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02D" w:rsidRPr="00B40F46" w:rsidRDefault="0017702D" w:rsidP="003B7BDD">
      <w:pPr>
        <w:snapToGrid w:val="0"/>
        <w:contextualSpacing/>
        <w:jc w:val="center"/>
        <w:rPr>
          <w:rFonts w:ascii="Impact" w:hAnsi="Impact"/>
          <w:bCs/>
          <w:color w:val="000000"/>
          <w:spacing w:val="20"/>
          <w:sz w:val="40"/>
          <w:szCs w:val="40"/>
        </w:rPr>
      </w:pPr>
    </w:p>
    <w:tbl>
      <w:tblPr>
        <w:tblStyle w:val="af5"/>
        <w:tblW w:w="0" w:type="auto"/>
        <w:tblInd w:w="5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5"/>
      </w:tblGrid>
      <w:tr w:rsidR="0017702D" w:rsidTr="00B303FF">
        <w:tc>
          <w:tcPr>
            <w:tcW w:w="4925" w:type="dxa"/>
          </w:tcPr>
          <w:p w:rsidR="0017702D" w:rsidRDefault="0017702D" w:rsidP="00B303FF">
            <w:pPr>
              <w:snapToGrid w:val="0"/>
              <w:contextualSpacing/>
              <w:jc w:val="right"/>
              <w:rPr>
                <w:rFonts w:cs="Times New Roman"/>
                <w:bCs/>
                <w:color w:val="000000"/>
                <w:spacing w:val="20"/>
                <w:sz w:val="28"/>
                <w:szCs w:val="28"/>
              </w:rPr>
            </w:pPr>
            <w:r>
              <w:rPr>
                <w:rFonts w:cs="Times New Roman"/>
                <w:bCs/>
                <w:color w:val="000000"/>
                <w:spacing w:val="20"/>
                <w:sz w:val="28"/>
                <w:szCs w:val="28"/>
              </w:rPr>
              <w:t xml:space="preserve">Приложение № 1 </w:t>
            </w:r>
          </w:p>
          <w:p w:rsidR="0017702D" w:rsidRDefault="0017702D" w:rsidP="00B303FF">
            <w:pPr>
              <w:snapToGrid w:val="0"/>
              <w:contextualSpacing/>
              <w:jc w:val="right"/>
              <w:rPr>
                <w:rFonts w:cs="Times New Roman"/>
                <w:bCs/>
                <w:color w:val="000000"/>
                <w:spacing w:val="20"/>
                <w:sz w:val="28"/>
                <w:szCs w:val="28"/>
              </w:rPr>
            </w:pPr>
            <w:r>
              <w:rPr>
                <w:rFonts w:cs="Times New Roman"/>
                <w:bCs/>
                <w:color w:val="000000"/>
                <w:spacing w:val="20"/>
                <w:sz w:val="28"/>
                <w:szCs w:val="28"/>
              </w:rPr>
              <w:t>к решению Собрания</w:t>
            </w:r>
          </w:p>
          <w:p w:rsidR="0017702D" w:rsidRDefault="0017702D" w:rsidP="00B303FF">
            <w:pPr>
              <w:snapToGrid w:val="0"/>
              <w:contextualSpacing/>
              <w:jc w:val="right"/>
              <w:rPr>
                <w:rFonts w:cs="Times New Roman"/>
                <w:bCs/>
                <w:color w:val="000000"/>
                <w:spacing w:val="20"/>
                <w:sz w:val="28"/>
                <w:szCs w:val="28"/>
              </w:rPr>
            </w:pPr>
            <w:r>
              <w:rPr>
                <w:rFonts w:cs="Times New Roman"/>
                <w:bCs/>
                <w:color w:val="000000"/>
                <w:spacing w:val="20"/>
                <w:sz w:val="28"/>
                <w:szCs w:val="28"/>
              </w:rPr>
              <w:t>депутатов Егорлыкского района</w:t>
            </w:r>
          </w:p>
          <w:p w:rsidR="002A77CB" w:rsidRPr="00D44866" w:rsidRDefault="002A77CB" w:rsidP="00B303FF">
            <w:pPr>
              <w:snapToGrid w:val="0"/>
              <w:contextualSpacing/>
              <w:jc w:val="right"/>
              <w:rPr>
                <w:rFonts w:cs="Times New Roman"/>
                <w:bCs/>
                <w:color w:val="000000"/>
                <w:spacing w:val="20"/>
                <w:sz w:val="28"/>
                <w:szCs w:val="28"/>
              </w:rPr>
            </w:pPr>
            <w:r>
              <w:rPr>
                <w:rFonts w:cs="Times New Roman"/>
                <w:bCs/>
                <w:color w:val="000000"/>
                <w:spacing w:val="20"/>
                <w:sz w:val="28"/>
                <w:szCs w:val="28"/>
              </w:rPr>
              <w:t>от 18.11.2020 № 338</w:t>
            </w:r>
            <w:bookmarkStart w:id="0" w:name="_GoBack"/>
            <w:bookmarkEnd w:id="0"/>
          </w:p>
        </w:tc>
      </w:tr>
    </w:tbl>
    <w:p w:rsidR="003B7BDD" w:rsidRPr="00B40F46" w:rsidRDefault="003B7BDD" w:rsidP="003B7BDD">
      <w:pPr>
        <w:snapToGrid w:val="0"/>
        <w:contextualSpacing/>
        <w:jc w:val="center"/>
        <w:rPr>
          <w:rFonts w:ascii="Impact" w:hAnsi="Impact"/>
          <w:bCs/>
          <w:color w:val="000000"/>
          <w:spacing w:val="20"/>
          <w:sz w:val="40"/>
          <w:szCs w:val="40"/>
        </w:rPr>
      </w:pPr>
    </w:p>
    <w:p w:rsidR="003B7BDD" w:rsidRPr="00B40F46" w:rsidRDefault="003B7BDD" w:rsidP="003B7BDD">
      <w:pPr>
        <w:spacing w:before="240"/>
        <w:jc w:val="center"/>
        <w:rPr>
          <w:rFonts w:ascii="Century Gothic" w:hAnsi="Century Gothic"/>
          <w:b/>
          <w:sz w:val="14"/>
          <w:szCs w:val="14"/>
        </w:rPr>
      </w:pPr>
      <w:r w:rsidRPr="00B40F46">
        <w:rPr>
          <w:rFonts w:ascii="Century Gothic" w:hAnsi="Century Gothic"/>
          <w:b/>
          <w:color w:val="002060"/>
          <w:sz w:val="14"/>
          <w:szCs w:val="14"/>
        </w:rPr>
        <w:t>ООО «ПРОЕКТНО-СТРОИТЕЛЬНАЯ КОМПАНИЯ»</w:t>
      </w:r>
    </w:p>
    <w:p w:rsidR="003B7BDD" w:rsidRPr="00B40F46" w:rsidRDefault="003B7BDD" w:rsidP="003B7BDD">
      <w:pPr>
        <w:snapToGrid w:val="0"/>
        <w:contextualSpacing/>
        <w:jc w:val="center"/>
        <w:rPr>
          <w:rFonts w:ascii="Impact" w:hAnsi="Impact"/>
          <w:bCs/>
          <w:color w:val="000000" w:themeColor="text1"/>
          <w:spacing w:val="20"/>
          <w:sz w:val="40"/>
          <w:szCs w:val="40"/>
        </w:rPr>
      </w:pPr>
      <w:r w:rsidRPr="00B40F46">
        <w:rPr>
          <w:rFonts w:ascii="Century Gothic" w:hAnsi="Century Gothic"/>
          <w:color w:val="002060"/>
          <w:sz w:val="56"/>
          <w:szCs w:val="56"/>
        </w:rPr>
        <w:t>РУС</w:t>
      </w:r>
      <w:r w:rsidRPr="00B40F46">
        <w:rPr>
          <w:rFonts w:ascii="Century Gothic" w:hAnsi="Century Gothic"/>
          <w:b/>
          <w:color w:val="FF0000"/>
          <w:sz w:val="56"/>
          <w:szCs w:val="56"/>
        </w:rPr>
        <w:t>ПРОЕКТ</w:t>
      </w:r>
    </w:p>
    <w:p w:rsidR="003B7BDD" w:rsidRPr="00B40F46" w:rsidRDefault="003B7BDD" w:rsidP="003B7BDD">
      <w:pPr>
        <w:snapToGrid w:val="0"/>
        <w:contextualSpacing/>
        <w:jc w:val="center"/>
        <w:rPr>
          <w:rFonts w:ascii="Impact" w:hAnsi="Impact"/>
          <w:bCs/>
          <w:color w:val="000000" w:themeColor="text1"/>
          <w:spacing w:val="20"/>
          <w:sz w:val="56"/>
          <w:szCs w:val="56"/>
        </w:rPr>
      </w:pPr>
    </w:p>
    <w:p w:rsidR="00A14440" w:rsidRPr="00B40F46" w:rsidRDefault="00A14440" w:rsidP="00506E09">
      <w:pPr>
        <w:ind w:firstLine="709"/>
        <w:contextualSpacing/>
      </w:pPr>
    </w:p>
    <w:p w:rsidR="00A14440" w:rsidRPr="00B40F46" w:rsidRDefault="00A14440" w:rsidP="00506E09">
      <w:pPr>
        <w:ind w:firstLine="709"/>
        <w:contextualSpacing/>
        <w:jc w:val="center"/>
      </w:pPr>
    </w:p>
    <w:p w:rsidR="00A14440" w:rsidRPr="00B40F46" w:rsidRDefault="00A14440" w:rsidP="00506E09">
      <w:pPr>
        <w:ind w:firstLine="709"/>
        <w:contextualSpacing/>
        <w:jc w:val="center"/>
        <w:rPr>
          <w:rFonts w:eastAsia="Arial" w:cs="Arial"/>
          <w:b/>
          <w:bCs/>
        </w:rPr>
      </w:pPr>
    </w:p>
    <w:p w:rsidR="00724293" w:rsidRPr="00B40F46" w:rsidRDefault="00724293" w:rsidP="00724293">
      <w:pPr>
        <w:ind w:firstLine="709"/>
        <w:contextualSpacing/>
        <w:jc w:val="center"/>
        <w:rPr>
          <w:rFonts w:eastAsia="Arial" w:cs="Arial"/>
          <w:b/>
          <w:bCs/>
        </w:rPr>
      </w:pPr>
    </w:p>
    <w:p w:rsidR="00C96D03" w:rsidRPr="00B40F46" w:rsidRDefault="00C96D03" w:rsidP="00C96D03">
      <w:pPr>
        <w:ind w:firstLine="709"/>
        <w:contextualSpacing/>
        <w:jc w:val="center"/>
        <w:rPr>
          <w:rFonts w:eastAsia="Arial" w:cs="Arial"/>
          <w:b/>
          <w:bCs/>
          <w:sz w:val="28"/>
          <w:szCs w:val="28"/>
        </w:rPr>
      </w:pPr>
      <w:r w:rsidRPr="00B40F46">
        <w:rPr>
          <w:b/>
          <w:sz w:val="28"/>
          <w:szCs w:val="28"/>
        </w:rPr>
        <w:t>Заказчик:</w:t>
      </w:r>
      <w:r w:rsidRPr="00B40F46">
        <w:rPr>
          <w:sz w:val="28"/>
          <w:szCs w:val="28"/>
        </w:rPr>
        <w:t xml:space="preserve"> </w:t>
      </w:r>
      <w:r w:rsidR="00902C84" w:rsidRPr="00B40F46">
        <w:rPr>
          <w:spacing w:val="-10"/>
          <w:sz w:val="28"/>
          <w:szCs w:val="28"/>
        </w:rPr>
        <w:t>Администрация Егорлыкского района</w:t>
      </w:r>
    </w:p>
    <w:p w:rsidR="00C96D03" w:rsidRPr="00B40F46" w:rsidRDefault="00C96D03" w:rsidP="00C96D03">
      <w:pPr>
        <w:ind w:firstLine="709"/>
        <w:contextualSpacing/>
        <w:jc w:val="center"/>
        <w:rPr>
          <w:rFonts w:eastAsia="Arial" w:cs="Arial"/>
          <w:b/>
          <w:bCs/>
        </w:rPr>
      </w:pPr>
    </w:p>
    <w:p w:rsidR="00C96D03" w:rsidRPr="00B40F46" w:rsidRDefault="00C96D03" w:rsidP="00C96D03">
      <w:pPr>
        <w:ind w:firstLine="709"/>
        <w:contextualSpacing/>
        <w:jc w:val="center"/>
        <w:rPr>
          <w:rFonts w:eastAsia="Arial" w:cs="Arial"/>
          <w:b/>
          <w:bCs/>
        </w:rPr>
      </w:pPr>
    </w:p>
    <w:p w:rsidR="00C96D03" w:rsidRPr="00B40F46" w:rsidRDefault="00C96D03" w:rsidP="00C96D03">
      <w:pPr>
        <w:ind w:firstLine="709"/>
        <w:contextualSpacing/>
        <w:jc w:val="center"/>
        <w:rPr>
          <w:rFonts w:cs="Times New Roman"/>
          <w:b/>
          <w:sz w:val="32"/>
          <w:szCs w:val="32"/>
        </w:rPr>
      </w:pPr>
    </w:p>
    <w:p w:rsidR="00C96D03" w:rsidRPr="00B40F46" w:rsidRDefault="00C96D03" w:rsidP="00C96D03">
      <w:pPr>
        <w:ind w:firstLine="709"/>
        <w:contextualSpacing/>
        <w:jc w:val="center"/>
        <w:rPr>
          <w:rFonts w:cs="Times New Roman"/>
          <w:b/>
          <w:sz w:val="32"/>
          <w:szCs w:val="32"/>
        </w:rPr>
      </w:pPr>
      <w:r w:rsidRPr="00B40F46">
        <w:rPr>
          <w:rFonts w:cs="Times New Roman"/>
          <w:b/>
          <w:sz w:val="32"/>
          <w:szCs w:val="32"/>
        </w:rPr>
        <w:t>ПРАВИЛА ЗЕМЛЕПОЛЬЗОВАНИЯ И ЗАСТРОЙКИ</w:t>
      </w:r>
    </w:p>
    <w:p w:rsidR="00C51575" w:rsidRPr="00B40F46" w:rsidRDefault="00943778" w:rsidP="00C96D03">
      <w:pPr>
        <w:ind w:firstLine="709"/>
        <w:contextualSpacing/>
        <w:jc w:val="center"/>
        <w:rPr>
          <w:rFonts w:cs="Times New Roman"/>
          <w:b/>
          <w:sz w:val="32"/>
          <w:szCs w:val="32"/>
        </w:rPr>
      </w:pPr>
      <w:r>
        <w:rPr>
          <w:rFonts w:cs="Times New Roman"/>
          <w:b/>
          <w:sz w:val="32"/>
          <w:szCs w:val="32"/>
        </w:rPr>
        <w:t>Новороговского</w:t>
      </w:r>
      <w:r w:rsidR="00902C84" w:rsidRPr="00B40F46">
        <w:rPr>
          <w:rFonts w:cs="Times New Roman"/>
          <w:b/>
          <w:sz w:val="32"/>
          <w:szCs w:val="32"/>
        </w:rPr>
        <w:t xml:space="preserve"> сельского поселения</w:t>
      </w:r>
      <w:r w:rsidR="00C96D03" w:rsidRPr="00B40F46">
        <w:rPr>
          <w:rFonts w:cs="Times New Roman"/>
          <w:b/>
          <w:sz w:val="32"/>
          <w:szCs w:val="32"/>
        </w:rPr>
        <w:t xml:space="preserve"> </w:t>
      </w:r>
      <w:r w:rsidR="00902C84" w:rsidRPr="00B40F46">
        <w:rPr>
          <w:rFonts w:cs="Times New Roman"/>
          <w:b/>
          <w:sz w:val="32"/>
          <w:szCs w:val="32"/>
        </w:rPr>
        <w:t>Егорлыкского</w:t>
      </w:r>
    </w:p>
    <w:p w:rsidR="00C96D03" w:rsidRPr="00B40F46" w:rsidRDefault="00902C84" w:rsidP="00C96D03">
      <w:pPr>
        <w:ind w:firstLine="709"/>
        <w:contextualSpacing/>
        <w:jc w:val="center"/>
        <w:rPr>
          <w:rFonts w:cs="Times New Roman"/>
          <w:b/>
          <w:sz w:val="32"/>
          <w:szCs w:val="32"/>
        </w:rPr>
      </w:pPr>
      <w:r w:rsidRPr="00B40F46">
        <w:rPr>
          <w:rFonts w:cs="Times New Roman"/>
          <w:b/>
          <w:sz w:val="32"/>
          <w:szCs w:val="32"/>
        </w:rPr>
        <w:t xml:space="preserve"> района</w:t>
      </w:r>
      <w:r w:rsidR="00C96D03" w:rsidRPr="00B40F46">
        <w:rPr>
          <w:rFonts w:cs="Times New Roman"/>
          <w:b/>
          <w:sz w:val="32"/>
          <w:szCs w:val="32"/>
        </w:rPr>
        <w:t xml:space="preserve"> </w:t>
      </w:r>
    </w:p>
    <w:p w:rsidR="00A927BB" w:rsidRPr="00B40F46" w:rsidRDefault="00A927BB" w:rsidP="00506E09">
      <w:pPr>
        <w:ind w:firstLine="709"/>
        <w:contextualSpacing/>
        <w:jc w:val="center"/>
        <w:rPr>
          <w:b/>
        </w:rPr>
      </w:pPr>
    </w:p>
    <w:p w:rsidR="00A927BB" w:rsidRPr="00B40F46" w:rsidRDefault="00A927BB" w:rsidP="00506E09">
      <w:pPr>
        <w:ind w:firstLine="709"/>
        <w:contextualSpacing/>
        <w:jc w:val="both"/>
        <w:rPr>
          <w:b/>
        </w:rPr>
      </w:pPr>
    </w:p>
    <w:p w:rsidR="00A927BB" w:rsidRPr="00B40F46" w:rsidRDefault="00A927BB" w:rsidP="00506E09">
      <w:pPr>
        <w:ind w:firstLine="709"/>
        <w:contextualSpacing/>
        <w:jc w:val="both"/>
        <w:rPr>
          <w:b/>
        </w:rPr>
      </w:pPr>
    </w:p>
    <w:p w:rsidR="007E1009" w:rsidRPr="00B40F46" w:rsidRDefault="007E1009" w:rsidP="007E1009">
      <w:pPr>
        <w:jc w:val="center"/>
        <w:rPr>
          <w:b/>
        </w:rPr>
      </w:pPr>
      <w:r w:rsidRPr="00B40F46">
        <w:rPr>
          <w:b/>
        </w:rPr>
        <w:t>Часть I.</w:t>
      </w:r>
    </w:p>
    <w:p w:rsidR="007E1009" w:rsidRPr="00B40F46" w:rsidRDefault="007E1009" w:rsidP="007E1009">
      <w:pPr>
        <w:jc w:val="center"/>
        <w:rPr>
          <w:b/>
        </w:rPr>
      </w:pPr>
      <w:r w:rsidRPr="00B40F46">
        <w:rPr>
          <w:b/>
        </w:rPr>
        <w:t>ПОРЯДОК ПРИМЕНЕНИЯ ПРАВИЛ ЗЕМЛЕПОЛЬЗОВАНИЯ И ЗАСТРОЙКИ И ВНЕСЕНИЯ В НИХ ИЗМЕНЕНИЙ</w:t>
      </w:r>
    </w:p>
    <w:p w:rsidR="00A927BB" w:rsidRPr="00B40F46" w:rsidRDefault="00A927BB" w:rsidP="00506E09">
      <w:pPr>
        <w:ind w:firstLine="709"/>
        <w:contextualSpacing/>
        <w:jc w:val="both"/>
        <w:rPr>
          <w:b/>
          <w:i/>
        </w:rPr>
      </w:pPr>
    </w:p>
    <w:p w:rsidR="00A927BB" w:rsidRPr="00B40F46" w:rsidRDefault="00A927BB" w:rsidP="00506E09">
      <w:pPr>
        <w:ind w:firstLine="709"/>
        <w:contextualSpacing/>
        <w:jc w:val="both"/>
        <w:rPr>
          <w:b/>
        </w:rPr>
      </w:pPr>
    </w:p>
    <w:p w:rsidR="00A927BB" w:rsidRPr="00B40F46" w:rsidRDefault="00A927BB" w:rsidP="00506E09">
      <w:pPr>
        <w:ind w:firstLine="709"/>
        <w:contextualSpacing/>
        <w:jc w:val="both"/>
        <w:rPr>
          <w:b/>
        </w:rPr>
      </w:pPr>
    </w:p>
    <w:p w:rsidR="00A927BB" w:rsidRPr="00B40F46" w:rsidRDefault="00A927BB" w:rsidP="00506E09">
      <w:pPr>
        <w:ind w:firstLine="709"/>
        <w:contextualSpacing/>
        <w:jc w:val="both"/>
        <w:rPr>
          <w:b/>
        </w:rPr>
      </w:pPr>
    </w:p>
    <w:p w:rsidR="00A927BB" w:rsidRPr="00B40F46" w:rsidRDefault="00A927BB" w:rsidP="00506E09">
      <w:pPr>
        <w:ind w:firstLine="709"/>
        <w:contextualSpacing/>
        <w:jc w:val="both"/>
        <w:rPr>
          <w:b/>
        </w:rPr>
      </w:pPr>
    </w:p>
    <w:p w:rsidR="00A927BB" w:rsidRPr="00B40F46" w:rsidRDefault="00A927BB" w:rsidP="00506E09">
      <w:pPr>
        <w:ind w:firstLine="709"/>
        <w:contextualSpacing/>
        <w:jc w:val="both"/>
        <w:rPr>
          <w:b/>
        </w:rPr>
      </w:pPr>
    </w:p>
    <w:p w:rsidR="00A927BB" w:rsidRPr="00B40F46" w:rsidRDefault="00A927BB" w:rsidP="00506E09">
      <w:pPr>
        <w:ind w:firstLine="709"/>
        <w:contextualSpacing/>
        <w:jc w:val="both"/>
        <w:rPr>
          <w:b/>
        </w:rPr>
      </w:pPr>
    </w:p>
    <w:p w:rsidR="00A927BB" w:rsidRPr="00B40F46" w:rsidRDefault="00A927BB" w:rsidP="00506E09">
      <w:pPr>
        <w:ind w:firstLine="709"/>
        <w:contextualSpacing/>
        <w:jc w:val="both"/>
        <w:rPr>
          <w:b/>
        </w:rPr>
      </w:pPr>
    </w:p>
    <w:p w:rsidR="00A927BB" w:rsidRPr="00B40F46" w:rsidRDefault="00A927BB" w:rsidP="00506E09">
      <w:pPr>
        <w:ind w:firstLine="709"/>
        <w:contextualSpacing/>
        <w:jc w:val="both"/>
        <w:rPr>
          <w:b/>
        </w:rPr>
      </w:pPr>
    </w:p>
    <w:p w:rsidR="00A927BB" w:rsidRPr="00B40F46" w:rsidRDefault="00A927BB" w:rsidP="00506E09">
      <w:pPr>
        <w:ind w:firstLine="709"/>
        <w:contextualSpacing/>
        <w:jc w:val="both"/>
        <w:rPr>
          <w:b/>
        </w:rPr>
      </w:pPr>
    </w:p>
    <w:p w:rsidR="00A927BB" w:rsidRPr="00B40F46" w:rsidRDefault="00A927BB" w:rsidP="00506E09">
      <w:pPr>
        <w:ind w:firstLine="709"/>
        <w:contextualSpacing/>
        <w:jc w:val="both"/>
        <w:rPr>
          <w:b/>
        </w:rPr>
      </w:pPr>
    </w:p>
    <w:p w:rsidR="00A927BB" w:rsidRPr="00B40F46" w:rsidRDefault="00A927BB" w:rsidP="00506E09">
      <w:pPr>
        <w:ind w:firstLine="709"/>
        <w:contextualSpacing/>
        <w:jc w:val="center"/>
        <w:rPr>
          <w:b/>
        </w:rPr>
      </w:pPr>
    </w:p>
    <w:p w:rsidR="00E0512F" w:rsidRPr="00B40F46" w:rsidRDefault="00E0512F" w:rsidP="00506E09">
      <w:pPr>
        <w:ind w:firstLine="709"/>
        <w:contextualSpacing/>
        <w:jc w:val="center"/>
        <w:rPr>
          <w:b/>
        </w:rPr>
      </w:pPr>
    </w:p>
    <w:p w:rsidR="00A927BB" w:rsidRPr="00B40F46" w:rsidRDefault="00A927BB" w:rsidP="00506E09">
      <w:pPr>
        <w:ind w:firstLine="709"/>
        <w:contextualSpacing/>
        <w:jc w:val="center"/>
        <w:rPr>
          <w:b/>
        </w:rPr>
      </w:pPr>
    </w:p>
    <w:p w:rsidR="00A927BB" w:rsidRPr="00B40F46" w:rsidRDefault="00A927BB" w:rsidP="00506E09">
      <w:pPr>
        <w:ind w:firstLine="709"/>
        <w:contextualSpacing/>
        <w:jc w:val="center"/>
        <w:rPr>
          <w:b/>
        </w:rPr>
      </w:pPr>
    </w:p>
    <w:p w:rsidR="008433E2" w:rsidRPr="00B40F46" w:rsidRDefault="008433E2" w:rsidP="00506E09">
      <w:pPr>
        <w:ind w:firstLine="709"/>
        <w:contextualSpacing/>
        <w:jc w:val="center"/>
        <w:rPr>
          <w:b/>
        </w:rPr>
      </w:pPr>
    </w:p>
    <w:p w:rsidR="006F4B58" w:rsidRPr="00B40F46" w:rsidRDefault="006F4B58" w:rsidP="00506E09">
      <w:pPr>
        <w:ind w:firstLine="709"/>
        <w:contextualSpacing/>
        <w:jc w:val="center"/>
        <w:rPr>
          <w:b/>
        </w:rPr>
      </w:pPr>
    </w:p>
    <w:p w:rsidR="006F4B58" w:rsidRPr="00B40F46" w:rsidRDefault="006F4B58" w:rsidP="00506E09">
      <w:pPr>
        <w:ind w:firstLine="709"/>
        <w:contextualSpacing/>
        <w:jc w:val="center"/>
        <w:rPr>
          <w:b/>
        </w:rPr>
      </w:pPr>
    </w:p>
    <w:p w:rsidR="00980FF7" w:rsidRPr="00B40F46" w:rsidRDefault="00980FF7" w:rsidP="00506E09">
      <w:pPr>
        <w:ind w:firstLine="709"/>
        <w:contextualSpacing/>
        <w:jc w:val="center"/>
        <w:rPr>
          <w:b/>
        </w:rPr>
      </w:pPr>
    </w:p>
    <w:p w:rsidR="00494C91" w:rsidRPr="00B40F46" w:rsidRDefault="00494C91" w:rsidP="00506E09">
      <w:pPr>
        <w:ind w:firstLine="709"/>
        <w:contextualSpacing/>
        <w:jc w:val="center"/>
        <w:rPr>
          <w:b/>
        </w:rPr>
      </w:pPr>
    </w:p>
    <w:p w:rsidR="00494C91" w:rsidRPr="00B40F46" w:rsidRDefault="00494C91" w:rsidP="00506E09">
      <w:pPr>
        <w:ind w:firstLine="709"/>
        <w:contextualSpacing/>
        <w:jc w:val="center"/>
        <w:rPr>
          <w:b/>
        </w:rPr>
      </w:pPr>
    </w:p>
    <w:p w:rsidR="00A927BB" w:rsidRPr="00B40F46" w:rsidRDefault="00A927BB" w:rsidP="00506E09">
      <w:pPr>
        <w:ind w:firstLine="709"/>
        <w:contextualSpacing/>
        <w:jc w:val="center"/>
        <w:rPr>
          <w:b/>
        </w:rPr>
      </w:pPr>
    </w:p>
    <w:p w:rsidR="00902C84" w:rsidRPr="00B40F46" w:rsidRDefault="00902C84" w:rsidP="00506E09">
      <w:pPr>
        <w:ind w:firstLine="709"/>
        <w:contextualSpacing/>
        <w:jc w:val="center"/>
        <w:rPr>
          <w:b/>
        </w:rPr>
      </w:pPr>
    </w:p>
    <w:p w:rsidR="00902C84" w:rsidRPr="00B40F46" w:rsidRDefault="00902C84" w:rsidP="00506E09">
      <w:pPr>
        <w:ind w:firstLine="709"/>
        <w:contextualSpacing/>
        <w:jc w:val="center"/>
        <w:rPr>
          <w:b/>
        </w:rPr>
      </w:pPr>
    </w:p>
    <w:p w:rsidR="00902C84" w:rsidRPr="00B40F46" w:rsidRDefault="00902C84" w:rsidP="00506E09">
      <w:pPr>
        <w:ind w:firstLine="709"/>
        <w:contextualSpacing/>
        <w:jc w:val="center"/>
        <w:rPr>
          <w:b/>
        </w:rPr>
      </w:pPr>
    </w:p>
    <w:p w:rsidR="000F3F55" w:rsidRPr="00B40F46" w:rsidRDefault="008C39D6" w:rsidP="00506E09">
      <w:pPr>
        <w:ind w:firstLine="709"/>
        <w:contextualSpacing/>
        <w:jc w:val="center"/>
        <w:rPr>
          <w:b/>
        </w:rPr>
      </w:pPr>
      <w:r>
        <w:rPr>
          <w:b/>
        </w:rPr>
        <w:lastRenderedPageBreak/>
        <w:t>2020</w:t>
      </w:r>
    </w:p>
    <w:p w:rsidR="00B258B5" w:rsidRPr="00B40F46" w:rsidRDefault="00B258B5" w:rsidP="00506E09">
      <w:pPr>
        <w:ind w:firstLine="709"/>
        <w:contextualSpacing/>
        <w:jc w:val="center"/>
        <w:rPr>
          <w:b/>
          <w:caps/>
        </w:rPr>
      </w:pPr>
    </w:p>
    <w:p w:rsidR="006F4B58" w:rsidRPr="00B40F46" w:rsidRDefault="006F4B58" w:rsidP="003B7BDD">
      <w:pPr>
        <w:spacing w:line="276" w:lineRule="auto"/>
        <w:contextualSpacing/>
        <w:jc w:val="center"/>
        <w:rPr>
          <w:b/>
          <w:caps/>
          <w:color w:val="000000" w:themeColor="text1"/>
          <w:sz w:val="28"/>
          <w:szCs w:val="28"/>
        </w:rPr>
      </w:pPr>
    </w:p>
    <w:p w:rsidR="003B7BDD" w:rsidRPr="00B40F46" w:rsidRDefault="006F4B58" w:rsidP="003B7BDD">
      <w:pPr>
        <w:spacing w:line="276" w:lineRule="auto"/>
        <w:contextualSpacing/>
        <w:jc w:val="center"/>
        <w:rPr>
          <w:b/>
          <w:caps/>
          <w:color w:val="000000"/>
        </w:rPr>
      </w:pPr>
      <w:r w:rsidRPr="00B40F46">
        <w:rPr>
          <w:b/>
          <w:caps/>
          <w:color w:val="000000" w:themeColor="text1"/>
          <w:sz w:val="28"/>
          <w:szCs w:val="28"/>
        </w:rPr>
        <w:t xml:space="preserve"> </w:t>
      </w:r>
      <w:r w:rsidR="003B7BDD" w:rsidRPr="00B40F46">
        <w:rPr>
          <w:b/>
          <w:caps/>
          <w:color w:val="000000"/>
        </w:rPr>
        <w:t>Общество с ограниченной ответственностью</w:t>
      </w:r>
    </w:p>
    <w:p w:rsidR="003B7BDD" w:rsidRPr="00B40F46" w:rsidRDefault="006F4B58" w:rsidP="003B7BDD">
      <w:pPr>
        <w:snapToGrid w:val="0"/>
        <w:spacing w:line="276" w:lineRule="auto"/>
        <w:contextualSpacing/>
        <w:jc w:val="center"/>
        <w:rPr>
          <w:b/>
          <w:caps/>
          <w:color w:val="000000"/>
        </w:rPr>
      </w:pPr>
      <w:r w:rsidRPr="00B40F46">
        <w:rPr>
          <w:b/>
          <w:caps/>
          <w:color w:val="000000"/>
        </w:rPr>
        <w:t xml:space="preserve"> </w:t>
      </w:r>
      <w:r w:rsidR="003B7BDD" w:rsidRPr="00B40F46">
        <w:rPr>
          <w:b/>
          <w:caps/>
          <w:color w:val="000000"/>
        </w:rPr>
        <w:t>«Проектно-строительная компания»</w:t>
      </w:r>
    </w:p>
    <w:p w:rsidR="003B7BDD" w:rsidRPr="00B40F46" w:rsidRDefault="003B7BDD" w:rsidP="003B7BDD">
      <w:pPr>
        <w:snapToGrid w:val="0"/>
        <w:spacing w:line="276" w:lineRule="auto"/>
        <w:contextualSpacing/>
        <w:jc w:val="center"/>
        <w:rPr>
          <w:b/>
          <w:caps/>
          <w:color w:val="000000"/>
        </w:rPr>
      </w:pPr>
      <w:r w:rsidRPr="00B40F46">
        <w:rPr>
          <w:b/>
          <w:caps/>
          <w:color w:val="000000"/>
        </w:rPr>
        <w:t>«РУСПРОЕКТ»</w:t>
      </w:r>
    </w:p>
    <w:p w:rsidR="00A14440" w:rsidRPr="00B40F46" w:rsidRDefault="00A14440" w:rsidP="00506E09">
      <w:pPr>
        <w:ind w:firstLine="709"/>
        <w:contextualSpacing/>
      </w:pPr>
    </w:p>
    <w:p w:rsidR="00A14440" w:rsidRPr="00B40F46" w:rsidRDefault="00A14440" w:rsidP="00506E09">
      <w:pPr>
        <w:ind w:firstLine="709"/>
        <w:contextualSpacing/>
      </w:pPr>
    </w:p>
    <w:p w:rsidR="00A14440" w:rsidRPr="00B40F46" w:rsidRDefault="00A14440" w:rsidP="00506E09">
      <w:pPr>
        <w:ind w:firstLine="709"/>
        <w:contextualSpacing/>
      </w:pPr>
    </w:p>
    <w:p w:rsidR="000F3F55" w:rsidRPr="00B40F46" w:rsidRDefault="000F3F55" w:rsidP="00506E09">
      <w:pPr>
        <w:ind w:firstLine="709"/>
        <w:contextualSpacing/>
        <w:jc w:val="center"/>
        <w:rPr>
          <w:rFonts w:eastAsia="Arial" w:cs="Arial"/>
          <w:b/>
          <w:bCs/>
        </w:rPr>
      </w:pPr>
    </w:p>
    <w:p w:rsidR="000F3F55" w:rsidRPr="00B40F46" w:rsidRDefault="000F3F55" w:rsidP="00506E09">
      <w:pPr>
        <w:ind w:firstLine="709"/>
        <w:contextualSpacing/>
        <w:jc w:val="center"/>
        <w:rPr>
          <w:rFonts w:eastAsia="Arial" w:cs="Arial"/>
          <w:b/>
          <w:bCs/>
        </w:rPr>
      </w:pPr>
    </w:p>
    <w:p w:rsidR="001F0A0E" w:rsidRPr="00B40F46" w:rsidRDefault="001F0A0E" w:rsidP="001F0A0E">
      <w:pPr>
        <w:ind w:firstLine="709"/>
        <w:contextualSpacing/>
        <w:jc w:val="center"/>
        <w:rPr>
          <w:rFonts w:eastAsia="Arial" w:cs="Arial"/>
          <w:b/>
          <w:bCs/>
        </w:rPr>
      </w:pPr>
    </w:p>
    <w:p w:rsidR="00902C84" w:rsidRPr="00B40F46" w:rsidRDefault="00902C84" w:rsidP="00902C84">
      <w:pPr>
        <w:ind w:firstLine="709"/>
        <w:contextualSpacing/>
        <w:jc w:val="center"/>
        <w:rPr>
          <w:rFonts w:eastAsia="Arial" w:cs="Arial"/>
          <w:b/>
          <w:bCs/>
          <w:sz w:val="28"/>
          <w:szCs w:val="28"/>
        </w:rPr>
      </w:pPr>
      <w:r w:rsidRPr="00B40F46">
        <w:rPr>
          <w:b/>
          <w:sz w:val="28"/>
          <w:szCs w:val="28"/>
        </w:rPr>
        <w:t>Заказчик:</w:t>
      </w:r>
      <w:r w:rsidRPr="00B40F46">
        <w:rPr>
          <w:sz w:val="28"/>
          <w:szCs w:val="28"/>
        </w:rPr>
        <w:t xml:space="preserve"> </w:t>
      </w:r>
      <w:r w:rsidRPr="00B40F46">
        <w:rPr>
          <w:spacing w:val="-10"/>
          <w:sz w:val="28"/>
          <w:szCs w:val="28"/>
        </w:rPr>
        <w:t>Администрация Егорлыкского района</w:t>
      </w:r>
    </w:p>
    <w:p w:rsidR="00902C84" w:rsidRPr="00B40F46" w:rsidRDefault="00902C84" w:rsidP="00902C84">
      <w:pPr>
        <w:ind w:firstLine="709"/>
        <w:contextualSpacing/>
        <w:jc w:val="center"/>
        <w:rPr>
          <w:rFonts w:eastAsia="Arial" w:cs="Arial"/>
          <w:b/>
          <w:bCs/>
        </w:rPr>
      </w:pPr>
    </w:p>
    <w:p w:rsidR="00902C84" w:rsidRPr="00B40F46" w:rsidRDefault="00902C84" w:rsidP="00902C84">
      <w:pPr>
        <w:ind w:firstLine="709"/>
        <w:contextualSpacing/>
        <w:jc w:val="center"/>
        <w:rPr>
          <w:rFonts w:eastAsia="Arial" w:cs="Arial"/>
          <w:b/>
          <w:bCs/>
        </w:rPr>
      </w:pPr>
    </w:p>
    <w:p w:rsidR="00902C84" w:rsidRPr="00B40F46" w:rsidRDefault="00902C84" w:rsidP="00902C84">
      <w:pPr>
        <w:ind w:firstLine="709"/>
        <w:contextualSpacing/>
        <w:jc w:val="center"/>
        <w:rPr>
          <w:rFonts w:cs="Times New Roman"/>
          <w:b/>
          <w:sz w:val="32"/>
          <w:szCs w:val="32"/>
        </w:rPr>
      </w:pPr>
    </w:p>
    <w:p w:rsidR="00902C84" w:rsidRPr="00B40F46" w:rsidRDefault="00902C84" w:rsidP="00902C84">
      <w:pPr>
        <w:ind w:firstLine="709"/>
        <w:contextualSpacing/>
        <w:jc w:val="center"/>
        <w:rPr>
          <w:rFonts w:cs="Times New Roman"/>
          <w:b/>
          <w:sz w:val="32"/>
          <w:szCs w:val="32"/>
        </w:rPr>
      </w:pPr>
      <w:r w:rsidRPr="00B40F46">
        <w:rPr>
          <w:rFonts w:cs="Times New Roman"/>
          <w:b/>
          <w:sz w:val="32"/>
          <w:szCs w:val="32"/>
        </w:rPr>
        <w:t>ПРАВИЛА ЗЕМЛЕПОЛЬЗОВАНИЯ И ЗАСТРОЙКИ</w:t>
      </w:r>
    </w:p>
    <w:p w:rsidR="00902C84" w:rsidRPr="00B40F46" w:rsidRDefault="00943778" w:rsidP="00902C84">
      <w:pPr>
        <w:ind w:firstLine="709"/>
        <w:contextualSpacing/>
        <w:jc w:val="center"/>
        <w:rPr>
          <w:rFonts w:cs="Times New Roman"/>
          <w:b/>
          <w:sz w:val="32"/>
          <w:szCs w:val="32"/>
        </w:rPr>
      </w:pPr>
      <w:r>
        <w:rPr>
          <w:rFonts w:cs="Times New Roman"/>
          <w:b/>
          <w:sz w:val="32"/>
          <w:szCs w:val="32"/>
        </w:rPr>
        <w:t>Новороговского</w:t>
      </w:r>
      <w:r w:rsidR="00902C84" w:rsidRPr="00B40F46">
        <w:rPr>
          <w:rFonts w:cs="Times New Roman"/>
          <w:b/>
          <w:sz w:val="32"/>
          <w:szCs w:val="32"/>
        </w:rPr>
        <w:t xml:space="preserve"> сельского поселения Егорлыкского района </w:t>
      </w:r>
    </w:p>
    <w:p w:rsidR="00BE2A52" w:rsidRPr="00B40F46" w:rsidRDefault="00BE2A52" w:rsidP="00BE2A52">
      <w:pPr>
        <w:ind w:firstLine="709"/>
        <w:contextualSpacing/>
        <w:jc w:val="center"/>
        <w:rPr>
          <w:b/>
        </w:rPr>
      </w:pPr>
    </w:p>
    <w:p w:rsidR="00BE2A52" w:rsidRPr="00B40F46" w:rsidRDefault="00BE2A52" w:rsidP="00BE2A52">
      <w:pPr>
        <w:ind w:firstLine="709"/>
        <w:contextualSpacing/>
        <w:jc w:val="both"/>
        <w:rPr>
          <w:b/>
        </w:rPr>
      </w:pPr>
    </w:p>
    <w:p w:rsidR="009874BB" w:rsidRPr="00B40F46" w:rsidRDefault="009874BB" w:rsidP="00506E09">
      <w:pPr>
        <w:ind w:firstLine="709"/>
        <w:contextualSpacing/>
        <w:jc w:val="center"/>
      </w:pPr>
    </w:p>
    <w:p w:rsidR="009874BB" w:rsidRPr="00B40F46" w:rsidRDefault="009874BB" w:rsidP="00506E09">
      <w:pPr>
        <w:ind w:firstLine="709"/>
        <w:contextualSpacing/>
        <w:jc w:val="center"/>
      </w:pPr>
    </w:p>
    <w:p w:rsidR="009874BB" w:rsidRPr="00B40F46" w:rsidRDefault="009874BB" w:rsidP="00506E09">
      <w:pPr>
        <w:ind w:firstLine="709"/>
        <w:contextualSpacing/>
        <w:jc w:val="center"/>
      </w:pPr>
    </w:p>
    <w:p w:rsidR="009874BB" w:rsidRPr="00B40F46" w:rsidRDefault="009874BB" w:rsidP="00506E09">
      <w:pPr>
        <w:ind w:firstLine="709"/>
        <w:contextualSpacing/>
        <w:jc w:val="center"/>
        <w:rPr>
          <w:b/>
        </w:rPr>
      </w:pPr>
    </w:p>
    <w:p w:rsidR="007E1009" w:rsidRPr="00B40F46" w:rsidRDefault="007E1009" w:rsidP="007E1009">
      <w:pPr>
        <w:jc w:val="center"/>
        <w:rPr>
          <w:b/>
        </w:rPr>
      </w:pPr>
      <w:r w:rsidRPr="00B40F46">
        <w:rPr>
          <w:b/>
        </w:rPr>
        <w:t>Часть I.</w:t>
      </w:r>
    </w:p>
    <w:p w:rsidR="007E1009" w:rsidRPr="00B40F46" w:rsidRDefault="007E1009" w:rsidP="007E1009">
      <w:pPr>
        <w:jc w:val="center"/>
        <w:rPr>
          <w:b/>
        </w:rPr>
      </w:pPr>
      <w:r w:rsidRPr="00B40F46">
        <w:rPr>
          <w:b/>
        </w:rPr>
        <w:t>ПОРЯДОК ПРИМЕНЕНИЯ ПРАВИЛ ЗЕМЛЕПОЛЬЗОВАНИЯ И ЗАСТРОЙКИ И ВНЕСЕНИЯ В НИХ ИЗМЕНЕНИЙ</w:t>
      </w:r>
    </w:p>
    <w:p w:rsidR="00BE00F5" w:rsidRPr="00B40F46" w:rsidRDefault="00BE00F5" w:rsidP="00506E09">
      <w:pPr>
        <w:ind w:firstLine="709"/>
        <w:contextualSpacing/>
        <w:jc w:val="center"/>
        <w:rPr>
          <w:b/>
        </w:rPr>
      </w:pPr>
    </w:p>
    <w:p w:rsidR="00C9763C" w:rsidRPr="00B40F46" w:rsidRDefault="00C9763C" w:rsidP="00506E09">
      <w:pPr>
        <w:ind w:firstLine="709"/>
        <w:contextualSpacing/>
        <w:jc w:val="center"/>
        <w:rPr>
          <w:b/>
        </w:rPr>
      </w:pPr>
    </w:p>
    <w:p w:rsidR="00BE00F5" w:rsidRPr="00B40F46" w:rsidRDefault="00BE00F5" w:rsidP="00506E09">
      <w:pPr>
        <w:ind w:firstLine="709"/>
        <w:contextualSpacing/>
        <w:jc w:val="center"/>
        <w:rPr>
          <w:b/>
        </w:rPr>
      </w:pPr>
    </w:p>
    <w:p w:rsidR="00BE00F5" w:rsidRPr="00B40F46" w:rsidRDefault="00BE00F5" w:rsidP="00506E09">
      <w:pPr>
        <w:ind w:firstLine="709"/>
        <w:contextualSpacing/>
        <w:jc w:val="center"/>
        <w:rPr>
          <w:b/>
        </w:rPr>
      </w:pPr>
    </w:p>
    <w:p w:rsidR="00E0512F" w:rsidRPr="00B40F46" w:rsidRDefault="00E0512F" w:rsidP="00506E09">
      <w:pPr>
        <w:ind w:firstLine="709"/>
        <w:contextualSpacing/>
        <w:jc w:val="center"/>
        <w:rPr>
          <w:b/>
        </w:rPr>
      </w:pPr>
    </w:p>
    <w:p w:rsidR="00333BD5" w:rsidRPr="00B40F46" w:rsidRDefault="009E3C57" w:rsidP="00506E09">
      <w:pPr>
        <w:ind w:firstLine="709"/>
        <w:contextualSpacing/>
        <w:jc w:val="center"/>
        <w:rPr>
          <w:b/>
        </w:rPr>
      </w:pPr>
      <w:r w:rsidRPr="00B40F46">
        <w:rPr>
          <w:noProof/>
          <w:lang w:eastAsia="ru-RU"/>
        </w:rPr>
        <w:drawing>
          <wp:anchor distT="0" distB="0" distL="114300" distR="114300" simplePos="0" relativeHeight="251666432" behindDoc="0" locked="0" layoutInCell="1" allowOverlap="1" wp14:anchorId="4ADA99E3" wp14:editId="3F4E74BA">
            <wp:simplePos x="0" y="0"/>
            <wp:positionH relativeFrom="column">
              <wp:posOffset>3457398</wp:posOffset>
            </wp:positionH>
            <wp:positionV relativeFrom="paragraph">
              <wp:posOffset>153580</wp:posOffset>
            </wp:positionV>
            <wp:extent cx="1181735" cy="544830"/>
            <wp:effectExtent l="0" t="0" r="0" b="7620"/>
            <wp:wrapNone/>
            <wp:docPr id="8" name="Рисунок 8" descr="C:\Users\Olga\Desktop\РУС_ПР\под+печ\Губанова_tiff.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lga\Desktop\РУС_ПР\под+печ\Губанова_tiff.t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81735" cy="544830"/>
                    </a:xfrm>
                    <a:prstGeom prst="rect">
                      <a:avLst/>
                    </a:prstGeom>
                    <a:noFill/>
                    <a:ln>
                      <a:noFill/>
                    </a:ln>
                  </pic:spPr>
                </pic:pic>
              </a:graphicData>
            </a:graphic>
          </wp:anchor>
        </w:drawing>
      </w:r>
      <w:r w:rsidRPr="00B40F46">
        <w:rPr>
          <w:noProof/>
          <w:lang w:eastAsia="ru-RU"/>
        </w:rPr>
        <w:drawing>
          <wp:anchor distT="0" distB="0" distL="114300" distR="114300" simplePos="0" relativeHeight="251667456" behindDoc="0" locked="0" layoutInCell="1" allowOverlap="1" wp14:anchorId="3FE0E68D" wp14:editId="31F9870A">
            <wp:simplePos x="0" y="0"/>
            <wp:positionH relativeFrom="column">
              <wp:posOffset>2776039</wp:posOffset>
            </wp:positionH>
            <wp:positionV relativeFrom="paragraph">
              <wp:posOffset>196487</wp:posOffset>
            </wp:positionV>
            <wp:extent cx="1444625" cy="1426845"/>
            <wp:effectExtent l="19050" t="38100" r="41275" b="59055"/>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rot="21017841">
                      <a:off x="0" y="0"/>
                      <a:ext cx="1444625" cy="1426845"/>
                    </a:xfrm>
                    <a:prstGeom prst="rect">
                      <a:avLst/>
                    </a:prstGeom>
                    <a:noFill/>
                  </pic:spPr>
                </pic:pic>
              </a:graphicData>
            </a:graphic>
          </wp:anchor>
        </w:drawing>
      </w:r>
    </w:p>
    <w:p w:rsidR="00462308" w:rsidRPr="00B40F46" w:rsidRDefault="00462308" w:rsidP="00506E09">
      <w:pPr>
        <w:ind w:firstLine="709"/>
        <w:contextualSpacing/>
        <w:jc w:val="center"/>
        <w:rPr>
          <w:b/>
        </w:rPr>
      </w:pPr>
    </w:p>
    <w:tbl>
      <w:tblPr>
        <w:tblW w:w="8080" w:type="dxa"/>
        <w:tblInd w:w="1242" w:type="dxa"/>
        <w:tblLook w:val="01E0" w:firstRow="1" w:lastRow="1" w:firstColumn="1" w:lastColumn="1" w:noHBand="0" w:noVBand="0"/>
      </w:tblPr>
      <w:tblGrid>
        <w:gridCol w:w="2869"/>
        <w:gridCol w:w="1951"/>
        <w:gridCol w:w="3260"/>
      </w:tblGrid>
      <w:tr w:rsidR="00C96D03" w:rsidRPr="00B40F46" w:rsidTr="00C96D03">
        <w:tc>
          <w:tcPr>
            <w:tcW w:w="2869" w:type="dxa"/>
            <w:vAlign w:val="center"/>
          </w:tcPr>
          <w:p w:rsidR="00C96D03" w:rsidRPr="00B40F46" w:rsidRDefault="00C96D03" w:rsidP="00C96D03">
            <w:r w:rsidRPr="00B40F46">
              <w:t>Генеральный директор</w:t>
            </w:r>
          </w:p>
          <w:p w:rsidR="00C96D03" w:rsidRPr="00B40F46" w:rsidRDefault="00C96D03" w:rsidP="00C96D03"/>
          <w:p w:rsidR="00C96D03" w:rsidRPr="00B40F46" w:rsidRDefault="00C96D03" w:rsidP="00C96D03">
            <w:r w:rsidRPr="00B40F46">
              <w:t>ГАП</w:t>
            </w:r>
          </w:p>
        </w:tc>
        <w:tc>
          <w:tcPr>
            <w:tcW w:w="1951" w:type="dxa"/>
          </w:tcPr>
          <w:p w:rsidR="00C96D03" w:rsidRPr="00B40F46" w:rsidRDefault="00C96D03" w:rsidP="00C96D03"/>
        </w:tc>
        <w:tc>
          <w:tcPr>
            <w:tcW w:w="3260" w:type="dxa"/>
            <w:vAlign w:val="center"/>
          </w:tcPr>
          <w:p w:rsidR="00C96D03" w:rsidRPr="00B40F46" w:rsidRDefault="00C96D03" w:rsidP="00C96D03">
            <w:pPr>
              <w:jc w:val="right"/>
            </w:pPr>
            <w:r w:rsidRPr="00B40F46">
              <w:rPr>
                <w:rFonts w:cs="Times New Roman"/>
                <w:noProof/>
                <w:sz w:val="28"/>
                <w:szCs w:val="28"/>
                <w:lang w:eastAsia="ru-RU"/>
              </w:rPr>
              <w:drawing>
                <wp:anchor distT="0" distB="0" distL="114300" distR="114300" simplePos="0" relativeHeight="251698176" behindDoc="0" locked="0" layoutInCell="1" allowOverlap="1" wp14:anchorId="4CBE5FFA" wp14:editId="3E74CF64">
                  <wp:simplePos x="0" y="0"/>
                  <wp:positionH relativeFrom="column">
                    <wp:posOffset>-330200</wp:posOffset>
                  </wp:positionH>
                  <wp:positionV relativeFrom="paragraph">
                    <wp:posOffset>238760</wp:posOffset>
                  </wp:positionV>
                  <wp:extent cx="902335" cy="540385"/>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Царахов С.М..ti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02335" cy="540385"/>
                          </a:xfrm>
                          <a:prstGeom prst="rect">
                            <a:avLst/>
                          </a:prstGeom>
                        </pic:spPr>
                      </pic:pic>
                    </a:graphicData>
                  </a:graphic>
                </wp:anchor>
              </w:drawing>
            </w:r>
            <w:r w:rsidRPr="00B40F46">
              <w:t xml:space="preserve"> Е.В. Губанова</w:t>
            </w:r>
          </w:p>
          <w:p w:rsidR="00C96D03" w:rsidRPr="00B40F46" w:rsidRDefault="00C96D03" w:rsidP="00C96D03">
            <w:pPr>
              <w:jc w:val="right"/>
            </w:pPr>
            <w:r w:rsidRPr="00B40F46">
              <w:t xml:space="preserve"> </w:t>
            </w:r>
          </w:p>
          <w:p w:rsidR="00C96D03" w:rsidRPr="00B40F46" w:rsidRDefault="00C96D03" w:rsidP="00C96D03">
            <w:pPr>
              <w:jc w:val="right"/>
            </w:pPr>
            <w:r w:rsidRPr="00B40F46">
              <w:t xml:space="preserve"> С.М. </w:t>
            </w:r>
            <w:proofErr w:type="spellStart"/>
            <w:r w:rsidRPr="00B40F46">
              <w:t>Царахов</w:t>
            </w:r>
            <w:proofErr w:type="spellEnd"/>
          </w:p>
        </w:tc>
      </w:tr>
    </w:tbl>
    <w:p w:rsidR="00462308" w:rsidRPr="00B40F46" w:rsidRDefault="00462308" w:rsidP="00506E09">
      <w:pPr>
        <w:ind w:firstLine="709"/>
        <w:contextualSpacing/>
        <w:jc w:val="center"/>
        <w:rPr>
          <w:b/>
        </w:rPr>
      </w:pPr>
    </w:p>
    <w:p w:rsidR="00462308" w:rsidRPr="00B40F46" w:rsidRDefault="00462308" w:rsidP="00506E09">
      <w:pPr>
        <w:ind w:firstLine="709"/>
        <w:contextualSpacing/>
        <w:jc w:val="center"/>
        <w:rPr>
          <w:b/>
        </w:rPr>
      </w:pPr>
    </w:p>
    <w:p w:rsidR="00462308" w:rsidRPr="00B40F46" w:rsidRDefault="00462308" w:rsidP="00506E09">
      <w:pPr>
        <w:ind w:firstLine="709"/>
        <w:contextualSpacing/>
        <w:jc w:val="center"/>
        <w:rPr>
          <w:b/>
        </w:rPr>
      </w:pPr>
    </w:p>
    <w:p w:rsidR="00462308" w:rsidRPr="00B40F46" w:rsidRDefault="00462308" w:rsidP="00506E09">
      <w:pPr>
        <w:ind w:firstLine="709"/>
        <w:contextualSpacing/>
        <w:jc w:val="center"/>
        <w:rPr>
          <w:b/>
        </w:rPr>
      </w:pPr>
    </w:p>
    <w:p w:rsidR="00606BBB" w:rsidRPr="00B40F46" w:rsidRDefault="00606BBB" w:rsidP="00506E09">
      <w:pPr>
        <w:ind w:firstLine="709"/>
        <w:contextualSpacing/>
        <w:jc w:val="center"/>
        <w:rPr>
          <w:b/>
        </w:rPr>
      </w:pPr>
    </w:p>
    <w:p w:rsidR="00980FF7" w:rsidRPr="00B40F46" w:rsidRDefault="00980FF7" w:rsidP="00506E09">
      <w:pPr>
        <w:ind w:firstLine="709"/>
        <w:contextualSpacing/>
        <w:jc w:val="center"/>
        <w:rPr>
          <w:b/>
        </w:rPr>
      </w:pPr>
    </w:p>
    <w:p w:rsidR="00980FF7" w:rsidRPr="00B40F46" w:rsidRDefault="00980FF7" w:rsidP="00506E09">
      <w:pPr>
        <w:ind w:firstLine="709"/>
        <w:contextualSpacing/>
        <w:jc w:val="center"/>
        <w:rPr>
          <w:b/>
        </w:rPr>
      </w:pPr>
    </w:p>
    <w:p w:rsidR="00902C84" w:rsidRPr="00B40F46" w:rsidRDefault="00902C84" w:rsidP="00506E09">
      <w:pPr>
        <w:ind w:firstLine="709"/>
        <w:contextualSpacing/>
        <w:jc w:val="center"/>
        <w:rPr>
          <w:b/>
        </w:rPr>
      </w:pPr>
    </w:p>
    <w:p w:rsidR="00902C84" w:rsidRPr="00B40F46" w:rsidRDefault="00902C84" w:rsidP="00506E09">
      <w:pPr>
        <w:ind w:firstLine="709"/>
        <w:contextualSpacing/>
        <w:jc w:val="center"/>
        <w:rPr>
          <w:b/>
        </w:rPr>
      </w:pPr>
    </w:p>
    <w:p w:rsidR="00902C84" w:rsidRPr="00B40F46" w:rsidRDefault="00902C84" w:rsidP="00506E09">
      <w:pPr>
        <w:ind w:firstLine="709"/>
        <w:contextualSpacing/>
        <w:jc w:val="center"/>
        <w:rPr>
          <w:b/>
        </w:rPr>
      </w:pPr>
    </w:p>
    <w:p w:rsidR="00902C84" w:rsidRPr="00B40F46" w:rsidRDefault="00902C84" w:rsidP="00506E09">
      <w:pPr>
        <w:ind w:firstLine="709"/>
        <w:contextualSpacing/>
        <w:jc w:val="center"/>
        <w:rPr>
          <w:b/>
        </w:rPr>
      </w:pPr>
    </w:p>
    <w:p w:rsidR="00902C84" w:rsidRPr="00B40F46" w:rsidRDefault="00902C84" w:rsidP="00506E09">
      <w:pPr>
        <w:ind w:firstLine="709"/>
        <w:contextualSpacing/>
        <w:jc w:val="center"/>
        <w:rPr>
          <w:b/>
        </w:rPr>
      </w:pPr>
    </w:p>
    <w:p w:rsidR="00902C84" w:rsidRPr="00B40F46" w:rsidRDefault="00902C84" w:rsidP="00506E09">
      <w:pPr>
        <w:ind w:firstLine="709"/>
        <w:contextualSpacing/>
        <w:jc w:val="center"/>
        <w:rPr>
          <w:b/>
        </w:rPr>
      </w:pPr>
    </w:p>
    <w:p w:rsidR="00902C84" w:rsidRPr="00B40F46" w:rsidRDefault="00902C84" w:rsidP="00506E09">
      <w:pPr>
        <w:ind w:firstLine="709"/>
        <w:contextualSpacing/>
        <w:jc w:val="center"/>
        <w:rPr>
          <w:b/>
        </w:rPr>
      </w:pPr>
    </w:p>
    <w:p w:rsidR="00462308" w:rsidRPr="00B40F46" w:rsidRDefault="00462308" w:rsidP="00506E09">
      <w:pPr>
        <w:ind w:firstLine="709"/>
        <w:contextualSpacing/>
        <w:jc w:val="center"/>
        <w:rPr>
          <w:b/>
        </w:rPr>
      </w:pPr>
    </w:p>
    <w:p w:rsidR="007F5C2E" w:rsidRPr="00B40F46" w:rsidRDefault="007F5C2E" w:rsidP="00506E09">
      <w:pPr>
        <w:ind w:firstLine="709"/>
        <w:contextualSpacing/>
        <w:jc w:val="center"/>
        <w:rPr>
          <w:b/>
        </w:rPr>
      </w:pPr>
    </w:p>
    <w:p w:rsidR="007F5C2E" w:rsidRPr="00B40F46" w:rsidRDefault="007F5C2E" w:rsidP="00506E09">
      <w:pPr>
        <w:ind w:firstLine="709"/>
        <w:contextualSpacing/>
        <w:jc w:val="center"/>
        <w:rPr>
          <w:b/>
        </w:rPr>
      </w:pPr>
    </w:p>
    <w:p w:rsidR="00462308" w:rsidRPr="00B40F46" w:rsidRDefault="00DE1B40" w:rsidP="00DE1B40">
      <w:pPr>
        <w:ind w:firstLine="709"/>
        <w:contextualSpacing/>
        <w:jc w:val="center"/>
        <w:rPr>
          <w:b/>
        </w:rPr>
        <w:sectPr w:rsidR="00462308" w:rsidRPr="00B40F46" w:rsidSect="008A322E">
          <w:pgSz w:w="11905" w:h="16837" w:code="9"/>
          <w:pgMar w:top="397" w:right="851" w:bottom="340" w:left="1134" w:header="567" w:footer="454" w:gutter="0"/>
          <w:cols w:space="720"/>
          <w:titlePg/>
          <w:docGrid w:linePitch="360"/>
        </w:sectPr>
      </w:pPr>
      <w:r>
        <w:rPr>
          <w:b/>
        </w:rPr>
        <w:t>2020</w:t>
      </w:r>
    </w:p>
    <w:p w:rsidR="000F3F55" w:rsidRPr="00B40F46" w:rsidRDefault="000F3F55" w:rsidP="00C96D03">
      <w:pPr>
        <w:pStyle w:val="8"/>
        <w:rPr>
          <w:sz w:val="28"/>
          <w:szCs w:val="28"/>
        </w:rPr>
      </w:pPr>
      <w:r w:rsidRPr="00B40F46">
        <w:rPr>
          <w:sz w:val="28"/>
          <w:szCs w:val="28"/>
        </w:rPr>
        <w:lastRenderedPageBreak/>
        <w:t>ИСПОЛНИТЕЛИ</w:t>
      </w:r>
    </w:p>
    <w:p w:rsidR="000F3F55" w:rsidRPr="00B40F46" w:rsidRDefault="000F3F55" w:rsidP="00506E09">
      <w:pPr>
        <w:ind w:firstLine="709"/>
        <w:contextualSpacing/>
      </w:pPr>
    </w:p>
    <w:p w:rsidR="000F3F55" w:rsidRPr="00B40F46" w:rsidRDefault="000F3F55" w:rsidP="00506E09">
      <w:pPr>
        <w:ind w:firstLine="709"/>
        <w:contextualSpacing/>
      </w:pP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1"/>
        <w:gridCol w:w="2693"/>
        <w:gridCol w:w="3118"/>
      </w:tblGrid>
      <w:tr w:rsidR="00C96D03" w:rsidRPr="00B40F46" w:rsidTr="00C96D03">
        <w:trPr>
          <w:jc w:val="center"/>
        </w:trPr>
        <w:tc>
          <w:tcPr>
            <w:tcW w:w="3771" w:type="dxa"/>
            <w:tcBorders>
              <w:top w:val="single" w:sz="4" w:space="0" w:color="auto"/>
              <w:left w:val="single" w:sz="4" w:space="0" w:color="auto"/>
              <w:bottom w:val="single" w:sz="4" w:space="0" w:color="auto"/>
              <w:right w:val="single" w:sz="4" w:space="0" w:color="auto"/>
            </w:tcBorders>
            <w:hideMark/>
          </w:tcPr>
          <w:p w:rsidR="00C96D03" w:rsidRPr="00B40F46" w:rsidRDefault="00C96D03" w:rsidP="00C96D03">
            <w:pPr>
              <w:jc w:val="center"/>
              <w:rPr>
                <w:rFonts w:ascii="Times New Roman Полужирный" w:hAnsi="Times New Roman Полужирный"/>
                <w:b/>
                <w:caps/>
              </w:rPr>
            </w:pPr>
            <w:r w:rsidRPr="00B40F46">
              <w:rPr>
                <w:rFonts w:ascii="Times New Roman Полужирный" w:hAnsi="Times New Roman Полужирный"/>
                <w:b/>
                <w:caps/>
              </w:rPr>
              <w:t>Должность</w:t>
            </w:r>
          </w:p>
        </w:tc>
        <w:tc>
          <w:tcPr>
            <w:tcW w:w="2693" w:type="dxa"/>
            <w:tcBorders>
              <w:top w:val="single" w:sz="4" w:space="0" w:color="auto"/>
              <w:left w:val="single" w:sz="4" w:space="0" w:color="auto"/>
              <w:bottom w:val="single" w:sz="4" w:space="0" w:color="auto"/>
              <w:right w:val="single" w:sz="4" w:space="0" w:color="auto"/>
            </w:tcBorders>
            <w:hideMark/>
          </w:tcPr>
          <w:p w:rsidR="00C96D03" w:rsidRPr="00B40F46" w:rsidRDefault="00C96D03" w:rsidP="00C96D03">
            <w:pPr>
              <w:jc w:val="center"/>
              <w:rPr>
                <w:rFonts w:ascii="Times New Roman Полужирный" w:hAnsi="Times New Roman Полужирный"/>
                <w:b/>
                <w:bCs/>
                <w:caps/>
              </w:rPr>
            </w:pPr>
            <w:r w:rsidRPr="00B40F46">
              <w:rPr>
                <w:rFonts w:ascii="Times New Roman Полужирный" w:hAnsi="Times New Roman Полужирный"/>
                <w:b/>
                <w:caps/>
              </w:rPr>
              <w:t>Фамилия, инициалы</w:t>
            </w:r>
          </w:p>
        </w:tc>
        <w:tc>
          <w:tcPr>
            <w:tcW w:w="3118" w:type="dxa"/>
            <w:tcBorders>
              <w:top w:val="single" w:sz="4" w:space="0" w:color="auto"/>
              <w:left w:val="single" w:sz="4" w:space="0" w:color="auto"/>
              <w:bottom w:val="single" w:sz="4" w:space="0" w:color="auto"/>
              <w:right w:val="single" w:sz="4" w:space="0" w:color="auto"/>
            </w:tcBorders>
            <w:hideMark/>
          </w:tcPr>
          <w:p w:rsidR="00C96D03" w:rsidRPr="00B40F46" w:rsidRDefault="00C96D03" w:rsidP="00C96D03">
            <w:pPr>
              <w:jc w:val="center"/>
              <w:rPr>
                <w:rFonts w:ascii="Times New Roman Полужирный" w:hAnsi="Times New Roman Полужирный"/>
                <w:b/>
                <w:caps/>
              </w:rPr>
            </w:pPr>
            <w:r w:rsidRPr="00B40F46">
              <w:rPr>
                <w:rFonts w:ascii="Times New Roman Полужирный" w:hAnsi="Times New Roman Полужирный"/>
                <w:b/>
                <w:caps/>
              </w:rPr>
              <w:t>Подпись</w:t>
            </w:r>
          </w:p>
        </w:tc>
      </w:tr>
      <w:tr w:rsidR="00C96D03" w:rsidRPr="00B40F46" w:rsidTr="00C96D03">
        <w:trPr>
          <w:jc w:val="center"/>
        </w:trPr>
        <w:tc>
          <w:tcPr>
            <w:tcW w:w="3771" w:type="dxa"/>
            <w:tcBorders>
              <w:top w:val="single" w:sz="4" w:space="0" w:color="auto"/>
              <w:left w:val="single" w:sz="4" w:space="0" w:color="auto"/>
              <w:bottom w:val="single" w:sz="4" w:space="0" w:color="auto"/>
              <w:right w:val="single" w:sz="4" w:space="0" w:color="auto"/>
            </w:tcBorders>
          </w:tcPr>
          <w:p w:rsidR="00C96D03" w:rsidRPr="00B40F46" w:rsidRDefault="00C96D03" w:rsidP="00C96D03">
            <w:pPr>
              <w:ind w:firstLine="567"/>
            </w:pPr>
          </w:p>
          <w:p w:rsidR="00C96D03" w:rsidRPr="00B40F46" w:rsidRDefault="00C96D03" w:rsidP="00C96D03">
            <w:pPr>
              <w:ind w:firstLine="567"/>
            </w:pPr>
            <w:r w:rsidRPr="00B40F46">
              <w:t>ГАП</w:t>
            </w:r>
          </w:p>
          <w:p w:rsidR="00C96D03" w:rsidRPr="00B40F46" w:rsidRDefault="00C96D03" w:rsidP="00C96D03">
            <w:pPr>
              <w:ind w:firstLine="567"/>
            </w:pPr>
          </w:p>
          <w:p w:rsidR="00C96D03" w:rsidRPr="00B40F46" w:rsidRDefault="00C96D03" w:rsidP="00C96D03">
            <w:pPr>
              <w:ind w:firstLine="567"/>
            </w:pPr>
            <w:r w:rsidRPr="00B40F46">
              <w:t>Вед. Архитектор</w:t>
            </w:r>
          </w:p>
          <w:p w:rsidR="00C96D03" w:rsidRPr="00B40F46" w:rsidRDefault="00C96D03" w:rsidP="00C96D03">
            <w:pPr>
              <w:ind w:firstLine="567"/>
            </w:pPr>
          </w:p>
          <w:p w:rsidR="00C96D03" w:rsidRPr="00B40F46" w:rsidRDefault="00C96D03" w:rsidP="00C96D03">
            <w:pPr>
              <w:ind w:firstLine="567"/>
            </w:pPr>
            <w:r w:rsidRPr="00B40F46">
              <w:t>Архитектор</w:t>
            </w:r>
          </w:p>
          <w:p w:rsidR="00C96D03" w:rsidRPr="00B40F46" w:rsidRDefault="00C96D03" w:rsidP="00C96D03">
            <w:pPr>
              <w:ind w:firstLine="567"/>
            </w:pPr>
          </w:p>
          <w:p w:rsidR="00C96D03" w:rsidRPr="00B40F46" w:rsidRDefault="00C96D03" w:rsidP="00C96D03">
            <w:pPr>
              <w:ind w:firstLine="567"/>
            </w:pPr>
            <w:r w:rsidRPr="00B40F46">
              <w:t>Архитектор</w:t>
            </w:r>
          </w:p>
          <w:p w:rsidR="00C96D03" w:rsidRPr="00B40F46" w:rsidRDefault="00C96D03" w:rsidP="00C96D03">
            <w:pPr>
              <w:ind w:firstLine="567"/>
            </w:pPr>
          </w:p>
          <w:p w:rsidR="00C96D03" w:rsidRPr="00B40F46" w:rsidRDefault="00C96D03" w:rsidP="00C96D03">
            <w:pPr>
              <w:ind w:firstLine="567"/>
            </w:pPr>
            <w:r w:rsidRPr="00B40F46">
              <w:t>Архитектор</w:t>
            </w:r>
          </w:p>
          <w:p w:rsidR="00C96D03" w:rsidRPr="00B40F46" w:rsidRDefault="00C96D03" w:rsidP="00C96D03">
            <w:pPr>
              <w:ind w:firstLine="567"/>
            </w:pPr>
          </w:p>
          <w:p w:rsidR="00C96D03" w:rsidRPr="00B40F46" w:rsidRDefault="00C96D03" w:rsidP="00C96D03">
            <w:pPr>
              <w:ind w:firstLine="567"/>
            </w:pPr>
            <w:r w:rsidRPr="00B40F46">
              <w:t>Ведущий инженер</w:t>
            </w:r>
          </w:p>
          <w:p w:rsidR="00C96D03" w:rsidRPr="00B40F46" w:rsidRDefault="00C96D03" w:rsidP="00C96D03">
            <w:pPr>
              <w:ind w:firstLine="567"/>
            </w:pPr>
          </w:p>
          <w:p w:rsidR="00C96D03" w:rsidRPr="00B40F46" w:rsidRDefault="00C96D03" w:rsidP="00C96D03">
            <w:pPr>
              <w:ind w:firstLine="567"/>
            </w:pPr>
            <w:r w:rsidRPr="00B40F46">
              <w:t>Н. контроль</w:t>
            </w:r>
          </w:p>
          <w:p w:rsidR="00C96D03" w:rsidRPr="00B40F46" w:rsidRDefault="00C96D03" w:rsidP="00C96D03">
            <w:pPr>
              <w:ind w:firstLine="567"/>
            </w:pPr>
          </w:p>
        </w:tc>
        <w:tc>
          <w:tcPr>
            <w:tcW w:w="2693" w:type="dxa"/>
            <w:tcBorders>
              <w:top w:val="single" w:sz="4" w:space="0" w:color="auto"/>
              <w:left w:val="single" w:sz="4" w:space="0" w:color="auto"/>
              <w:bottom w:val="single" w:sz="4" w:space="0" w:color="auto"/>
              <w:right w:val="single" w:sz="4" w:space="0" w:color="auto"/>
            </w:tcBorders>
          </w:tcPr>
          <w:p w:rsidR="00C96D03" w:rsidRPr="00B40F46" w:rsidRDefault="00C96D03" w:rsidP="00C96D03">
            <w:pPr>
              <w:ind w:firstLine="567"/>
            </w:pPr>
            <w:r w:rsidRPr="00B40F46">
              <w:t xml:space="preserve"> </w:t>
            </w:r>
          </w:p>
          <w:p w:rsidR="00C96D03" w:rsidRPr="00B40F46" w:rsidRDefault="00C96D03" w:rsidP="00C96D03">
            <w:pPr>
              <w:ind w:firstLine="567"/>
            </w:pPr>
            <w:r w:rsidRPr="00B40F46">
              <w:t xml:space="preserve">С.М. </w:t>
            </w:r>
            <w:proofErr w:type="spellStart"/>
            <w:r w:rsidRPr="00B40F46">
              <w:t>Царахов</w:t>
            </w:r>
            <w:proofErr w:type="spellEnd"/>
          </w:p>
          <w:p w:rsidR="00C96D03" w:rsidRPr="00B40F46" w:rsidRDefault="00C96D03" w:rsidP="00C96D03">
            <w:pPr>
              <w:ind w:firstLine="567"/>
            </w:pPr>
          </w:p>
          <w:p w:rsidR="00C96D03" w:rsidRPr="00B40F46" w:rsidRDefault="00C96D03" w:rsidP="00C96D03">
            <w:pPr>
              <w:ind w:firstLine="567"/>
            </w:pPr>
            <w:r w:rsidRPr="00B40F46">
              <w:t>О.Б. Шишова</w:t>
            </w:r>
          </w:p>
          <w:p w:rsidR="00C96D03" w:rsidRPr="00B40F46" w:rsidRDefault="00C96D03" w:rsidP="00C96D03">
            <w:pPr>
              <w:ind w:firstLine="567"/>
            </w:pPr>
          </w:p>
          <w:p w:rsidR="00C96D03" w:rsidRPr="00B40F46" w:rsidRDefault="00C96D03" w:rsidP="00C96D03">
            <w:pPr>
              <w:ind w:firstLine="567"/>
            </w:pPr>
            <w:r w:rsidRPr="00B40F46">
              <w:t xml:space="preserve">А.И. </w:t>
            </w:r>
            <w:proofErr w:type="spellStart"/>
            <w:r w:rsidRPr="00B40F46">
              <w:t>Оводкова</w:t>
            </w:r>
            <w:proofErr w:type="spellEnd"/>
          </w:p>
          <w:p w:rsidR="00C96D03" w:rsidRPr="00B40F46" w:rsidRDefault="00C96D03" w:rsidP="00C96D03">
            <w:pPr>
              <w:ind w:firstLine="567"/>
            </w:pPr>
          </w:p>
          <w:p w:rsidR="00C96D03" w:rsidRPr="00B40F46" w:rsidRDefault="00C96D03" w:rsidP="00C96D03">
            <w:pPr>
              <w:ind w:firstLine="567"/>
            </w:pPr>
            <w:r w:rsidRPr="00B40F46">
              <w:t>Д.Р. Ерофеева</w:t>
            </w:r>
          </w:p>
          <w:p w:rsidR="00C96D03" w:rsidRPr="00B40F46" w:rsidRDefault="00C96D03" w:rsidP="00C96D03">
            <w:pPr>
              <w:ind w:firstLine="567"/>
            </w:pPr>
          </w:p>
          <w:p w:rsidR="00C96D03" w:rsidRPr="00B40F46" w:rsidRDefault="00C96D03" w:rsidP="00C96D03">
            <w:pPr>
              <w:ind w:firstLine="567"/>
            </w:pPr>
            <w:r w:rsidRPr="00B40F46">
              <w:t>А.С. Абрамова</w:t>
            </w:r>
          </w:p>
          <w:p w:rsidR="00C96D03" w:rsidRPr="00B40F46" w:rsidRDefault="00C96D03" w:rsidP="00C96D03">
            <w:pPr>
              <w:ind w:firstLine="567"/>
            </w:pPr>
          </w:p>
          <w:p w:rsidR="00C96D03" w:rsidRPr="00B40F46" w:rsidRDefault="00C96D03" w:rsidP="00C96D03">
            <w:pPr>
              <w:ind w:firstLine="567"/>
            </w:pPr>
            <w:r w:rsidRPr="00B40F46">
              <w:t>С.В. Казаков</w:t>
            </w:r>
          </w:p>
          <w:p w:rsidR="00C96D03" w:rsidRPr="00B40F46" w:rsidRDefault="00C96D03" w:rsidP="00C96D03">
            <w:pPr>
              <w:ind w:firstLine="567"/>
            </w:pPr>
          </w:p>
          <w:p w:rsidR="00C96D03" w:rsidRPr="00B40F46" w:rsidRDefault="00C96D03" w:rsidP="00C96D03">
            <w:pPr>
              <w:ind w:firstLine="567"/>
            </w:pPr>
            <w:r w:rsidRPr="00B40F46">
              <w:t>И.В. Кудинова</w:t>
            </w:r>
          </w:p>
          <w:p w:rsidR="00C96D03" w:rsidRPr="00B40F46" w:rsidRDefault="00C96D03" w:rsidP="00C96D03">
            <w:pPr>
              <w:ind w:firstLine="567"/>
            </w:pPr>
          </w:p>
        </w:tc>
        <w:tc>
          <w:tcPr>
            <w:tcW w:w="3118" w:type="dxa"/>
            <w:tcBorders>
              <w:top w:val="single" w:sz="4" w:space="0" w:color="auto"/>
              <w:left w:val="single" w:sz="4" w:space="0" w:color="auto"/>
              <w:bottom w:val="single" w:sz="4" w:space="0" w:color="auto"/>
              <w:right w:val="single" w:sz="4" w:space="0" w:color="auto"/>
            </w:tcBorders>
          </w:tcPr>
          <w:p w:rsidR="00C96D03" w:rsidRPr="00B40F46" w:rsidRDefault="00C96D03" w:rsidP="00C96D03">
            <w:pPr>
              <w:ind w:firstLine="567"/>
            </w:pPr>
            <w:r w:rsidRPr="00B40F46">
              <w:rPr>
                <w:noProof/>
                <w:color w:val="000000"/>
                <w:sz w:val="28"/>
                <w:szCs w:val="28"/>
                <w:lang w:eastAsia="ru-RU"/>
              </w:rPr>
              <w:drawing>
                <wp:anchor distT="0" distB="0" distL="114300" distR="114300" simplePos="0" relativeHeight="251663360" behindDoc="0" locked="0" layoutInCell="1" allowOverlap="1" wp14:anchorId="2244F371" wp14:editId="4A3BEDCC">
                  <wp:simplePos x="0" y="0"/>
                  <wp:positionH relativeFrom="column">
                    <wp:posOffset>658495</wp:posOffset>
                  </wp:positionH>
                  <wp:positionV relativeFrom="paragraph">
                    <wp:posOffset>725544</wp:posOffset>
                  </wp:positionV>
                  <wp:extent cx="735602" cy="1009650"/>
                  <wp:effectExtent l="0" t="0" r="0" b="0"/>
                  <wp:wrapNone/>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Ерофеева Д.Р..ti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35602" cy="1009650"/>
                          </a:xfrm>
                          <a:prstGeom prst="rect">
                            <a:avLst/>
                          </a:prstGeom>
                        </pic:spPr>
                      </pic:pic>
                    </a:graphicData>
                  </a:graphic>
                </wp:anchor>
              </w:drawing>
            </w:r>
            <w:r w:rsidRPr="00B40F46">
              <w:rPr>
                <w:rFonts w:cs="Times New Roman"/>
                <w:noProof/>
                <w:sz w:val="28"/>
                <w:szCs w:val="28"/>
                <w:lang w:eastAsia="ru-RU"/>
              </w:rPr>
              <w:drawing>
                <wp:anchor distT="0" distB="0" distL="114300" distR="114300" simplePos="0" relativeHeight="251661312" behindDoc="0" locked="0" layoutInCell="1" allowOverlap="1" wp14:anchorId="781E8A57" wp14:editId="46AE26A3">
                  <wp:simplePos x="0" y="0"/>
                  <wp:positionH relativeFrom="column">
                    <wp:posOffset>495935</wp:posOffset>
                  </wp:positionH>
                  <wp:positionV relativeFrom="paragraph">
                    <wp:posOffset>2098040</wp:posOffset>
                  </wp:positionV>
                  <wp:extent cx="902335" cy="535305"/>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КУДИНОВА.ti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902335" cy="535305"/>
                          </a:xfrm>
                          <a:prstGeom prst="rect">
                            <a:avLst/>
                          </a:prstGeom>
                        </pic:spPr>
                      </pic:pic>
                    </a:graphicData>
                  </a:graphic>
                </wp:anchor>
              </w:drawing>
            </w:r>
            <w:r w:rsidRPr="00B40F46">
              <w:rPr>
                <w:rFonts w:cs="Times New Roman"/>
                <w:noProof/>
                <w:sz w:val="28"/>
                <w:szCs w:val="28"/>
                <w:lang w:eastAsia="ru-RU"/>
              </w:rPr>
              <w:drawing>
                <wp:anchor distT="0" distB="0" distL="114300" distR="114300" simplePos="0" relativeHeight="251659264" behindDoc="0" locked="0" layoutInCell="1" allowOverlap="1" wp14:anchorId="220D1ECC" wp14:editId="6C633AF1">
                  <wp:simplePos x="0" y="0"/>
                  <wp:positionH relativeFrom="column">
                    <wp:posOffset>579120</wp:posOffset>
                  </wp:positionH>
                  <wp:positionV relativeFrom="paragraph">
                    <wp:posOffset>1736090</wp:posOffset>
                  </wp:positionV>
                  <wp:extent cx="919480" cy="589280"/>
                  <wp:effectExtent l="0" t="0" r="0" b="1270"/>
                  <wp:wrapNone/>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Казаков.ti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919480" cy="589280"/>
                          </a:xfrm>
                          <a:prstGeom prst="rect">
                            <a:avLst/>
                          </a:prstGeom>
                        </pic:spPr>
                      </pic:pic>
                    </a:graphicData>
                  </a:graphic>
                </wp:anchor>
              </w:drawing>
            </w:r>
            <w:r w:rsidRPr="00B40F46">
              <w:rPr>
                <w:rFonts w:cs="Times New Roman"/>
                <w:noProof/>
                <w:sz w:val="28"/>
                <w:szCs w:val="28"/>
                <w:lang w:eastAsia="ru-RU"/>
              </w:rPr>
              <w:drawing>
                <wp:anchor distT="0" distB="0" distL="114300" distR="114300" simplePos="0" relativeHeight="251657216" behindDoc="0" locked="0" layoutInCell="1" allowOverlap="1" wp14:anchorId="35D930A7" wp14:editId="682C4F4E">
                  <wp:simplePos x="0" y="0"/>
                  <wp:positionH relativeFrom="column">
                    <wp:posOffset>683895</wp:posOffset>
                  </wp:positionH>
                  <wp:positionV relativeFrom="paragraph">
                    <wp:posOffset>1459865</wp:posOffset>
                  </wp:positionV>
                  <wp:extent cx="902335" cy="398145"/>
                  <wp:effectExtent l="0" t="0" r="0" b="1905"/>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Абрамова А.С..tif"/>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02335" cy="398145"/>
                          </a:xfrm>
                          <a:prstGeom prst="rect">
                            <a:avLst/>
                          </a:prstGeom>
                        </pic:spPr>
                      </pic:pic>
                    </a:graphicData>
                  </a:graphic>
                </wp:anchor>
              </w:drawing>
            </w:r>
            <w:r w:rsidRPr="00B40F46">
              <w:rPr>
                <w:rFonts w:cs="Times New Roman"/>
                <w:noProof/>
                <w:sz w:val="28"/>
                <w:szCs w:val="28"/>
                <w:lang w:eastAsia="ru-RU"/>
              </w:rPr>
              <w:drawing>
                <wp:anchor distT="0" distB="0" distL="114300" distR="114300" simplePos="0" relativeHeight="251655168" behindDoc="0" locked="0" layoutInCell="1" allowOverlap="1" wp14:anchorId="06EB5EF9" wp14:editId="0EA71EB2">
                  <wp:simplePos x="0" y="0"/>
                  <wp:positionH relativeFrom="column">
                    <wp:posOffset>493395</wp:posOffset>
                  </wp:positionH>
                  <wp:positionV relativeFrom="paragraph">
                    <wp:posOffset>628650</wp:posOffset>
                  </wp:positionV>
                  <wp:extent cx="904875" cy="685800"/>
                  <wp:effectExtent l="0" t="0" r="0" b="0"/>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04875" cy="685800"/>
                          </a:xfrm>
                          <a:prstGeom prst="rect">
                            <a:avLst/>
                          </a:prstGeom>
                          <a:noFill/>
                          <a:ln>
                            <a:noFill/>
                          </a:ln>
                        </pic:spPr>
                      </pic:pic>
                    </a:graphicData>
                  </a:graphic>
                </wp:anchor>
              </w:drawing>
            </w:r>
            <w:r w:rsidRPr="00B40F46">
              <w:rPr>
                <w:rFonts w:cs="Times New Roman"/>
                <w:noProof/>
                <w:sz w:val="28"/>
                <w:szCs w:val="28"/>
                <w:lang w:eastAsia="ru-RU"/>
              </w:rPr>
              <w:drawing>
                <wp:anchor distT="0" distB="0" distL="114300" distR="114300" simplePos="0" relativeHeight="251653120" behindDoc="0" locked="0" layoutInCell="1" allowOverlap="1" wp14:anchorId="3C515AE5" wp14:editId="1818E0EE">
                  <wp:simplePos x="0" y="0"/>
                  <wp:positionH relativeFrom="column">
                    <wp:posOffset>579120</wp:posOffset>
                  </wp:positionH>
                  <wp:positionV relativeFrom="paragraph">
                    <wp:posOffset>316865</wp:posOffset>
                  </wp:positionV>
                  <wp:extent cx="895350" cy="638175"/>
                  <wp:effectExtent l="0" t="0" r="0"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95350" cy="638175"/>
                          </a:xfrm>
                          <a:prstGeom prst="rect">
                            <a:avLst/>
                          </a:prstGeom>
                          <a:noFill/>
                          <a:ln>
                            <a:noFill/>
                          </a:ln>
                        </pic:spPr>
                      </pic:pic>
                    </a:graphicData>
                  </a:graphic>
                </wp:anchor>
              </w:drawing>
            </w:r>
            <w:r w:rsidRPr="00B40F46">
              <w:rPr>
                <w:rFonts w:cs="Times New Roman"/>
                <w:noProof/>
                <w:sz w:val="28"/>
                <w:szCs w:val="28"/>
                <w:lang w:eastAsia="ru-RU"/>
              </w:rPr>
              <w:drawing>
                <wp:anchor distT="0" distB="0" distL="114300" distR="114300" simplePos="0" relativeHeight="251651072" behindDoc="0" locked="0" layoutInCell="1" allowOverlap="1" wp14:anchorId="0D79C6DB" wp14:editId="13CE8279">
                  <wp:simplePos x="0" y="0"/>
                  <wp:positionH relativeFrom="column">
                    <wp:posOffset>682625</wp:posOffset>
                  </wp:positionH>
                  <wp:positionV relativeFrom="paragraph">
                    <wp:posOffset>89535</wp:posOffset>
                  </wp:positionV>
                  <wp:extent cx="902335" cy="540385"/>
                  <wp:effectExtent l="0" t="0" r="0" b="0"/>
                  <wp:wrapNone/>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Царахов С.М..ti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02335" cy="540385"/>
                          </a:xfrm>
                          <a:prstGeom prst="rect">
                            <a:avLst/>
                          </a:prstGeom>
                        </pic:spPr>
                      </pic:pic>
                    </a:graphicData>
                  </a:graphic>
                </wp:anchor>
              </w:drawing>
            </w:r>
          </w:p>
        </w:tc>
      </w:tr>
    </w:tbl>
    <w:p w:rsidR="000F3F55" w:rsidRPr="00B40F46" w:rsidRDefault="000F3F55" w:rsidP="00506E09">
      <w:pPr>
        <w:ind w:firstLine="709"/>
        <w:contextualSpacing/>
        <w:jc w:val="center"/>
      </w:pPr>
    </w:p>
    <w:p w:rsidR="00ED6DD3" w:rsidRPr="00B40F46" w:rsidRDefault="00ED6DD3" w:rsidP="00506E09">
      <w:pPr>
        <w:ind w:firstLine="709"/>
        <w:contextualSpacing/>
        <w:jc w:val="center"/>
      </w:pPr>
    </w:p>
    <w:p w:rsidR="00ED6DD3" w:rsidRPr="00B40F46" w:rsidRDefault="00ED6DD3" w:rsidP="00506E09">
      <w:pPr>
        <w:ind w:firstLine="709"/>
        <w:contextualSpacing/>
        <w:jc w:val="center"/>
      </w:pPr>
    </w:p>
    <w:p w:rsidR="00ED6DD3" w:rsidRPr="00B40F46" w:rsidRDefault="00ED6DD3" w:rsidP="00506E09">
      <w:pPr>
        <w:ind w:firstLine="709"/>
        <w:contextualSpacing/>
        <w:jc w:val="center"/>
      </w:pPr>
    </w:p>
    <w:p w:rsidR="00ED6DD3" w:rsidRPr="00B40F46" w:rsidRDefault="00ED6DD3" w:rsidP="00506E09">
      <w:pPr>
        <w:ind w:firstLine="709"/>
        <w:contextualSpacing/>
        <w:jc w:val="center"/>
      </w:pPr>
    </w:p>
    <w:p w:rsidR="00ED6DD3" w:rsidRPr="00B40F46" w:rsidRDefault="00ED6DD3" w:rsidP="00506E09">
      <w:pPr>
        <w:ind w:firstLine="709"/>
        <w:contextualSpacing/>
        <w:jc w:val="center"/>
      </w:pPr>
    </w:p>
    <w:p w:rsidR="00ED6DD3" w:rsidRPr="00B40F46" w:rsidRDefault="00ED6DD3" w:rsidP="00506E09">
      <w:pPr>
        <w:ind w:firstLine="709"/>
        <w:contextualSpacing/>
        <w:jc w:val="center"/>
      </w:pPr>
    </w:p>
    <w:p w:rsidR="00ED6DD3" w:rsidRPr="00B40F46" w:rsidRDefault="00ED6DD3" w:rsidP="00506E09">
      <w:pPr>
        <w:ind w:firstLine="709"/>
        <w:contextualSpacing/>
        <w:jc w:val="center"/>
      </w:pPr>
    </w:p>
    <w:p w:rsidR="00ED6DD3" w:rsidRPr="00B40F46" w:rsidRDefault="00ED6DD3" w:rsidP="00506E09">
      <w:pPr>
        <w:ind w:firstLine="709"/>
        <w:contextualSpacing/>
        <w:jc w:val="center"/>
      </w:pPr>
    </w:p>
    <w:p w:rsidR="00ED6DD3" w:rsidRPr="00B40F46" w:rsidRDefault="00ED6DD3" w:rsidP="00506E09">
      <w:pPr>
        <w:ind w:firstLine="709"/>
        <w:contextualSpacing/>
        <w:jc w:val="center"/>
      </w:pPr>
    </w:p>
    <w:p w:rsidR="00ED6DD3" w:rsidRPr="00B40F46" w:rsidRDefault="00ED6DD3" w:rsidP="00506E09">
      <w:pPr>
        <w:ind w:firstLine="709"/>
        <w:contextualSpacing/>
        <w:jc w:val="center"/>
      </w:pPr>
    </w:p>
    <w:p w:rsidR="00ED6DD3" w:rsidRPr="00B40F46" w:rsidRDefault="00ED6DD3" w:rsidP="00506E09">
      <w:pPr>
        <w:ind w:firstLine="709"/>
        <w:contextualSpacing/>
        <w:jc w:val="center"/>
      </w:pPr>
    </w:p>
    <w:p w:rsidR="00ED6DD3" w:rsidRPr="00B40F46" w:rsidRDefault="00ED6DD3" w:rsidP="00506E09">
      <w:pPr>
        <w:ind w:firstLine="709"/>
        <w:contextualSpacing/>
        <w:jc w:val="center"/>
      </w:pPr>
    </w:p>
    <w:p w:rsidR="00ED6DD3" w:rsidRPr="00B40F46" w:rsidRDefault="00ED6DD3" w:rsidP="00506E09">
      <w:pPr>
        <w:ind w:firstLine="709"/>
        <w:contextualSpacing/>
        <w:jc w:val="center"/>
      </w:pPr>
    </w:p>
    <w:p w:rsidR="00ED6DD3" w:rsidRPr="00B40F46" w:rsidRDefault="00ED6DD3" w:rsidP="00506E09">
      <w:pPr>
        <w:ind w:firstLine="709"/>
        <w:contextualSpacing/>
        <w:jc w:val="center"/>
      </w:pPr>
    </w:p>
    <w:p w:rsidR="00ED6DD3" w:rsidRPr="00B40F46" w:rsidRDefault="00ED6DD3" w:rsidP="00506E09">
      <w:pPr>
        <w:ind w:firstLine="709"/>
        <w:contextualSpacing/>
        <w:jc w:val="center"/>
      </w:pPr>
    </w:p>
    <w:p w:rsidR="00ED6DD3" w:rsidRPr="00B40F46" w:rsidRDefault="00ED6DD3" w:rsidP="00506E09">
      <w:pPr>
        <w:ind w:firstLine="709"/>
        <w:contextualSpacing/>
        <w:jc w:val="center"/>
      </w:pPr>
    </w:p>
    <w:p w:rsidR="00ED6DD3" w:rsidRPr="00B40F46" w:rsidRDefault="00ED6DD3" w:rsidP="00506E09">
      <w:pPr>
        <w:ind w:firstLine="709"/>
        <w:contextualSpacing/>
        <w:jc w:val="center"/>
      </w:pPr>
    </w:p>
    <w:p w:rsidR="00ED6DD3" w:rsidRPr="00B40F46" w:rsidRDefault="00ED6DD3" w:rsidP="00506E09">
      <w:pPr>
        <w:ind w:firstLine="709"/>
        <w:contextualSpacing/>
        <w:jc w:val="center"/>
      </w:pPr>
    </w:p>
    <w:p w:rsidR="00ED6DD3" w:rsidRPr="00B40F46" w:rsidRDefault="00ED6DD3" w:rsidP="00506E09">
      <w:pPr>
        <w:ind w:firstLine="709"/>
        <w:contextualSpacing/>
        <w:jc w:val="center"/>
      </w:pPr>
    </w:p>
    <w:p w:rsidR="00ED6DD3" w:rsidRPr="00B40F46" w:rsidRDefault="00ED6DD3" w:rsidP="00506E09">
      <w:pPr>
        <w:ind w:firstLine="709"/>
        <w:contextualSpacing/>
        <w:jc w:val="center"/>
      </w:pPr>
    </w:p>
    <w:p w:rsidR="00ED6DD3" w:rsidRPr="00B40F46" w:rsidRDefault="00ED6DD3" w:rsidP="00506E09">
      <w:pPr>
        <w:ind w:firstLine="709"/>
        <w:contextualSpacing/>
        <w:jc w:val="center"/>
      </w:pPr>
    </w:p>
    <w:p w:rsidR="00ED6DD3" w:rsidRPr="00B40F46" w:rsidRDefault="00ED6DD3" w:rsidP="00506E09">
      <w:pPr>
        <w:ind w:firstLine="709"/>
        <w:contextualSpacing/>
        <w:jc w:val="center"/>
      </w:pPr>
    </w:p>
    <w:p w:rsidR="00ED6DD3" w:rsidRPr="00B40F46" w:rsidRDefault="00ED6DD3" w:rsidP="00506E09">
      <w:pPr>
        <w:ind w:firstLine="709"/>
        <w:contextualSpacing/>
        <w:jc w:val="center"/>
      </w:pPr>
    </w:p>
    <w:p w:rsidR="007F5C2E" w:rsidRPr="00B40F46" w:rsidRDefault="007F5C2E" w:rsidP="00506E09">
      <w:pPr>
        <w:ind w:firstLine="709"/>
        <w:contextualSpacing/>
        <w:jc w:val="center"/>
      </w:pPr>
    </w:p>
    <w:p w:rsidR="007F5C2E" w:rsidRPr="00B40F46" w:rsidRDefault="007F5C2E" w:rsidP="00506E09">
      <w:pPr>
        <w:ind w:firstLine="709"/>
        <w:contextualSpacing/>
        <w:jc w:val="center"/>
      </w:pPr>
    </w:p>
    <w:p w:rsidR="00ED6DD3" w:rsidRPr="00B40F46" w:rsidRDefault="00ED6DD3" w:rsidP="00506E09">
      <w:pPr>
        <w:ind w:firstLine="709"/>
        <w:contextualSpacing/>
        <w:jc w:val="center"/>
      </w:pPr>
    </w:p>
    <w:p w:rsidR="002D5AD6" w:rsidRPr="00B40F46" w:rsidRDefault="002D5AD6" w:rsidP="00506E09">
      <w:pPr>
        <w:ind w:firstLine="709"/>
        <w:contextualSpacing/>
        <w:jc w:val="center"/>
      </w:pPr>
    </w:p>
    <w:p w:rsidR="00980FF7" w:rsidRPr="00B40F46" w:rsidRDefault="00980FF7" w:rsidP="00506E09">
      <w:pPr>
        <w:ind w:firstLine="709"/>
        <w:contextualSpacing/>
        <w:jc w:val="center"/>
      </w:pPr>
    </w:p>
    <w:p w:rsidR="00980FF7" w:rsidRPr="00B40F46" w:rsidRDefault="00980FF7" w:rsidP="00506E09">
      <w:pPr>
        <w:ind w:firstLine="709"/>
        <w:contextualSpacing/>
        <w:jc w:val="center"/>
      </w:pPr>
    </w:p>
    <w:p w:rsidR="00980FF7" w:rsidRPr="00B40F46" w:rsidRDefault="00980FF7" w:rsidP="00506E09">
      <w:pPr>
        <w:ind w:firstLine="709"/>
        <w:contextualSpacing/>
        <w:jc w:val="center"/>
      </w:pPr>
    </w:p>
    <w:p w:rsidR="00980FF7" w:rsidRPr="00B40F46" w:rsidRDefault="00980FF7" w:rsidP="00506E09">
      <w:pPr>
        <w:ind w:firstLine="709"/>
        <w:contextualSpacing/>
        <w:jc w:val="center"/>
      </w:pPr>
    </w:p>
    <w:p w:rsidR="00980FF7" w:rsidRPr="00B40F46" w:rsidRDefault="00980FF7" w:rsidP="00506E09">
      <w:pPr>
        <w:ind w:firstLine="709"/>
        <w:contextualSpacing/>
        <w:jc w:val="center"/>
      </w:pPr>
    </w:p>
    <w:p w:rsidR="002D5AD6" w:rsidRPr="00B40F46" w:rsidRDefault="002D5AD6" w:rsidP="00506E09">
      <w:pPr>
        <w:ind w:firstLine="709"/>
        <w:contextualSpacing/>
        <w:jc w:val="center"/>
      </w:pPr>
    </w:p>
    <w:p w:rsidR="002D5AD6" w:rsidRPr="00B40F46" w:rsidRDefault="002D5AD6" w:rsidP="00506E09">
      <w:pPr>
        <w:ind w:firstLine="709"/>
        <w:contextualSpacing/>
        <w:jc w:val="center"/>
      </w:pPr>
    </w:p>
    <w:p w:rsidR="002D5AD6" w:rsidRPr="00B40F46" w:rsidRDefault="002D5AD6" w:rsidP="00506E09">
      <w:pPr>
        <w:ind w:firstLine="709"/>
        <w:contextualSpacing/>
        <w:jc w:val="center"/>
        <w:rPr>
          <w:b/>
        </w:rPr>
      </w:pPr>
    </w:p>
    <w:p w:rsidR="006F4B58" w:rsidRPr="00B40F46" w:rsidRDefault="006F4B58" w:rsidP="00570EE3">
      <w:pPr>
        <w:contextualSpacing/>
        <w:jc w:val="center"/>
      </w:pPr>
    </w:p>
    <w:p w:rsidR="006F4B58" w:rsidRPr="00B40F46" w:rsidRDefault="006F4B58" w:rsidP="00570EE3">
      <w:pPr>
        <w:contextualSpacing/>
        <w:jc w:val="center"/>
      </w:pPr>
    </w:p>
    <w:p w:rsidR="002D5AD6" w:rsidRPr="00B40F46" w:rsidRDefault="00B1319A" w:rsidP="00C96D03">
      <w:pPr>
        <w:pStyle w:val="8"/>
        <w:rPr>
          <w:sz w:val="28"/>
          <w:szCs w:val="28"/>
        </w:rPr>
      </w:pPr>
      <w:r w:rsidRPr="00B40F46">
        <w:rPr>
          <w:sz w:val="28"/>
          <w:szCs w:val="28"/>
        </w:rPr>
        <w:t>СОСТАВ ПРОЕКТА</w:t>
      </w:r>
    </w:p>
    <w:p w:rsidR="00B1319A" w:rsidRPr="00B40F46" w:rsidRDefault="00B1319A" w:rsidP="00570EE3">
      <w:pPr>
        <w:ind w:firstLine="709"/>
        <w:contextualSpacing/>
        <w:jc w:val="center"/>
      </w:pPr>
    </w:p>
    <w:p w:rsidR="00C96D03" w:rsidRPr="00B40F46" w:rsidRDefault="00C96D03" w:rsidP="00C96D03">
      <w:pPr>
        <w:ind w:firstLine="709"/>
        <w:contextualSpacing/>
        <w:jc w:val="center"/>
        <w:rPr>
          <w:rFonts w:cs="Times New Roman"/>
          <w:sz w:val="28"/>
          <w:szCs w:val="28"/>
        </w:rPr>
      </w:pPr>
      <w:r w:rsidRPr="00B40F46">
        <w:rPr>
          <w:rFonts w:cs="Times New Roman"/>
          <w:sz w:val="28"/>
          <w:szCs w:val="28"/>
        </w:rPr>
        <w:t xml:space="preserve">ПРАВИЛА ЗЕМЛЕПОЛЬЗОВАНИЯ И ЗАСТРОЙКИ </w:t>
      </w:r>
    </w:p>
    <w:p w:rsidR="00902C84" w:rsidRPr="00B40F46" w:rsidRDefault="00943778" w:rsidP="00902C84">
      <w:pPr>
        <w:ind w:firstLine="709"/>
        <w:contextualSpacing/>
        <w:jc w:val="center"/>
        <w:rPr>
          <w:rFonts w:cs="Times New Roman"/>
          <w:sz w:val="28"/>
          <w:szCs w:val="28"/>
        </w:rPr>
      </w:pPr>
      <w:r>
        <w:rPr>
          <w:rFonts w:cs="Times New Roman"/>
          <w:sz w:val="28"/>
          <w:szCs w:val="28"/>
        </w:rPr>
        <w:t>Новороговского</w:t>
      </w:r>
      <w:r w:rsidR="00902C84" w:rsidRPr="00B40F46">
        <w:rPr>
          <w:rFonts w:cs="Times New Roman"/>
          <w:sz w:val="28"/>
          <w:szCs w:val="28"/>
        </w:rPr>
        <w:t xml:space="preserve"> сельского поселения Егорлыкского района </w:t>
      </w:r>
    </w:p>
    <w:p w:rsidR="006F4B58" w:rsidRPr="00B40F46" w:rsidRDefault="00D36463" w:rsidP="006F4B58">
      <w:pPr>
        <w:ind w:firstLine="709"/>
        <w:contextualSpacing/>
        <w:jc w:val="center"/>
        <w:rPr>
          <w:b/>
        </w:rPr>
      </w:pPr>
      <w:r w:rsidRPr="00B40F46">
        <w:rPr>
          <w:b/>
        </w:rPr>
        <w:t>Текстовая часть.</w:t>
      </w:r>
    </w:p>
    <w:p w:rsidR="00346118" w:rsidRPr="00B40F46" w:rsidRDefault="00D36463" w:rsidP="006F4B58">
      <w:pPr>
        <w:ind w:firstLine="709"/>
        <w:contextualSpacing/>
        <w:jc w:val="center"/>
        <w:rPr>
          <w:b/>
        </w:rPr>
        <w:sectPr w:rsidR="00346118" w:rsidRPr="00B40F46" w:rsidSect="007F5C2E">
          <w:headerReference w:type="default" r:id="rId18"/>
          <w:footerReference w:type="default" r:id="rId19"/>
          <w:headerReference w:type="first" r:id="rId20"/>
          <w:footerReference w:type="first" r:id="rId21"/>
          <w:pgSz w:w="11905" w:h="16837" w:code="9"/>
          <w:pgMar w:top="397" w:right="851" w:bottom="295" w:left="1134" w:header="567" w:footer="454" w:gutter="0"/>
          <w:pgNumType w:start="2"/>
          <w:cols w:space="720"/>
          <w:docGrid w:linePitch="360"/>
        </w:sectPr>
      </w:pPr>
      <w:r w:rsidRPr="00B40F46">
        <w:rPr>
          <w:b/>
        </w:rPr>
        <w:t>Графическая часть.</w:t>
      </w:r>
    </w:p>
    <w:p w:rsidR="005D3BAD" w:rsidRPr="00B40F46" w:rsidRDefault="005D3BAD" w:rsidP="007E1009">
      <w:pPr>
        <w:pStyle w:val="8"/>
        <w:rPr>
          <w:sz w:val="28"/>
          <w:szCs w:val="28"/>
        </w:rPr>
      </w:pPr>
      <w:r w:rsidRPr="00B40F46">
        <w:rPr>
          <w:sz w:val="28"/>
          <w:szCs w:val="28"/>
        </w:rPr>
        <w:lastRenderedPageBreak/>
        <w:t>СОДЕРЖАНИЕ</w:t>
      </w:r>
    </w:p>
    <w:p w:rsidR="002D1C18" w:rsidRPr="00B40F46" w:rsidRDefault="00B82174">
      <w:pPr>
        <w:pStyle w:val="18"/>
        <w:tabs>
          <w:tab w:val="right" w:leader="underscore" w:pos="9910"/>
        </w:tabs>
        <w:rPr>
          <w:rFonts w:asciiTheme="minorHAnsi" w:eastAsiaTheme="minorEastAsia" w:hAnsiTheme="minorHAnsi" w:cstheme="minorBidi"/>
          <w:b w:val="0"/>
          <w:bCs w:val="0"/>
          <w:iCs w:val="0"/>
          <w:caps w:val="0"/>
          <w:noProof/>
          <w:sz w:val="22"/>
          <w:szCs w:val="22"/>
          <w:lang w:eastAsia="ru-RU"/>
        </w:rPr>
      </w:pPr>
      <w:r w:rsidRPr="00B40F46">
        <w:rPr>
          <w:rFonts w:ascii="Times New Roman" w:hAnsi="Times New Roman" w:cs="Times New Roman"/>
          <w:sz w:val="28"/>
          <w:szCs w:val="28"/>
          <w:lang w:eastAsia="ru-RU"/>
        </w:rPr>
        <w:fldChar w:fldCharType="begin"/>
      </w:r>
      <w:r w:rsidR="00BB4A13" w:rsidRPr="00B40F46">
        <w:rPr>
          <w:rFonts w:ascii="Times New Roman" w:hAnsi="Times New Roman" w:cs="Times New Roman"/>
          <w:sz w:val="28"/>
          <w:szCs w:val="28"/>
          <w:lang w:eastAsia="ru-RU"/>
        </w:rPr>
        <w:instrText xml:space="preserve"> TOC \o "1-3" \h \z \u </w:instrText>
      </w:r>
      <w:r w:rsidRPr="00B40F46">
        <w:rPr>
          <w:rFonts w:ascii="Times New Roman" w:hAnsi="Times New Roman" w:cs="Times New Roman"/>
          <w:sz w:val="28"/>
          <w:szCs w:val="28"/>
          <w:lang w:eastAsia="ru-RU"/>
        </w:rPr>
        <w:fldChar w:fldCharType="separate"/>
      </w:r>
      <w:hyperlink w:anchor="_Toc27210498" w:history="1">
        <w:r w:rsidR="002D1C18" w:rsidRPr="00B40F46">
          <w:rPr>
            <w:rStyle w:val="af4"/>
            <w:noProof/>
          </w:rPr>
          <w:t>Введение</w:t>
        </w:r>
        <w:r w:rsidR="002D1C18" w:rsidRPr="00B40F46">
          <w:rPr>
            <w:noProof/>
            <w:webHidden/>
          </w:rPr>
          <w:tab/>
        </w:r>
        <w:r w:rsidRPr="00B40F46">
          <w:rPr>
            <w:noProof/>
            <w:webHidden/>
          </w:rPr>
          <w:fldChar w:fldCharType="begin"/>
        </w:r>
        <w:r w:rsidR="002D1C18" w:rsidRPr="00B40F46">
          <w:rPr>
            <w:noProof/>
            <w:webHidden/>
          </w:rPr>
          <w:instrText xml:space="preserve"> PAGEREF _Toc27210498 \h </w:instrText>
        </w:r>
        <w:r w:rsidRPr="00B40F46">
          <w:rPr>
            <w:noProof/>
            <w:webHidden/>
          </w:rPr>
        </w:r>
        <w:r w:rsidRPr="00B40F46">
          <w:rPr>
            <w:noProof/>
            <w:webHidden/>
          </w:rPr>
          <w:fldChar w:fldCharType="separate"/>
        </w:r>
        <w:r w:rsidR="0017702D">
          <w:rPr>
            <w:noProof/>
            <w:webHidden/>
          </w:rPr>
          <w:t>5</w:t>
        </w:r>
        <w:r w:rsidRPr="00B40F46">
          <w:rPr>
            <w:noProof/>
            <w:webHidden/>
          </w:rPr>
          <w:fldChar w:fldCharType="end"/>
        </w:r>
      </w:hyperlink>
    </w:p>
    <w:p w:rsidR="002D1C18" w:rsidRPr="00B40F46" w:rsidRDefault="002A77CB">
      <w:pPr>
        <w:pStyle w:val="18"/>
        <w:tabs>
          <w:tab w:val="right" w:leader="underscore" w:pos="9910"/>
        </w:tabs>
        <w:rPr>
          <w:rFonts w:asciiTheme="minorHAnsi" w:eastAsiaTheme="minorEastAsia" w:hAnsiTheme="minorHAnsi" w:cstheme="minorBidi"/>
          <w:b w:val="0"/>
          <w:bCs w:val="0"/>
          <w:iCs w:val="0"/>
          <w:caps w:val="0"/>
          <w:noProof/>
          <w:sz w:val="22"/>
          <w:szCs w:val="22"/>
          <w:lang w:eastAsia="ru-RU"/>
        </w:rPr>
      </w:pPr>
      <w:hyperlink w:anchor="_Toc27210499" w:history="1">
        <w:r w:rsidR="002D1C18" w:rsidRPr="00B40F46">
          <w:rPr>
            <w:rStyle w:val="af4"/>
            <w:noProof/>
          </w:rPr>
          <w:t>Часть I. ПОРЯДОК ПРИМЕНЕНИЯ ПРАВИЛ ЗЕМЛЕПОЛЬЗОВАНИЯ И ЗАСТРОЙКИ И ВНЕСЕНИЯ В НИХ ИЗМЕНЕНИЙ</w:t>
        </w:r>
        <w:r w:rsidR="002D1C18" w:rsidRPr="00B40F46">
          <w:rPr>
            <w:noProof/>
            <w:webHidden/>
          </w:rPr>
          <w:tab/>
        </w:r>
        <w:r w:rsidR="00B82174" w:rsidRPr="00B40F46">
          <w:rPr>
            <w:noProof/>
            <w:webHidden/>
          </w:rPr>
          <w:fldChar w:fldCharType="begin"/>
        </w:r>
        <w:r w:rsidR="002D1C18" w:rsidRPr="00B40F46">
          <w:rPr>
            <w:noProof/>
            <w:webHidden/>
          </w:rPr>
          <w:instrText xml:space="preserve"> PAGEREF _Toc27210499 \h </w:instrText>
        </w:r>
        <w:r w:rsidR="00B82174" w:rsidRPr="00B40F46">
          <w:rPr>
            <w:noProof/>
            <w:webHidden/>
          </w:rPr>
        </w:r>
        <w:r w:rsidR="00B82174" w:rsidRPr="00B40F46">
          <w:rPr>
            <w:noProof/>
            <w:webHidden/>
          </w:rPr>
          <w:fldChar w:fldCharType="separate"/>
        </w:r>
        <w:r w:rsidR="0017702D">
          <w:rPr>
            <w:noProof/>
            <w:webHidden/>
          </w:rPr>
          <w:t>6</w:t>
        </w:r>
        <w:r w:rsidR="00B82174" w:rsidRPr="00B40F46">
          <w:rPr>
            <w:noProof/>
            <w:webHidden/>
          </w:rPr>
          <w:fldChar w:fldCharType="end"/>
        </w:r>
      </w:hyperlink>
    </w:p>
    <w:p w:rsidR="002D1C18" w:rsidRPr="00B40F46" w:rsidRDefault="002A77CB">
      <w:pPr>
        <w:pStyle w:val="25"/>
        <w:tabs>
          <w:tab w:val="right" w:leader="underscore" w:pos="9910"/>
        </w:tabs>
        <w:rPr>
          <w:rFonts w:asciiTheme="minorHAnsi" w:eastAsiaTheme="minorEastAsia" w:hAnsiTheme="minorHAnsi" w:cstheme="minorBidi"/>
          <w:b w:val="0"/>
          <w:bCs w:val="0"/>
          <w:caps w:val="0"/>
          <w:noProof/>
          <w:sz w:val="22"/>
          <w:lang w:eastAsia="ru-RU"/>
        </w:rPr>
      </w:pPr>
      <w:hyperlink w:anchor="_Toc27210500" w:history="1">
        <w:r w:rsidR="002D1C18" w:rsidRPr="00B40F46">
          <w:rPr>
            <w:rStyle w:val="af4"/>
            <w:noProof/>
          </w:rPr>
          <w:t>РАЗДЕЛ 1. О РЕГУЛИРОВАНИИ ЗЕМЛЕПОЛЬЗОВАНИЯ И ЗАСТРОЙКИ О</w:t>
        </w:r>
        <w:r w:rsidR="00DE1B40">
          <w:rPr>
            <w:rStyle w:val="af4"/>
            <w:noProof/>
          </w:rPr>
          <w:t>РГАНАМИ МЕСТНОГО САМОУПРАВЛЕНИЯ</w:t>
        </w:r>
        <w:r w:rsidR="002D1C18" w:rsidRPr="00B40F46">
          <w:rPr>
            <w:noProof/>
            <w:webHidden/>
          </w:rPr>
          <w:tab/>
        </w:r>
        <w:r w:rsidR="00B82174" w:rsidRPr="00B40F46">
          <w:rPr>
            <w:noProof/>
            <w:webHidden/>
          </w:rPr>
          <w:fldChar w:fldCharType="begin"/>
        </w:r>
        <w:r w:rsidR="002D1C18" w:rsidRPr="00B40F46">
          <w:rPr>
            <w:noProof/>
            <w:webHidden/>
          </w:rPr>
          <w:instrText xml:space="preserve"> PAGEREF _Toc27210500 \h </w:instrText>
        </w:r>
        <w:r w:rsidR="00B82174" w:rsidRPr="00B40F46">
          <w:rPr>
            <w:noProof/>
            <w:webHidden/>
          </w:rPr>
        </w:r>
        <w:r w:rsidR="00B82174" w:rsidRPr="00B40F46">
          <w:rPr>
            <w:noProof/>
            <w:webHidden/>
          </w:rPr>
          <w:fldChar w:fldCharType="separate"/>
        </w:r>
        <w:r w:rsidR="0017702D">
          <w:rPr>
            <w:noProof/>
            <w:webHidden/>
          </w:rPr>
          <w:t>6</w:t>
        </w:r>
        <w:r w:rsidR="00B82174" w:rsidRPr="00B40F46">
          <w:rPr>
            <w:noProof/>
            <w:webHidden/>
          </w:rPr>
          <w:fldChar w:fldCharType="end"/>
        </w:r>
      </w:hyperlink>
    </w:p>
    <w:p w:rsidR="002D1C18" w:rsidRPr="00B40F46" w:rsidRDefault="002A77CB">
      <w:pPr>
        <w:pStyle w:val="31"/>
        <w:tabs>
          <w:tab w:val="right" w:leader="underscore" w:pos="9910"/>
        </w:tabs>
        <w:rPr>
          <w:rFonts w:asciiTheme="minorHAnsi" w:eastAsiaTheme="minorEastAsia" w:hAnsiTheme="minorHAnsi" w:cstheme="minorBidi"/>
          <w:noProof/>
          <w:sz w:val="22"/>
          <w:szCs w:val="22"/>
          <w:lang w:eastAsia="ru-RU"/>
        </w:rPr>
      </w:pPr>
      <w:hyperlink w:anchor="_Toc27210501" w:history="1">
        <w:r w:rsidR="002D1C18" w:rsidRPr="00B40F46">
          <w:rPr>
            <w:rStyle w:val="af4"/>
            <w:noProof/>
          </w:rPr>
          <w:t>Статья 1. Основные понятия, используемые в Правилах землепользования и застройки</w:t>
        </w:r>
        <w:r w:rsidR="002D1C18" w:rsidRPr="00B40F46">
          <w:rPr>
            <w:noProof/>
            <w:webHidden/>
          </w:rPr>
          <w:tab/>
        </w:r>
        <w:r w:rsidR="00B82174" w:rsidRPr="00B40F46">
          <w:rPr>
            <w:noProof/>
            <w:webHidden/>
          </w:rPr>
          <w:fldChar w:fldCharType="begin"/>
        </w:r>
        <w:r w:rsidR="002D1C18" w:rsidRPr="00B40F46">
          <w:rPr>
            <w:noProof/>
            <w:webHidden/>
          </w:rPr>
          <w:instrText xml:space="preserve"> PAGEREF _Toc27210501 \h </w:instrText>
        </w:r>
        <w:r w:rsidR="00B82174" w:rsidRPr="00B40F46">
          <w:rPr>
            <w:noProof/>
            <w:webHidden/>
          </w:rPr>
        </w:r>
        <w:r w:rsidR="00B82174" w:rsidRPr="00B40F46">
          <w:rPr>
            <w:noProof/>
            <w:webHidden/>
          </w:rPr>
          <w:fldChar w:fldCharType="separate"/>
        </w:r>
        <w:r w:rsidR="0017702D">
          <w:rPr>
            <w:noProof/>
            <w:webHidden/>
          </w:rPr>
          <w:t>6</w:t>
        </w:r>
        <w:r w:rsidR="00B82174" w:rsidRPr="00B40F46">
          <w:rPr>
            <w:noProof/>
            <w:webHidden/>
          </w:rPr>
          <w:fldChar w:fldCharType="end"/>
        </w:r>
      </w:hyperlink>
    </w:p>
    <w:p w:rsidR="002D1C18" w:rsidRPr="00B40F46" w:rsidRDefault="002A77CB">
      <w:pPr>
        <w:pStyle w:val="31"/>
        <w:tabs>
          <w:tab w:val="right" w:leader="underscore" w:pos="9910"/>
        </w:tabs>
        <w:rPr>
          <w:rFonts w:asciiTheme="minorHAnsi" w:eastAsiaTheme="minorEastAsia" w:hAnsiTheme="minorHAnsi" w:cstheme="minorBidi"/>
          <w:noProof/>
          <w:sz w:val="22"/>
          <w:szCs w:val="22"/>
          <w:lang w:eastAsia="ru-RU"/>
        </w:rPr>
      </w:pPr>
      <w:hyperlink w:anchor="_Toc27210502" w:history="1">
        <w:r w:rsidR="002D1C18" w:rsidRPr="00B40F46">
          <w:rPr>
            <w:rStyle w:val="af4"/>
            <w:noProof/>
          </w:rPr>
          <w:t>Статья 2. Основания введения, цели и назначение Правил</w:t>
        </w:r>
        <w:r w:rsidR="002D1C18" w:rsidRPr="00B40F46">
          <w:rPr>
            <w:noProof/>
            <w:webHidden/>
          </w:rPr>
          <w:tab/>
        </w:r>
        <w:r w:rsidR="00215B13">
          <w:rPr>
            <w:noProof/>
            <w:webHidden/>
          </w:rPr>
          <w:t>13</w:t>
        </w:r>
      </w:hyperlink>
    </w:p>
    <w:p w:rsidR="002D1C18" w:rsidRPr="00B40F46" w:rsidRDefault="002A77CB">
      <w:pPr>
        <w:pStyle w:val="31"/>
        <w:tabs>
          <w:tab w:val="right" w:leader="underscore" w:pos="9910"/>
        </w:tabs>
        <w:rPr>
          <w:rFonts w:asciiTheme="minorHAnsi" w:eastAsiaTheme="minorEastAsia" w:hAnsiTheme="minorHAnsi" w:cstheme="minorBidi"/>
          <w:noProof/>
          <w:sz w:val="22"/>
          <w:szCs w:val="22"/>
          <w:lang w:eastAsia="ru-RU"/>
        </w:rPr>
      </w:pPr>
      <w:hyperlink w:anchor="_Toc27210503" w:history="1">
        <w:r w:rsidR="002D1C18" w:rsidRPr="00B40F46">
          <w:rPr>
            <w:rStyle w:val="af4"/>
            <w:noProof/>
          </w:rPr>
          <w:t>Статья 3. Состав Правил землепользования и застройки</w:t>
        </w:r>
        <w:r w:rsidR="002D1C18" w:rsidRPr="00B40F46">
          <w:rPr>
            <w:noProof/>
            <w:webHidden/>
          </w:rPr>
          <w:tab/>
        </w:r>
        <w:r w:rsidR="00215B13">
          <w:rPr>
            <w:noProof/>
            <w:webHidden/>
          </w:rPr>
          <w:t>14</w:t>
        </w:r>
      </w:hyperlink>
    </w:p>
    <w:p w:rsidR="002D1C18" w:rsidRPr="00B40F46" w:rsidRDefault="002A77CB">
      <w:pPr>
        <w:pStyle w:val="31"/>
        <w:tabs>
          <w:tab w:val="right" w:leader="underscore" w:pos="9910"/>
        </w:tabs>
        <w:rPr>
          <w:rFonts w:asciiTheme="minorHAnsi" w:eastAsiaTheme="minorEastAsia" w:hAnsiTheme="minorHAnsi" w:cstheme="minorBidi"/>
          <w:noProof/>
          <w:sz w:val="22"/>
          <w:szCs w:val="22"/>
          <w:lang w:eastAsia="ru-RU"/>
        </w:rPr>
      </w:pPr>
      <w:hyperlink w:anchor="_Toc27210504" w:history="1">
        <w:r w:rsidR="002D1C18" w:rsidRPr="00B40F46">
          <w:rPr>
            <w:rStyle w:val="af4"/>
            <w:noProof/>
          </w:rPr>
          <w:t>Статья 4. Открытость и доступность информации о землепользовании и застройке</w:t>
        </w:r>
        <w:r w:rsidR="002D1C18" w:rsidRPr="00B40F46">
          <w:rPr>
            <w:noProof/>
            <w:webHidden/>
          </w:rPr>
          <w:tab/>
        </w:r>
        <w:r w:rsidR="00B82174" w:rsidRPr="00B40F46">
          <w:rPr>
            <w:noProof/>
            <w:webHidden/>
          </w:rPr>
          <w:fldChar w:fldCharType="begin"/>
        </w:r>
        <w:r w:rsidR="002D1C18" w:rsidRPr="00B40F46">
          <w:rPr>
            <w:noProof/>
            <w:webHidden/>
          </w:rPr>
          <w:instrText xml:space="preserve"> PAGEREF _Toc27210504 \h </w:instrText>
        </w:r>
        <w:r w:rsidR="00B82174" w:rsidRPr="00B40F46">
          <w:rPr>
            <w:noProof/>
            <w:webHidden/>
          </w:rPr>
        </w:r>
        <w:r w:rsidR="00B82174" w:rsidRPr="00B40F46">
          <w:rPr>
            <w:noProof/>
            <w:webHidden/>
          </w:rPr>
          <w:fldChar w:fldCharType="separate"/>
        </w:r>
        <w:r w:rsidR="0017702D">
          <w:rPr>
            <w:noProof/>
            <w:webHidden/>
          </w:rPr>
          <w:t>15</w:t>
        </w:r>
        <w:r w:rsidR="00B82174" w:rsidRPr="00B40F46">
          <w:rPr>
            <w:noProof/>
            <w:webHidden/>
          </w:rPr>
          <w:fldChar w:fldCharType="end"/>
        </w:r>
      </w:hyperlink>
    </w:p>
    <w:p w:rsidR="002D1C18" w:rsidRPr="00B40F46" w:rsidRDefault="002A77CB">
      <w:pPr>
        <w:pStyle w:val="31"/>
        <w:tabs>
          <w:tab w:val="right" w:leader="underscore" w:pos="9910"/>
        </w:tabs>
        <w:rPr>
          <w:rFonts w:asciiTheme="minorHAnsi" w:eastAsiaTheme="minorEastAsia" w:hAnsiTheme="minorHAnsi" w:cstheme="minorBidi"/>
          <w:noProof/>
          <w:sz w:val="22"/>
          <w:szCs w:val="22"/>
          <w:lang w:eastAsia="ru-RU"/>
        </w:rPr>
      </w:pPr>
      <w:hyperlink w:anchor="_Toc27210505" w:history="1">
        <w:r w:rsidR="002D1C18" w:rsidRPr="00B40F46">
          <w:rPr>
            <w:rStyle w:val="af4"/>
            <w:noProof/>
          </w:rPr>
          <w:t>Статья 5. Ответственность за нарушение Правил землепользования и застройки</w:t>
        </w:r>
        <w:r w:rsidR="002D1C18" w:rsidRPr="00B40F46">
          <w:rPr>
            <w:noProof/>
            <w:webHidden/>
          </w:rPr>
          <w:tab/>
        </w:r>
        <w:r w:rsidR="00B82174" w:rsidRPr="00B40F46">
          <w:rPr>
            <w:noProof/>
            <w:webHidden/>
          </w:rPr>
          <w:fldChar w:fldCharType="begin"/>
        </w:r>
        <w:r w:rsidR="002D1C18" w:rsidRPr="00B40F46">
          <w:rPr>
            <w:noProof/>
            <w:webHidden/>
          </w:rPr>
          <w:instrText xml:space="preserve"> PAGEREF _Toc27210505 \h </w:instrText>
        </w:r>
        <w:r w:rsidR="00B82174" w:rsidRPr="00B40F46">
          <w:rPr>
            <w:noProof/>
            <w:webHidden/>
          </w:rPr>
        </w:r>
        <w:r w:rsidR="00B82174" w:rsidRPr="00B40F46">
          <w:rPr>
            <w:noProof/>
            <w:webHidden/>
          </w:rPr>
          <w:fldChar w:fldCharType="separate"/>
        </w:r>
        <w:r w:rsidR="0017702D">
          <w:rPr>
            <w:noProof/>
            <w:webHidden/>
          </w:rPr>
          <w:t>16</w:t>
        </w:r>
        <w:r w:rsidR="00B82174" w:rsidRPr="00B40F46">
          <w:rPr>
            <w:noProof/>
            <w:webHidden/>
          </w:rPr>
          <w:fldChar w:fldCharType="end"/>
        </w:r>
      </w:hyperlink>
    </w:p>
    <w:p w:rsidR="002D1C18" w:rsidRPr="00B40F46" w:rsidRDefault="002A77CB">
      <w:pPr>
        <w:pStyle w:val="31"/>
        <w:tabs>
          <w:tab w:val="right" w:leader="underscore" w:pos="9910"/>
        </w:tabs>
        <w:rPr>
          <w:rFonts w:asciiTheme="minorHAnsi" w:eastAsiaTheme="minorEastAsia" w:hAnsiTheme="minorHAnsi" w:cstheme="minorBidi"/>
          <w:noProof/>
          <w:sz w:val="22"/>
          <w:szCs w:val="22"/>
          <w:lang w:eastAsia="ru-RU"/>
        </w:rPr>
      </w:pPr>
      <w:hyperlink w:anchor="_Toc27210506" w:history="1">
        <w:r w:rsidR="002D1C18" w:rsidRPr="00B40F46">
          <w:rPr>
            <w:rStyle w:val="af4"/>
            <w:noProof/>
          </w:rPr>
          <w:t>Статья 6. Общие положения, относящиеся к ранее возникшим правам</w:t>
        </w:r>
        <w:r w:rsidR="002D1C18" w:rsidRPr="00B40F46">
          <w:rPr>
            <w:noProof/>
            <w:webHidden/>
          </w:rPr>
          <w:tab/>
        </w:r>
        <w:r w:rsidR="00B82174" w:rsidRPr="00B40F46">
          <w:rPr>
            <w:noProof/>
            <w:webHidden/>
          </w:rPr>
          <w:fldChar w:fldCharType="begin"/>
        </w:r>
        <w:r w:rsidR="002D1C18" w:rsidRPr="00B40F46">
          <w:rPr>
            <w:noProof/>
            <w:webHidden/>
          </w:rPr>
          <w:instrText xml:space="preserve"> PAGEREF _Toc27210506 \h </w:instrText>
        </w:r>
        <w:r w:rsidR="00B82174" w:rsidRPr="00B40F46">
          <w:rPr>
            <w:noProof/>
            <w:webHidden/>
          </w:rPr>
        </w:r>
        <w:r w:rsidR="00B82174" w:rsidRPr="00B40F46">
          <w:rPr>
            <w:noProof/>
            <w:webHidden/>
          </w:rPr>
          <w:fldChar w:fldCharType="separate"/>
        </w:r>
        <w:r w:rsidR="0017702D">
          <w:rPr>
            <w:noProof/>
            <w:webHidden/>
          </w:rPr>
          <w:t>16</w:t>
        </w:r>
        <w:r w:rsidR="00B82174" w:rsidRPr="00B40F46">
          <w:rPr>
            <w:noProof/>
            <w:webHidden/>
          </w:rPr>
          <w:fldChar w:fldCharType="end"/>
        </w:r>
      </w:hyperlink>
    </w:p>
    <w:p w:rsidR="002D1C18" w:rsidRPr="00B40F46" w:rsidRDefault="002A77CB">
      <w:pPr>
        <w:pStyle w:val="31"/>
        <w:tabs>
          <w:tab w:val="right" w:leader="underscore" w:pos="9910"/>
        </w:tabs>
        <w:rPr>
          <w:rFonts w:asciiTheme="minorHAnsi" w:eastAsiaTheme="minorEastAsia" w:hAnsiTheme="minorHAnsi" w:cstheme="minorBidi"/>
          <w:noProof/>
          <w:sz w:val="22"/>
          <w:szCs w:val="22"/>
          <w:lang w:eastAsia="ru-RU"/>
        </w:rPr>
      </w:pPr>
      <w:hyperlink w:anchor="_Toc27210507" w:history="1">
        <w:r w:rsidR="002D1C18" w:rsidRPr="00B40F46">
          <w:rPr>
            <w:rStyle w:val="af4"/>
            <w:noProof/>
          </w:rPr>
          <w:t>Статья 7. Использование и застройка земельных участков, на которые распространяется действие градостроительных регламентов</w:t>
        </w:r>
        <w:r w:rsidR="002D1C18" w:rsidRPr="00B40F46">
          <w:rPr>
            <w:noProof/>
            <w:webHidden/>
          </w:rPr>
          <w:tab/>
        </w:r>
        <w:r w:rsidR="00B82174" w:rsidRPr="00B40F46">
          <w:rPr>
            <w:noProof/>
            <w:webHidden/>
          </w:rPr>
          <w:fldChar w:fldCharType="begin"/>
        </w:r>
        <w:r w:rsidR="002D1C18" w:rsidRPr="00B40F46">
          <w:rPr>
            <w:noProof/>
            <w:webHidden/>
          </w:rPr>
          <w:instrText xml:space="preserve"> PAGEREF _Toc27210507 \h </w:instrText>
        </w:r>
        <w:r w:rsidR="00B82174" w:rsidRPr="00B40F46">
          <w:rPr>
            <w:noProof/>
            <w:webHidden/>
          </w:rPr>
        </w:r>
        <w:r w:rsidR="00B82174" w:rsidRPr="00B40F46">
          <w:rPr>
            <w:noProof/>
            <w:webHidden/>
          </w:rPr>
          <w:fldChar w:fldCharType="separate"/>
        </w:r>
        <w:r w:rsidR="0017702D">
          <w:rPr>
            <w:noProof/>
            <w:webHidden/>
          </w:rPr>
          <w:t>17</w:t>
        </w:r>
        <w:r w:rsidR="00B82174" w:rsidRPr="00B40F46">
          <w:rPr>
            <w:noProof/>
            <w:webHidden/>
          </w:rPr>
          <w:fldChar w:fldCharType="end"/>
        </w:r>
      </w:hyperlink>
    </w:p>
    <w:p w:rsidR="002D1C18" w:rsidRPr="00B40F46" w:rsidRDefault="002A77CB">
      <w:pPr>
        <w:pStyle w:val="31"/>
        <w:tabs>
          <w:tab w:val="right" w:leader="underscore" w:pos="9910"/>
        </w:tabs>
        <w:rPr>
          <w:rFonts w:asciiTheme="minorHAnsi" w:eastAsiaTheme="minorEastAsia" w:hAnsiTheme="minorHAnsi" w:cstheme="minorBidi"/>
          <w:noProof/>
          <w:sz w:val="22"/>
          <w:szCs w:val="22"/>
          <w:lang w:eastAsia="ru-RU"/>
        </w:rPr>
      </w:pPr>
      <w:hyperlink w:anchor="_Toc27210508" w:history="1">
        <w:r w:rsidR="002D1C18" w:rsidRPr="00B40F46">
          <w:rPr>
            <w:rStyle w:val="af4"/>
            <w:noProof/>
          </w:rPr>
          <w:t>Статья 8. Градостроительное зонирование территории и установление градостроительных регламентов</w:t>
        </w:r>
        <w:r w:rsidR="002D1C18" w:rsidRPr="00B40F46">
          <w:rPr>
            <w:noProof/>
            <w:webHidden/>
          </w:rPr>
          <w:tab/>
        </w:r>
        <w:r w:rsidR="00B82174" w:rsidRPr="00B40F46">
          <w:rPr>
            <w:noProof/>
            <w:webHidden/>
          </w:rPr>
          <w:fldChar w:fldCharType="begin"/>
        </w:r>
        <w:r w:rsidR="002D1C18" w:rsidRPr="00B40F46">
          <w:rPr>
            <w:noProof/>
            <w:webHidden/>
          </w:rPr>
          <w:instrText xml:space="preserve"> PAGEREF _Toc27210508 \h </w:instrText>
        </w:r>
        <w:r w:rsidR="00B82174" w:rsidRPr="00B40F46">
          <w:rPr>
            <w:noProof/>
            <w:webHidden/>
          </w:rPr>
        </w:r>
        <w:r w:rsidR="00B82174" w:rsidRPr="00B40F46">
          <w:rPr>
            <w:noProof/>
            <w:webHidden/>
          </w:rPr>
          <w:fldChar w:fldCharType="separate"/>
        </w:r>
        <w:r w:rsidR="0017702D">
          <w:rPr>
            <w:noProof/>
            <w:webHidden/>
          </w:rPr>
          <w:t>17</w:t>
        </w:r>
        <w:r w:rsidR="00B82174" w:rsidRPr="00B40F46">
          <w:rPr>
            <w:noProof/>
            <w:webHidden/>
          </w:rPr>
          <w:fldChar w:fldCharType="end"/>
        </w:r>
      </w:hyperlink>
    </w:p>
    <w:p w:rsidR="002D1C18" w:rsidRPr="00B40F46" w:rsidRDefault="002A77CB">
      <w:pPr>
        <w:pStyle w:val="31"/>
        <w:tabs>
          <w:tab w:val="right" w:leader="underscore" w:pos="9910"/>
        </w:tabs>
        <w:rPr>
          <w:rFonts w:asciiTheme="minorHAnsi" w:eastAsiaTheme="minorEastAsia" w:hAnsiTheme="minorHAnsi" w:cstheme="minorBidi"/>
          <w:noProof/>
          <w:sz w:val="22"/>
          <w:szCs w:val="22"/>
          <w:lang w:eastAsia="ru-RU"/>
        </w:rPr>
      </w:pPr>
      <w:hyperlink w:anchor="_Toc27210509" w:history="1">
        <w:r w:rsidR="002D1C18" w:rsidRPr="00B40F46">
          <w:rPr>
            <w:rStyle w:val="af4"/>
            <w:noProof/>
          </w:rPr>
          <w:t>Статья 9. Комиссия по землепользованию и застройке</w:t>
        </w:r>
        <w:r w:rsidR="002D1C18" w:rsidRPr="00B40F46">
          <w:rPr>
            <w:noProof/>
            <w:webHidden/>
          </w:rPr>
          <w:tab/>
        </w:r>
        <w:r w:rsidR="00B82174" w:rsidRPr="00B40F46">
          <w:rPr>
            <w:noProof/>
            <w:webHidden/>
          </w:rPr>
          <w:fldChar w:fldCharType="begin"/>
        </w:r>
        <w:r w:rsidR="002D1C18" w:rsidRPr="00B40F46">
          <w:rPr>
            <w:noProof/>
            <w:webHidden/>
          </w:rPr>
          <w:instrText xml:space="preserve"> PAGEREF _Toc27210509 \h </w:instrText>
        </w:r>
        <w:r w:rsidR="00B82174" w:rsidRPr="00B40F46">
          <w:rPr>
            <w:noProof/>
            <w:webHidden/>
          </w:rPr>
        </w:r>
        <w:r w:rsidR="00B82174" w:rsidRPr="00B40F46">
          <w:rPr>
            <w:noProof/>
            <w:webHidden/>
          </w:rPr>
          <w:fldChar w:fldCharType="separate"/>
        </w:r>
        <w:r w:rsidR="0017702D">
          <w:rPr>
            <w:noProof/>
            <w:webHidden/>
          </w:rPr>
          <w:t>20</w:t>
        </w:r>
        <w:r w:rsidR="00B82174" w:rsidRPr="00B40F46">
          <w:rPr>
            <w:noProof/>
            <w:webHidden/>
          </w:rPr>
          <w:fldChar w:fldCharType="end"/>
        </w:r>
      </w:hyperlink>
    </w:p>
    <w:p w:rsidR="002D1C18" w:rsidRPr="00B40F46" w:rsidRDefault="002A77CB">
      <w:pPr>
        <w:pStyle w:val="31"/>
        <w:tabs>
          <w:tab w:val="right" w:leader="underscore" w:pos="9910"/>
        </w:tabs>
        <w:rPr>
          <w:rFonts w:asciiTheme="minorHAnsi" w:eastAsiaTheme="minorEastAsia" w:hAnsiTheme="minorHAnsi" w:cstheme="minorBidi"/>
          <w:noProof/>
          <w:sz w:val="22"/>
          <w:szCs w:val="22"/>
          <w:lang w:eastAsia="ru-RU"/>
        </w:rPr>
      </w:pPr>
      <w:hyperlink w:anchor="_Toc27210510" w:history="1">
        <w:r w:rsidR="002D1C18" w:rsidRPr="00B40F46">
          <w:rPr>
            <w:rStyle w:val="af4"/>
            <w:noProof/>
          </w:rPr>
          <w:t>Статья 10. Полномочия органов местного самоуправления в области землепользования и застройки</w:t>
        </w:r>
        <w:r w:rsidR="002D1C18" w:rsidRPr="00B40F46">
          <w:rPr>
            <w:noProof/>
            <w:webHidden/>
          </w:rPr>
          <w:tab/>
        </w:r>
        <w:r w:rsidR="00B82174" w:rsidRPr="00B40F46">
          <w:rPr>
            <w:noProof/>
            <w:webHidden/>
          </w:rPr>
          <w:fldChar w:fldCharType="begin"/>
        </w:r>
        <w:r w:rsidR="002D1C18" w:rsidRPr="00B40F46">
          <w:rPr>
            <w:noProof/>
            <w:webHidden/>
          </w:rPr>
          <w:instrText xml:space="preserve"> PAGEREF _Toc27210510 \h </w:instrText>
        </w:r>
        <w:r w:rsidR="00B82174" w:rsidRPr="00B40F46">
          <w:rPr>
            <w:noProof/>
            <w:webHidden/>
          </w:rPr>
        </w:r>
        <w:r w:rsidR="00B82174" w:rsidRPr="00B40F46">
          <w:rPr>
            <w:noProof/>
            <w:webHidden/>
          </w:rPr>
          <w:fldChar w:fldCharType="separate"/>
        </w:r>
        <w:r w:rsidR="0017702D">
          <w:rPr>
            <w:noProof/>
            <w:webHidden/>
          </w:rPr>
          <w:t>21</w:t>
        </w:r>
        <w:r w:rsidR="00B82174" w:rsidRPr="00B40F46">
          <w:rPr>
            <w:noProof/>
            <w:webHidden/>
          </w:rPr>
          <w:fldChar w:fldCharType="end"/>
        </w:r>
      </w:hyperlink>
    </w:p>
    <w:p w:rsidR="002D1C18" w:rsidRPr="00B40F46" w:rsidRDefault="002A77CB">
      <w:pPr>
        <w:pStyle w:val="31"/>
        <w:tabs>
          <w:tab w:val="right" w:leader="underscore" w:pos="9910"/>
        </w:tabs>
        <w:rPr>
          <w:rFonts w:asciiTheme="minorHAnsi" w:eastAsiaTheme="minorEastAsia" w:hAnsiTheme="minorHAnsi" w:cstheme="minorBidi"/>
          <w:noProof/>
          <w:sz w:val="22"/>
          <w:szCs w:val="22"/>
          <w:lang w:eastAsia="ru-RU"/>
        </w:rPr>
      </w:pPr>
      <w:hyperlink w:anchor="_Toc27210511" w:history="1">
        <w:r w:rsidR="002D1C18" w:rsidRPr="00B40F46">
          <w:rPr>
            <w:rStyle w:val="af4"/>
            <w:noProof/>
          </w:rPr>
          <w:t>Статья 11. Осуществление строительства, реконструкции объектов капитального строительства</w:t>
        </w:r>
        <w:r w:rsidR="002D1C18" w:rsidRPr="00B40F46">
          <w:rPr>
            <w:noProof/>
            <w:webHidden/>
          </w:rPr>
          <w:tab/>
        </w:r>
        <w:r w:rsidR="00B82174" w:rsidRPr="00B40F46">
          <w:rPr>
            <w:noProof/>
            <w:webHidden/>
          </w:rPr>
          <w:fldChar w:fldCharType="begin"/>
        </w:r>
        <w:r w:rsidR="002D1C18" w:rsidRPr="00B40F46">
          <w:rPr>
            <w:noProof/>
            <w:webHidden/>
          </w:rPr>
          <w:instrText xml:space="preserve"> PAGEREF _Toc27210511 \h </w:instrText>
        </w:r>
        <w:r w:rsidR="00B82174" w:rsidRPr="00B40F46">
          <w:rPr>
            <w:noProof/>
            <w:webHidden/>
          </w:rPr>
        </w:r>
        <w:r w:rsidR="00B82174" w:rsidRPr="00B40F46">
          <w:rPr>
            <w:noProof/>
            <w:webHidden/>
          </w:rPr>
          <w:fldChar w:fldCharType="separate"/>
        </w:r>
        <w:r w:rsidR="0017702D">
          <w:rPr>
            <w:noProof/>
            <w:webHidden/>
          </w:rPr>
          <w:t>22</w:t>
        </w:r>
        <w:r w:rsidR="00B82174" w:rsidRPr="00B40F46">
          <w:rPr>
            <w:noProof/>
            <w:webHidden/>
          </w:rPr>
          <w:fldChar w:fldCharType="end"/>
        </w:r>
      </w:hyperlink>
    </w:p>
    <w:p w:rsidR="002D1C18" w:rsidRPr="00B40F46" w:rsidRDefault="002A77CB">
      <w:pPr>
        <w:pStyle w:val="25"/>
        <w:tabs>
          <w:tab w:val="right" w:leader="underscore" w:pos="9910"/>
        </w:tabs>
        <w:rPr>
          <w:rFonts w:asciiTheme="minorHAnsi" w:eastAsiaTheme="minorEastAsia" w:hAnsiTheme="minorHAnsi" w:cstheme="minorBidi"/>
          <w:b w:val="0"/>
          <w:bCs w:val="0"/>
          <w:caps w:val="0"/>
          <w:noProof/>
          <w:sz w:val="22"/>
          <w:lang w:eastAsia="ru-RU"/>
        </w:rPr>
      </w:pPr>
      <w:hyperlink w:anchor="_Toc27210512" w:history="1">
        <w:r w:rsidR="002D1C18" w:rsidRPr="00B40F46">
          <w:rPr>
            <w:rStyle w:val="af4"/>
            <w:noProof/>
          </w:rPr>
          <w:t>РАЗДЕЛ 2. Об изменении видов разрешенного использования земельных участков и объектов капитального строительства фи</w:t>
        </w:r>
        <w:r w:rsidR="00DE1B40">
          <w:rPr>
            <w:rStyle w:val="af4"/>
            <w:noProof/>
          </w:rPr>
          <w:t>зическими и юридическими лицами</w:t>
        </w:r>
        <w:r w:rsidR="002D1C18" w:rsidRPr="00B40F46">
          <w:rPr>
            <w:noProof/>
            <w:webHidden/>
          </w:rPr>
          <w:tab/>
        </w:r>
        <w:r w:rsidR="00B82174" w:rsidRPr="00B40F46">
          <w:rPr>
            <w:noProof/>
            <w:webHidden/>
          </w:rPr>
          <w:fldChar w:fldCharType="begin"/>
        </w:r>
        <w:r w:rsidR="002D1C18" w:rsidRPr="00B40F46">
          <w:rPr>
            <w:noProof/>
            <w:webHidden/>
          </w:rPr>
          <w:instrText xml:space="preserve"> PAGEREF _Toc27210512 \h </w:instrText>
        </w:r>
        <w:r w:rsidR="00B82174" w:rsidRPr="00B40F46">
          <w:rPr>
            <w:noProof/>
            <w:webHidden/>
          </w:rPr>
        </w:r>
        <w:r w:rsidR="00B82174" w:rsidRPr="00B40F46">
          <w:rPr>
            <w:noProof/>
            <w:webHidden/>
          </w:rPr>
          <w:fldChar w:fldCharType="separate"/>
        </w:r>
        <w:r w:rsidR="0017702D">
          <w:rPr>
            <w:noProof/>
            <w:webHidden/>
          </w:rPr>
          <w:t>22</w:t>
        </w:r>
        <w:r w:rsidR="00B82174" w:rsidRPr="00B40F46">
          <w:rPr>
            <w:noProof/>
            <w:webHidden/>
          </w:rPr>
          <w:fldChar w:fldCharType="end"/>
        </w:r>
      </w:hyperlink>
    </w:p>
    <w:p w:rsidR="002D1C18" w:rsidRPr="00B40F46" w:rsidRDefault="002A77CB">
      <w:pPr>
        <w:pStyle w:val="31"/>
        <w:tabs>
          <w:tab w:val="right" w:leader="underscore" w:pos="9910"/>
        </w:tabs>
        <w:rPr>
          <w:rFonts w:asciiTheme="minorHAnsi" w:eastAsiaTheme="minorEastAsia" w:hAnsiTheme="minorHAnsi" w:cstheme="minorBidi"/>
          <w:noProof/>
          <w:sz w:val="22"/>
          <w:szCs w:val="22"/>
          <w:lang w:eastAsia="ru-RU"/>
        </w:rPr>
      </w:pPr>
      <w:hyperlink w:anchor="_Toc27210513" w:history="1">
        <w:r w:rsidR="002D1C18" w:rsidRPr="00B40F46">
          <w:rPr>
            <w:rStyle w:val="af4"/>
            <w:noProof/>
          </w:rPr>
          <w:t>Статья 12. Общий порядок изменения видов разрешенного использования земельных участков и объектов капитального строительства</w:t>
        </w:r>
        <w:r w:rsidR="002D1C18" w:rsidRPr="00B40F46">
          <w:rPr>
            <w:noProof/>
            <w:webHidden/>
          </w:rPr>
          <w:tab/>
        </w:r>
        <w:r w:rsidR="00B82174" w:rsidRPr="00B40F46">
          <w:rPr>
            <w:noProof/>
            <w:webHidden/>
          </w:rPr>
          <w:fldChar w:fldCharType="begin"/>
        </w:r>
        <w:r w:rsidR="002D1C18" w:rsidRPr="00B40F46">
          <w:rPr>
            <w:noProof/>
            <w:webHidden/>
          </w:rPr>
          <w:instrText xml:space="preserve"> PAGEREF _Toc27210513 \h </w:instrText>
        </w:r>
        <w:r w:rsidR="00B82174" w:rsidRPr="00B40F46">
          <w:rPr>
            <w:noProof/>
            <w:webHidden/>
          </w:rPr>
        </w:r>
        <w:r w:rsidR="00B82174" w:rsidRPr="00B40F46">
          <w:rPr>
            <w:noProof/>
            <w:webHidden/>
          </w:rPr>
          <w:fldChar w:fldCharType="separate"/>
        </w:r>
        <w:r w:rsidR="0017702D">
          <w:rPr>
            <w:noProof/>
            <w:webHidden/>
          </w:rPr>
          <w:t>22</w:t>
        </w:r>
        <w:r w:rsidR="00B82174" w:rsidRPr="00B40F46">
          <w:rPr>
            <w:noProof/>
            <w:webHidden/>
          </w:rPr>
          <w:fldChar w:fldCharType="end"/>
        </w:r>
      </w:hyperlink>
    </w:p>
    <w:p w:rsidR="002D1C18" w:rsidRPr="00B40F46" w:rsidRDefault="002A77CB">
      <w:pPr>
        <w:pStyle w:val="31"/>
        <w:tabs>
          <w:tab w:val="right" w:leader="underscore" w:pos="9910"/>
        </w:tabs>
        <w:rPr>
          <w:rFonts w:asciiTheme="minorHAnsi" w:eastAsiaTheme="minorEastAsia" w:hAnsiTheme="minorHAnsi" w:cstheme="minorBidi"/>
          <w:noProof/>
          <w:sz w:val="22"/>
          <w:szCs w:val="22"/>
          <w:lang w:eastAsia="ru-RU"/>
        </w:rPr>
      </w:pPr>
      <w:hyperlink w:anchor="_Toc27210514" w:history="1">
        <w:r w:rsidR="002D1C18" w:rsidRPr="00B40F46">
          <w:rPr>
            <w:rStyle w:val="af4"/>
            <w:noProof/>
          </w:rPr>
          <w:t>Статья 13. Порядок предоставления разрешения на условно разрешенный вид использования земельного участка или объекта капитального строительства</w:t>
        </w:r>
        <w:r w:rsidR="002D1C18" w:rsidRPr="00B40F46">
          <w:rPr>
            <w:noProof/>
            <w:webHidden/>
          </w:rPr>
          <w:tab/>
        </w:r>
        <w:r w:rsidR="00B82174" w:rsidRPr="00B40F46">
          <w:rPr>
            <w:noProof/>
            <w:webHidden/>
          </w:rPr>
          <w:fldChar w:fldCharType="begin"/>
        </w:r>
        <w:r w:rsidR="002D1C18" w:rsidRPr="00B40F46">
          <w:rPr>
            <w:noProof/>
            <w:webHidden/>
          </w:rPr>
          <w:instrText xml:space="preserve"> PAGEREF _Toc27210514 \h </w:instrText>
        </w:r>
        <w:r w:rsidR="00B82174" w:rsidRPr="00B40F46">
          <w:rPr>
            <w:noProof/>
            <w:webHidden/>
          </w:rPr>
        </w:r>
        <w:r w:rsidR="00B82174" w:rsidRPr="00B40F46">
          <w:rPr>
            <w:noProof/>
            <w:webHidden/>
          </w:rPr>
          <w:fldChar w:fldCharType="separate"/>
        </w:r>
        <w:r w:rsidR="0017702D">
          <w:rPr>
            <w:noProof/>
            <w:webHidden/>
          </w:rPr>
          <w:t>24</w:t>
        </w:r>
        <w:r w:rsidR="00B82174" w:rsidRPr="00B40F46">
          <w:rPr>
            <w:noProof/>
            <w:webHidden/>
          </w:rPr>
          <w:fldChar w:fldCharType="end"/>
        </w:r>
      </w:hyperlink>
    </w:p>
    <w:p w:rsidR="002D1C18" w:rsidRPr="00B40F46" w:rsidRDefault="002A77CB">
      <w:pPr>
        <w:pStyle w:val="31"/>
        <w:tabs>
          <w:tab w:val="right" w:leader="underscore" w:pos="9910"/>
        </w:tabs>
        <w:rPr>
          <w:rFonts w:asciiTheme="minorHAnsi" w:eastAsiaTheme="minorEastAsia" w:hAnsiTheme="minorHAnsi" w:cstheme="minorBidi"/>
          <w:noProof/>
          <w:sz w:val="22"/>
          <w:szCs w:val="22"/>
          <w:lang w:eastAsia="ru-RU"/>
        </w:rPr>
      </w:pPr>
      <w:hyperlink w:anchor="_Toc27210515" w:history="1">
        <w:r w:rsidR="002D1C18" w:rsidRPr="00B40F46">
          <w:rPr>
            <w:rStyle w:val="af4"/>
            <w:noProof/>
          </w:rPr>
          <w:t>Статья 14.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2D1C18" w:rsidRPr="00B40F46">
          <w:rPr>
            <w:noProof/>
            <w:webHidden/>
          </w:rPr>
          <w:tab/>
        </w:r>
        <w:r w:rsidR="00B82174" w:rsidRPr="00B40F46">
          <w:rPr>
            <w:noProof/>
            <w:webHidden/>
          </w:rPr>
          <w:fldChar w:fldCharType="begin"/>
        </w:r>
        <w:r w:rsidR="002D1C18" w:rsidRPr="00B40F46">
          <w:rPr>
            <w:noProof/>
            <w:webHidden/>
          </w:rPr>
          <w:instrText xml:space="preserve"> PAGEREF _Toc27210515 \h </w:instrText>
        </w:r>
        <w:r w:rsidR="00B82174" w:rsidRPr="00B40F46">
          <w:rPr>
            <w:noProof/>
            <w:webHidden/>
          </w:rPr>
        </w:r>
        <w:r w:rsidR="00B82174" w:rsidRPr="00B40F46">
          <w:rPr>
            <w:noProof/>
            <w:webHidden/>
          </w:rPr>
          <w:fldChar w:fldCharType="separate"/>
        </w:r>
        <w:r w:rsidR="0017702D">
          <w:rPr>
            <w:noProof/>
            <w:webHidden/>
          </w:rPr>
          <w:t>25</w:t>
        </w:r>
        <w:r w:rsidR="00B82174" w:rsidRPr="00B40F46">
          <w:rPr>
            <w:noProof/>
            <w:webHidden/>
          </w:rPr>
          <w:fldChar w:fldCharType="end"/>
        </w:r>
      </w:hyperlink>
    </w:p>
    <w:p w:rsidR="002D1C18" w:rsidRPr="00B40F46" w:rsidRDefault="002A77CB">
      <w:pPr>
        <w:pStyle w:val="25"/>
        <w:tabs>
          <w:tab w:val="right" w:leader="underscore" w:pos="9910"/>
        </w:tabs>
        <w:rPr>
          <w:rFonts w:asciiTheme="minorHAnsi" w:eastAsiaTheme="minorEastAsia" w:hAnsiTheme="minorHAnsi" w:cstheme="minorBidi"/>
          <w:b w:val="0"/>
          <w:bCs w:val="0"/>
          <w:caps w:val="0"/>
          <w:noProof/>
          <w:sz w:val="22"/>
          <w:lang w:eastAsia="ru-RU"/>
        </w:rPr>
      </w:pPr>
      <w:hyperlink w:anchor="_Toc27210516" w:history="1">
        <w:r w:rsidR="002D1C18" w:rsidRPr="00B40F46">
          <w:rPr>
            <w:rStyle w:val="af4"/>
            <w:noProof/>
          </w:rPr>
          <w:t>РАЗДЕЛ 3. О подготовке документации по планировке территории о</w:t>
        </w:r>
        <w:r w:rsidR="00DE1B40">
          <w:rPr>
            <w:rStyle w:val="af4"/>
            <w:noProof/>
          </w:rPr>
          <w:t>рганами местного самоуправления</w:t>
        </w:r>
        <w:r w:rsidR="002D1C18" w:rsidRPr="00B40F46">
          <w:rPr>
            <w:noProof/>
            <w:webHidden/>
          </w:rPr>
          <w:tab/>
        </w:r>
        <w:r w:rsidR="00215B13">
          <w:rPr>
            <w:rFonts w:asciiTheme="minorHAnsi" w:hAnsiTheme="minorHAnsi"/>
            <w:noProof/>
            <w:webHidden/>
          </w:rPr>
          <w:t>26</w:t>
        </w:r>
      </w:hyperlink>
    </w:p>
    <w:p w:rsidR="002D1C18" w:rsidRPr="00B40F46" w:rsidRDefault="002A77CB">
      <w:pPr>
        <w:pStyle w:val="31"/>
        <w:tabs>
          <w:tab w:val="right" w:leader="underscore" w:pos="9910"/>
        </w:tabs>
        <w:rPr>
          <w:rFonts w:asciiTheme="minorHAnsi" w:eastAsiaTheme="minorEastAsia" w:hAnsiTheme="minorHAnsi" w:cstheme="minorBidi"/>
          <w:noProof/>
          <w:sz w:val="22"/>
          <w:szCs w:val="22"/>
          <w:lang w:eastAsia="ru-RU"/>
        </w:rPr>
      </w:pPr>
      <w:hyperlink w:anchor="_Toc27210517" w:history="1">
        <w:r w:rsidR="002D1C18" w:rsidRPr="00B40F46">
          <w:rPr>
            <w:rStyle w:val="af4"/>
            <w:noProof/>
          </w:rPr>
          <w:t>Статья 15. Общие положения о подготовке документации по планировке территории</w:t>
        </w:r>
        <w:r w:rsidR="002D1C18" w:rsidRPr="00B40F46">
          <w:rPr>
            <w:noProof/>
            <w:webHidden/>
          </w:rPr>
          <w:tab/>
        </w:r>
        <w:r w:rsidR="00215B13">
          <w:rPr>
            <w:noProof/>
            <w:webHidden/>
          </w:rPr>
          <w:t>26</w:t>
        </w:r>
      </w:hyperlink>
    </w:p>
    <w:p w:rsidR="002D1C18" w:rsidRPr="00B40F46" w:rsidRDefault="002A77CB">
      <w:pPr>
        <w:pStyle w:val="25"/>
        <w:tabs>
          <w:tab w:val="right" w:leader="underscore" w:pos="9910"/>
        </w:tabs>
        <w:rPr>
          <w:rFonts w:asciiTheme="minorHAnsi" w:eastAsiaTheme="minorEastAsia" w:hAnsiTheme="minorHAnsi" w:cstheme="minorBidi"/>
          <w:b w:val="0"/>
          <w:bCs w:val="0"/>
          <w:caps w:val="0"/>
          <w:noProof/>
          <w:sz w:val="22"/>
          <w:lang w:eastAsia="ru-RU"/>
        </w:rPr>
      </w:pPr>
      <w:hyperlink w:anchor="_Toc27210518" w:history="1">
        <w:r w:rsidR="002D1C18" w:rsidRPr="00B40F46">
          <w:rPr>
            <w:rStyle w:val="af4"/>
            <w:noProof/>
          </w:rPr>
          <w:t>РАЗДЕЛ 4. О проведении общественных обсуждений или публичных слушаний по вопрос</w:t>
        </w:r>
        <w:r w:rsidR="00DE1B40">
          <w:rPr>
            <w:rStyle w:val="af4"/>
            <w:noProof/>
          </w:rPr>
          <w:t>ам землепользования и застройки</w:t>
        </w:r>
        <w:r w:rsidR="002D1C18" w:rsidRPr="00B40F46">
          <w:rPr>
            <w:noProof/>
            <w:webHidden/>
          </w:rPr>
          <w:tab/>
        </w:r>
        <w:r w:rsidR="00215B13">
          <w:rPr>
            <w:rFonts w:asciiTheme="minorHAnsi" w:hAnsiTheme="minorHAnsi"/>
            <w:noProof/>
            <w:webHidden/>
          </w:rPr>
          <w:t>27</w:t>
        </w:r>
      </w:hyperlink>
    </w:p>
    <w:p w:rsidR="002D1C18" w:rsidRPr="00B40F46" w:rsidRDefault="002A77CB">
      <w:pPr>
        <w:pStyle w:val="31"/>
        <w:tabs>
          <w:tab w:val="right" w:leader="underscore" w:pos="9910"/>
        </w:tabs>
        <w:rPr>
          <w:rFonts w:asciiTheme="minorHAnsi" w:eastAsiaTheme="minorEastAsia" w:hAnsiTheme="minorHAnsi" w:cstheme="minorBidi"/>
          <w:noProof/>
          <w:sz w:val="22"/>
          <w:szCs w:val="22"/>
          <w:lang w:eastAsia="ru-RU"/>
        </w:rPr>
      </w:pPr>
      <w:hyperlink w:anchor="_Toc27210519" w:history="1">
        <w:r w:rsidR="002D1C18" w:rsidRPr="00B40F46">
          <w:rPr>
            <w:rStyle w:val="af4"/>
            <w:noProof/>
          </w:rPr>
          <w:t>Статья 16. Общие положения</w:t>
        </w:r>
        <w:r w:rsidR="002D1C18" w:rsidRPr="00B40F46">
          <w:rPr>
            <w:noProof/>
            <w:webHidden/>
          </w:rPr>
          <w:tab/>
        </w:r>
        <w:r w:rsidR="00215B13">
          <w:rPr>
            <w:noProof/>
            <w:webHidden/>
          </w:rPr>
          <w:t>27</w:t>
        </w:r>
      </w:hyperlink>
    </w:p>
    <w:p w:rsidR="002D1C18" w:rsidRPr="00B40F46" w:rsidRDefault="002A77CB">
      <w:pPr>
        <w:pStyle w:val="25"/>
        <w:tabs>
          <w:tab w:val="right" w:leader="underscore" w:pos="9910"/>
        </w:tabs>
        <w:rPr>
          <w:rFonts w:asciiTheme="minorHAnsi" w:eastAsiaTheme="minorEastAsia" w:hAnsiTheme="minorHAnsi" w:cstheme="minorBidi"/>
          <w:b w:val="0"/>
          <w:bCs w:val="0"/>
          <w:caps w:val="0"/>
          <w:noProof/>
          <w:sz w:val="22"/>
          <w:lang w:eastAsia="ru-RU"/>
        </w:rPr>
      </w:pPr>
      <w:hyperlink w:anchor="_Toc27210520" w:history="1">
        <w:r w:rsidR="002D1C18" w:rsidRPr="00B40F46">
          <w:rPr>
            <w:rStyle w:val="af4"/>
            <w:noProof/>
          </w:rPr>
          <w:t>РАЗДЕЛ 5. О внесении изменений в прави</w:t>
        </w:r>
        <w:r w:rsidR="00DE1B40">
          <w:rPr>
            <w:rStyle w:val="af4"/>
            <w:noProof/>
          </w:rPr>
          <w:t>ла землепользования и застройки</w:t>
        </w:r>
        <w:r w:rsidR="002D1C18" w:rsidRPr="00B40F46">
          <w:rPr>
            <w:noProof/>
            <w:webHidden/>
          </w:rPr>
          <w:tab/>
        </w:r>
        <w:r w:rsidR="00B82174" w:rsidRPr="00B40F46">
          <w:rPr>
            <w:noProof/>
            <w:webHidden/>
          </w:rPr>
          <w:fldChar w:fldCharType="begin"/>
        </w:r>
        <w:r w:rsidR="002D1C18" w:rsidRPr="00B40F46">
          <w:rPr>
            <w:noProof/>
            <w:webHidden/>
          </w:rPr>
          <w:instrText xml:space="preserve"> PAGEREF _Toc27210520 \h </w:instrText>
        </w:r>
        <w:r w:rsidR="00B82174" w:rsidRPr="00B40F46">
          <w:rPr>
            <w:noProof/>
            <w:webHidden/>
          </w:rPr>
        </w:r>
        <w:r w:rsidR="00B82174" w:rsidRPr="00B40F46">
          <w:rPr>
            <w:noProof/>
            <w:webHidden/>
          </w:rPr>
          <w:fldChar w:fldCharType="separate"/>
        </w:r>
        <w:r w:rsidR="0017702D">
          <w:rPr>
            <w:noProof/>
            <w:webHidden/>
          </w:rPr>
          <w:t>27</w:t>
        </w:r>
        <w:r w:rsidR="00B82174" w:rsidRPr="00B40F46">
          <w:rPr>
            <w:noProof/>
            <w:webHidden/>
          </w:rPr>
          <w:fldChar w:fldCharType="end"/>
        </w:r>
      </w:hyperlink>
    </w:p>
    <w:p w:rsidR="002D1C18" w:rsidRPr="00B40F46" w:rsidRDefault="002A77CB">
      <w:pPr>
        <w:pStyle w:val="31"/>
        <w:tabs>
          <w:tab w:val="right" w:leader="underscore" w:pos="9910"/>
        </w:tabs>
        <w:rPr>
          <w:rFonts w:asciiTheme="minorHAnsi" w:eastAsiaTheme="minorEastAsia" w:hAnsiTheme="minorHAnsi" w:cstheme="minorBidi"/>
          <w:noProof/>
          <w:sz w:val="22"/>
          <w:szCs w:val="22"/>
          <w:lang w:eastAsia="ru-RU"/>
        </w:rPr>
      </w:pPr>
      <w:hyperlink w:anchor="_Toc27210521" w:history="1">
        <w:r w:rsidR="002D1C18" w:rsidRPr="00B40F46">
          <w:rPr>
            <w:rStyle w:val="af4"/>
            <w:noProof/>
          </w:rPr>
          <w:t>Статья 17. Порядок внесения изменений в Правила землепользования и застройки сельского поселения</w:t>
        </w:r>
        <w:r w:rsidR="002D1C18" w:rsidRPr="00B40F46">
          <w:rPr>
            <w:noProof/>
            <w:webHidden/>
          </w:rPr>
          <w:tab/>
        </w:r>
        <w:r w:rsidR="00B82174" w:rsidRPr="00B40F46">
          <w:rPr>
            <w:noProof/>
            <w:webHidden/>
          </w:rPr>
          <w:fldChar w:fldCharType="begin"/>
        </w:r>
        <w:r w:rsidR="002D1C18" w:rsidRPr="00B40F46">
          <w:rPr>
            <w:noProof/>
            <w:webHidden/>
          </w:rPr>
          <w:instrText xml:space="preserve"> PAGEREF _Toc27210521 \h </w:instrText>
        </w:r>
        <w:r w:rsidR="00B82174" w:rsidRPr="00B40F46">
          <w:rPr>
            <w:noProof/>
            <w:webHidden/>
          </w:rPr>
        </w:r>
        <w:r w:rsidR="00B82174" w:rsidRPr="00B40F46">
          <w:rPr>
            <w:noProof/>
            <w:webHidden/>
          </w:rPr>
          <w:fldChar w:fldCharType="separate"/>
        </w:r>
        <w:r w:rsidR="0017702D">
          <w:rPr>
            <w:noProof/>
            <w:webHidden/>
          </w:rPr>
          <w:t>28</w:t>
        </w:r>
        <w:r w:rsidR="00B82174" w:rsidRPr="00B40F46">
          <w:rPr>
            <w:noProof/>
            <w:webHidden/>
          </w:rPr>
          <w:fldChar w:fldCharType="end"/>
        </w:r>
      </w:hyperlink>
    </w:p>
    <w:p w:rsidR="002D1C18" w:rsidRPr="00B40F46" w:rsidRDefault="002A77CB">
      <w:pPr>
        <w:pStyle w:val="25"/>
        <w:tabs>
          <w:tab w:val="right" w:leader="underscore" w:pos="9910"/>
        </w:tabs>
        <w:rPr>
          <w:rFonts w:asciiTheme="minorHAnsi" w:eastAsiaTheme="minorEastAsia" w:hAnsiTheme="minorHAnsi" w:cstheme="minorBidi"/>
          <w:b w:val="0"/>
          <w:bCs w:val="0"/>
          <w:caps w:val="0"/>
          <w:noProof/>
          <w:sz w:val="22"/>
          <w:lang w:eastAsia="ru-RU"/>
        </w:rPr>
      </w:pPr>
      <w:hyperlink w:anchor="_Toc27210522" w:history="1">
        <w:r w:rsidR="002D1C18" w:rsidRPr="00B40F46">
          <w:rPr>
            <w:rStyle w:val="af4"/>
            <w:noProof/>
          </w:rPr>
          <w:t>РАЗДЕЛ 6. О регулировании иных вопрос</w:t>
        </w:r>
        <w:r w:rsidR="00DE1B40">
          <w:rPr>
            <w:rStyle w:val="af4"/>
            <w:noProof/>
          </w:rPr>
          <w:t>ов землепользования и застройки</w:t>
        </w:r>
        <w:r w:rsidR="002D1C18" w:rsidRPr="00B40F46">
          <w:rPr>
            <w:noProof/>
            <w:webHidden/>
          </w:rPr>
          <w:tab/>
        </w:r>
        <w:r w:rsidR="00B82174" w:rsidRPr="00B40F46">
          <w:rPr>
            <w:noProof/>
            <w:webHidden/>
          </w:rPr>
          <w:fldChar w:fldCharType="begin"/>
        </w:r>
        <w:r w:rsidR="002D1C18" w:rsidRPr="00B40F46">
          <w:rPr>
            <w:noProof/>
            <w:webHidden/>
          </w:rPr>
          <w:instrText xml:space="preserve"> PAGEREF _Toc27210522 \h </w:instrText>
        </w:r>
        <w:r w:rsidR="00B82174" w:rsidRPr="00B40F46">
          <w:rPr>
            <w:noProof/>
            <w:webHidden/>
          </w:rPr>
        </w:r>
        <w:r w:rsidR="00B82174" w:rsidRPr="00B40F46">
          <w:rPr>
            <w:noProof/>
            <w:webHidden/>
          </w:rPr>
          <w:fldChar w:fldCharType="separate"/>
        </w:r>
        <w:r w:rsidR="0017702D">
          <w:rPr>
            <w:noProof/>
            <w:webHidden/>
          </w:rPr>
          <w:t>31</w:t>
        </w:r>
        <w:r w:rsidR="00B82174" w:rsidRPr="00B40F46">
          <w:rPr>
            <w:noProof/>
            <w:webHidden/>
          </w:rPr>
          <w:fldChar w:fldCharType="end"/>
        </w:r>
      </w:hyperlink>
    </w:p>
    <w:p w:rsidR="002D1C18" w:rsidRPr="00B40F46" w:rsidRDefault="002A77CB">
      <w:pPr>
        <w:pStyle w:val="31"/>
        <w:tabs>
          <w:tab w:val="right" w:leader="underscore" w:pos="9910"/>
        </w:tabs>
        <w:rPr>
          <w:rFonts w:asciiTheme="minorHAnsi" w:eastAsiaTheme="minorEastAsia" w:hAnsiTheme="minorHAnsi" w:cstheme="minorBidi"/>
          <w:noProof/>
          <w:sz w:val="22"/>
          <w:szCs w:val="22"/>
          <w:lang w:eastAsia="ru-RU"/>
        </w:rPr>
      </w:pPr>
      <w:hyperlink w:anchor="_Toc27210523" w:history="1">
        <w:r w:rsidR="002D1C18" w:rsidRPr="00B40F46">
          <w:rPr>
            <w:rStyle w:val="af4"/>
            <w:noProof/>
          </w:rPr>
          <w:t>Статья 18. Общие принципы регулирования иных вопросов землепользования и застройки на территории сельского поселения</w:t>
        </w:r>
        <w:r w:rsidR="002D1C18" w:rsidRPr="00B40F46">
          <w:rPr>
            <w:noProof/>
            <w:webHidden/>
          </w:rPr>
          <w:tab/>
        </w:r>
        <w:r w:rsidR="00B82174" w:rsidRPr="00B40F46">
          <w:rPr>
            <w:noProof/>
            <w:webHidden/>
          </w:rPr>
          <w:fldChar w:fldCharType="begin"/>
        </w:r>
        <w:r w:rsidR="002D1C18" w:rsidRPr="00B40F46">
          <w:rPr>
            <w:noProof/>
            <w:webHidden/>
          </w:rPr>
          <w:instrText xml:space="preserve"> PAGEREF _Toc27210523 \h </w:instrText>
        </w:r>
        <w:r w:rsidR="00B82174" w:rsidRPr="00B40F46">
          <w:rPr>
            <w:noProof/>
            <w:webHidden/>
          </w:rPr>
        </w:r>
        <w:r w:rsidR="00B82174" w:rsidRPr="00B40F46">
          <w:rPr>
            <w:noProof/>
            <w:webHidden/>
          </w:rPr>
          <w:fldChar w:fldCharType="separate"/>
        </w:r>
        <w:r w:rsidR="0017702D">
          <w:rPr>
            <w:noProof/>
            <w:webHidden/>
          </w:rPr>
          <w:t>31</w:t>
        </w:r>
        <w:r w:rsidR="00B82174" w:rsidRPr="00B40F46">
          <w:rPr>
            <w:noProof/>
            <w:webHidden/>
          </w:rPr>
          <w:fldChar w:fldCharType="end"/>
        </w:r>
      </w:hyperlink>
    </w:p>
    <w:p w:rsidR="00CF0BA1" w:rsidRPr="00B40F46" w:rsidRDefault="00B82174" w:rsidP="008B1504">
      <w:pPr>
        <w:rPr>
          <w:sz w:val="28"/>
          <w:szCs w:val="28"/>
        </w:rPr>
        <w:sectPr w:rsidR="00CF0BA1" w:rsidRPr="00B40F46" w:rsidSect="00346118">
          <w:pgSz w:w="11905" w:h="16837" w:code="9"/>
          <w:pgMar w:top="397" w:right="851" w:bottom="295" w:left="1134" w:header="567" w:footer="454" w:gutter="0"/>
          <w:cols w:space="720"/>
          <w:docGrid w:linePitch="360"/>
        </w:sectPr>
      </w:pPr>
      <w:r w:rsidRPr="00B40F46">
        <w:rPr>
          <w:rFonts w:cs="Times New Roman"/>
          <w:sz w:val="28"/>
          <w:szCs w:val="28"/>
          <w:lang w:eastAsia="ru-RU"/>
        </w:rPr>
        <w:fldChar w:fldCharType="end"/>
      </w:r>
      <w:bookmarkStart w:id="1" w:name="_Toc492973626"/>
    </w:p>
    <w:p w:rsidR="007F5C2E" w:rsidRPr="00B40F46" w:rsidRDefault="007B7A3A" w:rsidP="009341BE">
      <w:pPr>
        <w:keepNext/>
        <w:tabs>
          <w:tab w:val="left" w:pos="0"/>
          <w:tab w:val="left" w:pos="240"/>
          <w:tab w:val="left" w:pos="560"/>
        </w:tabs>
        <w:spacing w:after="240"/>
        <w:jc w:val="center"/>
        <w:outlineLvl w:val="0"/>
        <w:rPr>
          <w:b/>
          <w:bCs/>
          <w:caps/>
          <w:sz w:val="28"/>
          <w:szCs w:val="28"/>
        </w:rPr>
      </w:pPr>
      <w:bookmarkStart w:id="2" w:name="_Toc529951918"/>
      <w:bookmarkStart w:id="3" w:name="_Toc13730428"/>
      <w:bookmarkStart w:id="4" w:name="_Toc13731566"/>
      <w:bookmarkStart w:id="5" w:name="_Toc27210498"/>
      <w:r w:rsidRPr="00B40F46">
        <w:rPr>
          <w:b/>
          <w:bCs/>
          <w:caps/>
          <w:sz w:val="28"/>
          <w:szCs w:val="28"/>
        </w:rPr>
        <w:lastRenderedPageBreak/>
        <w:t>В</w:t>
      </w:r>
      <w:r w:rsidR="003457BB" w:rsidRPr="00B40F46">
        <w:rPr>
          <w:b/>
          <w:bCs/>
          <w:caps/>
          <w:sz w:val="28"/>
          <w:szCs w:val="28"/>
        </w:rPr>
        <w:t>в</w:t>
      </w:r>
      <w:r w:rsidRPr="00B40F46">
        <w:rPr>
          <w:b/>
          <w:bCs/>
          <w:caps/>
          <w:sz w:val="28"/>
          <w:szCs w:val="28"/>
        </w:rPr>
        <w:t>едение</w:t>
      </w:r>
      <w:bookmarkEnd w:id="1"/>
      <w:bookmarkEnd w:id="2"/>
      <w:bookmarkEnd w:id="3"/>
      <w:bookmarkEnd w:id="4"/>
      <w:bookmarkEnd w:id="5"/>
    </w:p>
    <w:p w:rsidR="00C96D03" w:rsidRPr="00B40F46" w:rsidRDefault="00C96D03" w:rsidP="00C96D03">
      <w:pPr>
        <w:ind w:firstLine="709"/>
        <w:contextualSpacing/>
        <w:jc w:val="both"/>
        <w:rPr>
          <w:rFonts w:cs="Times New Roman"/>
          <w:sz w:val="28"/>
          <w:szCs w:val="28"/>
        </w:rPr>
      </w:pPr>
      <w:proofErr w:type="gramStart"/>
      <w:r w:rsidRPr="00B40F46">
        <w:rPr>
          <w:rFonts w:cs="Times New Roman"/>
          <w:sz w:val="28"/>
          <w:szCs w:val="28"/>
        </w:rPr>
        <w:t xml:space="preserve">Настоящие Правила разработаны в соответствии с Градостроительным </w:t>
      </w:r>
      <w:hyperlink r:id="rId22" w:history="1">
        <w:r w:rsidRPr="00B40F46">
          <w:rPr>
            <w:rFonts w:cs="Times New Roman"/>
            <w:sz w:val="28"/>
            <w:szCs w:val="28"/>
          </w:rPr>
          <w:t>кодексом</w:t>
        </w:r>
      </w:hyperlink>
      <w:r w:rsidRPr="00B40F46">
        <w:rPr>
          <w:rFonts w:cs="Times New Roman"/>
          <w:sz w:val="28"/>
          <w:szCs w:val="28"/>
        </w:rPr>
        <w:t xml:space="preserve"> Российской Федерации, Земельным </w:t>
      </w:r>
      <w:hyperlink r:id="rId23" w:history="1">
        <w:r w:rsidRPr="00B40F46">
          <w:rPr>
            <w:rFonts w:cs="Times New Roman"/>
            <w:sz w:val="28"/>
            <w:szCs w:val="28"/>
          </w:rPr>
          <w:t>кодексом</w:t>
        </w:r>
      </w:hyperlink>
      <w:r w:rsidRPr="00B40F46">
        <w:rPr>
          <w:rFonts w:cs="Times New Roman"/>
          <w:sz w:val="28"/>
          <w:szCs w:val="28"/>
        </w:rPr>
        <w:t xml:space="preserve"> Российской Федерации, Федеральным </w:t>
      </w:r>
      <w:hyperlink r:id="rId24" w:history="1">
        <w:r w:rsidRPr="00B40F46">
          <w:rPr>
            <w:rFonts w:cs="Times New Roman"/>
            <w:sz w:val="28"/>
            <w:szCs w:val="28"/>
          </w:rPr>
          <w:t>законом</w:t>
        </w:r>
      </w:hyperlink>
      <w:r w:rsidRPr="00B40F46">
        <w:rPr>
          <w:rFonts w:cs="Times New Roman"/>
          <w:sz w:val="28"/>
          <w:szCs w:val="28"/>
        </w:rPr>
        <w:t xml:space="preserve"> "Об общих принципах организации местного самоуправления в Российской Федерации", иными нормативными правовыми актами Российской Федерации, </w:t>
      </w:r>
      <w:r w:rsidR="00902C84" w:rsidRPr="00B40F46">
        <w:rPr>
          <w:rFonts w:cs="Times New Roman"/>
          <w:sz w:val="28"/>
          <w:szCs w:val="28"/>
        </w:rPr>
        <w:t>Ростовской области</w:t>
      </w:r>
      <w:r w:rsidRPr="00B40F46">
        <w:rPr>
          <w:rFonts w:cs="Times New Roman"/>
          <w:sz w:val="28"/>
          <w:szCs w:val="28"/>
        </w:rPr>
        <w:t xml:space="preserve">, </w:t>
      </w:r>
      <w:hyperlink r:id="rId25" w:history="1">
        <w:r w:rsidRPr="00B40F46">
          <w:rPr>
            <w:rFonts w:cs="Times New Roman"/>
            <w:sz w:val="28"/>
            <w:szCs w:val="28"/>
          </w:rPr>
          <w:t>Уставом</w:t>
        </w:r>
      </w:hyperlink>
      <w:r w:rsidRPr="00B40F46">
        <w:rPr>
          <w:rFonts w:cs="Times New Roman"/>
          <w:sz w:val="28"/>
          <w:szCs w:val="28"/>
        </w:rPr>
        <w:t xml:space="preserve"> </w:t>
      </w:r>
      <w:r w:rsidR="00D261D4">
        <w:rPr>
          <w:rFonts w:cs="Times New Roman"/>
          <w:sz w:val="28"/>
          <w:szCs w:val="28"/>
        </w:rPr>
        <w:t>Администрации</w:t>
      </w:r>
      <w:r w:rsidR="00902C84" w:rsidRPr="00B40F46">
        <w:rPr>
          <w:rFonts w:cs="Times New Roman"/>
          <w:sz w:val="28"/>
          <w:szCs w:val="28"/>
        </w:rPr>
        <w:t xml:space="preserve"> Егорлыкского района</w:t>
      </w:r>
      <w:r w:rsidRPr="00B40F46">
        <w:rPr>
          <w:rFonts w:cs="Times New Roman"/>
          <w:sz w:val="28"/>
          <w:szCs w:val="28"/>
        </w:rPr>
        <w:t xml:space="preserve">, Генеральным планом </w:t>
      </w:r>
      <w:r w:rsidR="00943778">
        <w:rPr>
          <w:rFonts w:cs="Times New Roman"/>
          <w:sz w:val="28"/>
          <w:szCs w:val="28"/>
        </w:rPr>
        <w:t>Новороговского</w:t>
      </w:r>
      <w:r w:rsidR="00902C84" w:rsidRPr="00B40F46">
        <w:rPr>
          <w:rFonts w:cs="Times New Roman"/>
          <w:sz w:val="28"/>
          <w:szCs w:val="28"/>
        </w:rPr>
        <w:t xml:space="preserve"> сельского поселения Егорлыкского района</w:t>
      </w:r>
      <w:r w:rsidRPr="00B40F46">
        <w:rPr>
          <w:rFonts w:cs="Times New Roman"/>
          <w:sz w:val="28"/>
          <w:szCs w:val="28"/>
        </w:rPr>
        <w:t xml:space="preserve">, а также с учетом положений иных правовых актов, определяющих основные направления социально-экономического и градостроительного развития </w:t>
      </w:r>
      <w:r w:rsidR="00943778">
        <w:rPr>
          <w:rFonts w:cs="Times New Roman"/>
          <w:sz w:val="28"/>
          <w:szCs w:val="28"/>
        </w:rPr>
        <w:t>Новороговского</w:t>
      </w:r>
      <w:proofErr w:type="gramEnd"/>
      <w:r w:rsidR="00902C84" w:rsidRPr="00B40F46">
        <w:rPr>
          <w:rFonts w:cs="Times New Roman"/>
          <w:sz w:val="28"/>
          <w:szCs w:val="28"/>
        </w:rPr>
        <w:t xml:space="preserve"> сельского поселения Егорлыкского района</w:t>
      </w:r>
      <w:r w:rsidRPr="00B40F46">
        <w:rPr>
          <w:rFonts w:cs="Times New Roman"/>
          <w:sz w:val="28"/>
          <w:szCs w:val="28"/>
        </w:rPr>
        <w:t>, охраны культурного наследия, окружающей среды и рационального использования природных ресурсов.</w:t>
      </w:r>
    </w:p>
    <w:p w:rsidR="00C96D03" w:rsidRPr="00B40F46" w:rsidRDefault="00C96D03" w:rsidP="00C96D03">
      <w:pPr>
        <w:pStyle w:val="1250"/>
        <w:rPr>
          <w:sz w:val="28"/>
          <w:szCs w:val="28"/>
        </w:rPr>
      </w:pPr>
      <w:r w:rsidRPr="00B40F46">
        <w:rPr>
          <w:sz w:val="28"/>
          <w:szCs w:val="28"/>
        </w:rPr>
        <w:t>Настоящие Правила землепользования и застройки применяются наряду с нормативами и стандартами, установленными уполномоченными органами в целях обеспечения безопасности жизни, деятельности и здоровья людей, надежности сооружений, сохранения окружающей природной среды, иными обязательными требованиями.</w:t>
      </w:r>
    </w:p>
    <w:p w:rsidR="00C96D03" w:rsidRPr="00B40F46" w:rsidRDefault="00C96D03" w:rsidP="00C96D03">
      <w:pPr>
        <w:pStyle w:val="1250"/>
        <w:rPr>
          <w:sz w:val="28"/>
          <w:szCs w:val="28"/>
        </w:rPr>
      </w:pPr>
      <w:r w:rsidRPr="00B40F46">
        <w:rPr>
          <w:sz w:val="28"/>
          <w:szCs w:val="28"/>
        </w:rPr>
        <w:t>В случае противоречия норм и поло</w:t>
      </w:r>
      <w:r w:rsidR="00E95266">
        <w:rPr>
          <w:sz w:val="28"/>
          <w:szCs w:val="28"/>
        </w:rPr>
        <w:t>жений, установленных настоящим П</w:t>
      </w:r>
      <w:r w:rsidRPr="00B40F46">
        <w:rPr>
          <w:sz w:val="28"/>
          <w:szCs w:val="28"/>
        </w:rPr>
        <w:t>равилами, нормам и положениям федерального или регионального законодательства, применяются нормы и положения федерального и регионального законодательства.</w:t>
      </w:r>
    </w:p>
    <w:p w:rsidR="00C96D03" w:rsidRPr="00B40F46" w:rsidRDefault="00C96D03" w:rsidP="00C96D03">
      <w:pPr>
        <w:pStyle w:val="1250"/>
        <w:rPr>
          <w:sz w:val="28"/>
          <w:szCs w:val="28"/>
        </w:rPr>
      </w:pPr>
      <w:r w:rsidRPr="00B40F46">
        <w:rPr>
          <w:sz w:val="28"/>
          <w:szCs w:val="28"/>
        </w:rPr>
        <w:t xml:space="preserve">Настоящие Правила обязательны для органов местного самоуправления, физических и юридических лиц, а также должностных лиц, осуществляющих и контролирующих градостроительную (строительную) деятельность на территории </w:t>
      </w:r>
      <w:r w:rsidR="00943778">
        <w:rPr>
          <w:sz w:val="28"/>
          <w:szCs w:val="28"/>
        </w:rPr>
        <w:t>Новороговского</w:t>
      </w:r>
      <w:r w:rsidR="00902C84" w:rsidRPr="00B40F46">
        <w:rPr>
          <w:sz w:val="28"/>
          <w:szCs w:val="28"/>
        </w:rPr>
        <w:t xml:space="preserve"> сельского поселения Егорлыкского района</w:t>
      </w:r>
      <w:r w:rsidRPr="00B40F46">
        <w:rPr>
          <w:sz w:val="28"/>
          <w:szCs w:val="28"/>
        </w:rPr>
        <w:t>.</w:t>
      </w:r>
    </w:p>
    <w:p w:rsidR="007B7A3A" w:rsidRPr="00B40F46" w:rsidRDefault="007B7A3A" w:rsidP="00506E09">
      <w:pPr>
        <w:pStyle w:val="1250"/>
        <w:rPr>
          <w:sz w:val="28"/>
          <w:szCs w:val="28"/>
        </w:rPr>
      </w:pPr>
    </w:p>
    <w:p w:rsidR="007B7A3A" w:rsidRPr="00B40F46" w:rsidRDefault="007B7A3A" w:rsidP="00506E09">
      <w:pPr>
        <w:pStyle w:val="1250"/>
        <w:rPr>
          <w:sz w:val="28"/>
          <w:szCs w:val="28"/>
        </w:rPr>
      </w:pPr>
    </w:p>
    <w:p w:rsidR="007B7A3A" w:rsidRPr="00B40F46" w:rsidRDefault="007B7A3A" w:rsidP="00506E09">
      <w:pPr>
        <w:pStyle w:val="1250"/>
        <w:rPr>
          <w:sz w:val="28"/>
          <w:szCs w:val="28"/>
        </w:rPr>
      </w:pPr>
    </w:p>
    <w:p w:rsidR="007B7A3A" w:rsidRPr="00B40F46" w:rsidRDefault="007B7A3A" w:rsidP="00506E09">
      <w:pPr>
        <w:pStyle w:val="1250"/>
        <w:rPr>
          <w:sz w:val="28"/>
          <w:szCs w:val="28"/>
        </w:rPr>
      </w:pPr>
    </w:p>
    <w:p w:rsidR="007B7A3A" w:rsidRPr="00B40F46" w:rsidRDefault="007B7A3A" w:rsidP="00506E09">
      <w:pPr>
        <w:pStyle w:val="1250"/>
        <w:rPr>
          <w:sz w:val="28"/>
          <w:szCs w:val="28"/>
        </w:rPr>
      </w:pPr>
    </w:p>
    <w:p w:rsidR="007B7A3A" w:rsidRPr="00B40F46" w:rsidRDefault="007B7A3A" w:rsidP="00506E09">
      <w:pPr>
        <w:pStyle w:val="1250"/>
        <w:rPr>
          <w:sz w:val="28"/>
          <w:szCs w:val="28"/>
        </w:rPr>
      </w:pPr>
    </w:p>
    <w:p w:rsidR="007B7A3A" w:rsidRPr="00B40F46" w:rsidRDefault="007B7A3A" w:rsidP="00506E09">
      <w:pPr>
        <w:pStyle w:val="1250"/>
        <w:rPr>
          <w:sz w:val="28"/>
          <w:szCs w:val="28"/>
        </w:rPr>
      </w:pPr>
    </w:p>
    <w:p w:rsidR="007B7A3A" w:rsidRPr="00B40F46" w:rsidRDefault="007B7A3A" w:rsidP="00506E09">
      <w:pPr>
        <w:pStyle w:val="1250"/>
        <w:rPr>
          <w:sz w:val="28"/>
          <w:szCs w:val="28"/>
        </w:rPr>
      </w:pPr>
    </w:p>
    <w:p w:rsidR="007B7A3A" w:rsidRPr="00B40F46" w:rsidRDefault="007B7A3A" w:rsidP="00506E09">
      <w:pPr>
        <w:pStyle w:val="1250"/>
        <w:rPr>
          <w:sz w:val="28"/>
          <w:szCs w:val="28"/>
        </w:rPr>
      </w:pPr>
    </w:p>
    <w:p w:rsidR="007B7A3A" w:rsidRPr="00B40F46" w:rsidRDefault="007B7A3A" w:rsidP="00506E09">
      <w:pPr>
        <w:pStyle w:val="1250"/>
        <w:rPr>
          <w:sz w:val="28"/>
          <w:szCs w:val="28"/>
        </w:rPr>
      </w:pPr>
    </w:p>
    <w:p w:rsidR="007B7A3A" w:rsidRPr="00B40F46" w:rsidRDefault="007B7A3A" w:rsidP="00506E09">
      <w:pPr>
        <w:pStyle w:val="1250"/>
        <w:rPr>
          <w:sz w:val="28"/>
          <w:szCs w:val="28"/>
        </w:rPr>
      </w:pPr>
    </w:p>
    <w:p w:rsidR="007B7A3A" w:rsidRPr="00B40F46" w:rsidRDefault="007B7A3A" w:rsidP="00506E09">
      <w:pPr>
        <w:pStyle w:val="1250"/>
        <w:rPr>
          <w:sz w:val="28"/>
          <w:szCs w:val="28"/>
        </w:rPr>
      </w:pPr>
    </w:p>
    <w:p w:rsidR="007B7A3A" w:rsidRPr="00B40F46" w:rsidRDefault="007B7A3A" w:rsidP="00506E09">
      <w:pPr>
        <w:pStyle w:val="1250"/>
        <w:rPr>
          <w:sz w:val="28"/>
          <w:szCs w:val="28"/>
        </w:rPr>
      </w:pPr>
    </w:p>
    <w:p w:rsidR="007B7A3A" w:rsidRPr="00B40F46" w:rsidRDefault="007B7A3A" w:rsidP="00506E09">
      <w:pPr>
        <w:pStyle w:val="1250"/>
        <w:rPr>
          <w:sz w:val="28"/>
          <w:szCs w:val="28"/>
        </w:rPr>
      </w:pPr>
    </w:p>
    <w:p w:rsidR="007B7A3A" w:rsidRPr="00B40F46" w:rsidRDefault="007B7A3A" w:rsidP="00506E09">
      <w:pPr>
        <w:pStyle w:val="1250"/>
        <w:rPr>
          <w:sz w:val="28"/>
          <w:szCs w:val="28"/>
        </w:rPr>
      </w:pPr>
    </w:p>
    <w:p w:rsidR="007B7A3A" w:rsidRPr="00B40F46" w:rsidRDefault="007B7A3A" w:rsidP="00506E09">
      <w:pPr>
        <w:pStyle w:val="1250"/>
        <w:rPr>
          <w:sz w:val="28"/>
          <w:szCs w:val="28"/>
        </w:rPr>
      </w:pPr>
    </w:p>
    <w:p w:rsidR="007F5C2E" w:rsidRPr="00B40F46" w:rsidRDefault="007E1009" w:rsidP="00506E09">
      <w:pPr>
        <w:pStyle w:val="1"/>
        <w:spacing w:before="0" w:after="0"/>
        <w:ind w:firstLine="709"/>
        <w:contextualSpacing/>
        <w:rPr>
          <w:sz w:val="28"/>
          <w:lang w:val="ru-RU"/>
        </w:rPr>
      </w:pPr>
      <w:bookmarkStart w:id="6" w:name="_Toc468262219"/>
      <w:bookmarkStart w:id="7" w:name="_Toc529951919"/>
      <w:bookmarkStart w:id="8" w:name="_Toc13730429"/>
      <w:bookmarkStart w:id="9" w:name="_Toc13731567"/>
      <w:bookmarkStart w:id="10" w:name="_Toc27210499"/>
      <w:r w:rsidRPr="00B40F46">
        <w:rPr>
          <w:sz w:val="28"/>
          <w:lang w:val="ru-RU"/>
        </w:rPr>
        <w:lastRenderedPageBreak/>
        <w:t>Часть</w:t>
      </w:r>
      <w:r w:rsidR="007F5C2E" w:rsidRPr="00B40F46">
        <w:rPr>
          <w:sz w:val="28"/>
          <w:lang w:val="ru-RU"/>
        </w:rPr>
        <w:t xml:space="preserve"> </w:t>
      </w:r>
      <w:r w:rsidR="007F5C2E" w:rsidRPr="00B40F46">
        <w:rPr>
          <w:sz w:val="28"/>
        </w:rPr>
        <w:t>I</w:t>
      </w:r>
      <w:r w:rsidR="007F5C2E" w:rsidRPr="00B40F46">
        <w:rPr>
          <w:sz w:val="28"/>
          <w:lang w:val="ru-RU"/>
        </w:rPr>
        <w:t>. ПОРЯДОК ПРИМЕНЕНИЯ ПРАВИЛ ЗЕМЛЕПОЛЬЗОВАНИЯ И ЗАСТРОЙКИ И ВНЕСЕНИЯ В НИХ ИЗМЕНЕНИЙ</w:t>
      </w:r>
      <w:bookmarkEnd w:id="6"/>
      <w:bookmarkEnd w:id="7"/>
      <w:bookmarkEnd w:id="8"/>
      <w:bookmarkEnd w:id="9"/>
      <w:bookmarkEnd w:id="10"/>
    </w:p>
    <w:p w:rsidR="007F5C2E" w:rsidRPr="00B40F46" w:rsidRDefault="007F5C2E" w:rsidP="009341BE">
      <w:pPr>
        <w:pStyle w:val="2"/>
      </w:pPr>
      <w:bookmarkStart w:id="11" w:name="_Toc468262220"/>
      <w:bookmarkStart w:id="12" w:name="_Toc492973627"/>
      <w:bookmarkStart w:id="13" w:name="_Toc529951920"/>
      <w:bookmarkStart w:id="14" w:name="_Toc13730430"/>
      <w:bookmarkStart w:id="15" w:name="_Toc13731568"/>
      <w:bookmarkStart w:id="16" w:name="_Toc27210500"/>
      <w:r w:rsidRPr="00B40F46">
        <w:t>РАЗДЕЛ 1. О РЕГУЛИРОВАНИИ ЗЕМЛЕПОЛЬЗОВАНИЯ И ЗАСТРОЙКИ ОРГАНАМИ МЕСТНОГО САМОУПРАВЛЕНИЯ</w:t>
      </w:r>
      <w:bookmarkEnd w:id="11"/>
      <w:bookmarkEnd w:id="12"/>
      <w:bookmarkEnd w:id="13"/>
      <w:bookmarkEnd w:id="14"/>
      <w:bookmarkEnd w:id="15"/>
      <w:bookmarkEnd w:id="16"/>
    </w:p>
    <w:p w:rsidR="007F5C2E" w:rsidRPr="00B40F46" w:rsidRDefault="007F5C2E" w:rsidP="00B40F46">
      <w:pPr>
        <w:pStyle w:val="39"/>
      </w:pPr>
      <w:bookmarkStart w:id="17" w:name="_Toc468262221"/>
      <w:bookmarkStart w:id="18" w:name="_Toc492973628"/>
      <w:bookmarkStart w:id="19" w:name="_Toc529951921"/>
      <w:bookmarkStart w:id="20" w:name="_Toc13730431"/>
      <w:bookmarkStart w:id="21" w:name="_Toc13731569"/>
      <w:bookmarkStart w:id="22" w:name="_Toc27210501"/>
      <w:r w:rsidRPr="00B40F46">
        <w:t>Статья 1. Основные понятия, используемые в Правилах землепользования и застройки</w:t>
      </w:r>
      <w:bookmarkEnd w:id="17"/>
      <w:bookmarkEnd w:id="18"/>
      <w:bookmarkEnd w:id="19"/>
      <w:bookmarkEnd w:id="20"/>
      <w:bookmarkEnd w:id="21"/>
      <w:bookmarkEnd w:id="22"/>
    </w:p>
    <w:p w:rsidR="007F5C2E" w:rsidRPr="00B40F46" w:rsidRDefault="007F5C2E" w:rsidP="00506E09">
      <w:pPr>
        <w:pStyle w:val="1250"/>
        <w:rPr>
          <w:sz w:val="28"/>
          <w:szCs w:val="28"/>
        </w:rPr>
      </w:pPr>
      <w:r w:rsidRPr="00B40F46">
        <w:rPr>
          <w:sz w:val="28"/>
          <w:szCs w:val="28"/>
        </w:rPr>
        <w:t>В настоящих Правилах приведенные понятия применяются в следующем значении:</w:t>
      </w:r>
    </w:p>
    <w:p w:rsidR="0066183D" w:rsidRPr="00B40F46" w:rsidRDefault="0066183D" w:rsidP="0066183D">
      <w:pPr>
        <w:pStyle w:val="1250"/>
        <w:rPr>
          <w:sz w:val="28"/>
          <w:szCs w:val="28"/>
        </w:rPr>
      </w:pPr>
      <w:bookmarkStart w:id="23" w:name="_Toc468262222"/>
      <w:bookmarkStart w:id="24" w:name="_Toc492973631"/>
      <w:bookmarkStart w:id="25" w:name="_Toc529951922"/>
      <w:bookmarkStart w:id="26" w:name="_Toc13730432"/>
      <w:bookmarkStart w:id="27" w:name="_Toc13731570"/>
      <w:bookmarkStart w:id="28" w:name="_Toc27210502"/>
      <w:proofErr w:type="gramStart"/>
      <w:r w:rsidRPr="00B40F46">
        <w:rPr>
          <w:sz w:val="28"/>
          <w:szCs w:val="28"/>
        </w:rPr>
        <w:t xml:space="preserve">1) </w:t>
      </w:r>
      <w:r w:rsidRPr="00B40F46">
        <w:rPr>
          <w:b/>
          <w:sz w:val="28"/>
          <w:szCs w:val="28"/>
        </w:rPr>
        <w:t>градостроительная деятельность</w:t>
      </w:r>
      <w:r w:rsidRPr="00B40F46">
        <w:rPr>
          <w:sz w:val="28"/>
          <w:szCs w:val="28"/>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w:t>
      </w:r>
      <w:proofErr w:type="gramEnd"/>
    </w:p>
    <w:p w:rsidR="0066183D" w:rsidRPr="00B40F46" w:rsidRDefault="0066183D" w:rsidP="0066183D">
      <w:pPr>
        <w:pStyle w:val="1250"/>
        <w:rPr>
          <w:sz w:val="28"/>
          <w:szCs w:val="28"/>
        </w:rPr>
      </w:pPr>
      <w:bookmarkStart w:id="29" w:name="dst101503"/>
      <w:bookmarkEnd w:id="29"/>
      <w:r w:rsidRPr="00B40F46">
        <w:rPr>
          <w:sz w:val="28"/>
          <w:szCs w:val="28"/>
        </w:rPr>
        <w:t xml:space="preserve">2) </w:t>
      </w:r>
      <w:r w:rsidRPr="00B40F46">
        <w:rPr>
          <w:b/>
          <w:sz w:val="28"/>
          <w:szCs w:val="28"/>
        </w:rPr>
        <w:t>территориальное планирование</w:t>
      </w:r>
      <w:r w:rsidRPr="00B40F46">
        <w:rPr>
          <w:sz w:val="28"/>
          <w:szCs w:val="28"/>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66183D" w:rsidRPr="00B40F46" w:rsidRDefault="0066183D" w:rsidP="0066183D">
      <w:pPr>
        <w:pStyle w:val="1250"/>
        <w:rPr>
          <w:sz w:val="28"/>
          <w:szCs w:val="28"/>
        </w:rPr>
      </w:pPr>
      <w:bookmarkStart w:id="30" w:name="dst100011"/>
      <w:bookmarkEnd w:id="30"/>
      <w:r w:rsidRPr="00B40F46">
        <w:rPr>
          <w:sz w:val="28"/>
          <w:szCs w:val="28"/>
        </w:rPr>
        <w:t xml:space="preserve">3) </w:t>
      </w:r>
      <w:r w:rsidRPr="00B40F46">
        <w:rPr>
          <w:b/>
          <w:sz w:val="28"/>
          <w:szCs w:val="28"/>
        </w:rPr>
        <w:t>устойчивое развитие территорий</w:t>
      </w:r>
      <w:r w:rsidRPr="00B40F46">
        <w:rPr>
          <w:sz w:val="28"/>
          <w:szCs w:val="28"/>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66183D" w:rsidRPr="00B40F46" w:rsidRDefault="0066183D" w:rsidP="0066183D">
      <w:pPr>
        <w:pStyle w:val="1250"/>
        <w:rPr>
          <w:sz w:val="28"/>
          <w:szCs w:val="28"/>
        </w:rPr>
      </w:pPr>
      <w:bookmarkStart w:id="31" w:name="dst2067"/>
      <w:bookmarkEnd w:id="31"/>
      <w:proofErr w:type="gramStart"/>
      <w:r w:rsidRPr="00B40F46">
        <w:rPr>
          <w:sz w:val="28"/>
          <w:szCs w:val="28"/>
        </w:rPr>
        <w:t xml:space="preserve">4) </w:t>
      </w:r>
      <w:r w:rsidRPr="00B40F46">
        <w:rPr>
          <w:b/>
          <w:sz w:val="28"/>
          <w:szCs w:val="28"/>
        </w:rPr>
        <w:t>зоны с особыми условиями использования территорий</w:t>
      </w:r>
      <w:r w:rsidRPr="00B40F46">
        <w:rPr>
          <w:sz w:val="28"/>
          <w:szCs w:val="28"/>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w:t>
      </w:r>
      <w:proofErr w:type="spellStart"/>
      <w:r w:rsidRPr="00B40F46">
        <w:rPr>
          <w:sz w:val="28"/>
          <w:szCs w:val="28"/>
        </w:rPr>
        <w:t>водоохранные</w:t>
      </w:r>
      <w:proofErr w:type="spellEnd"/>
      <w:r w:rsidRPr="00B40F46">
        <w:rPr>
          <w:sz w:val="28"/>
          <w:szCs w:val="28"/>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B40F46">
        <w:rPr>
          <w:sz w:val="28"/>
          <w:szCs w:val="28"/>
        </w:rPr>
        <w:t>приаэродромная</w:t>
      </w:r>
      <w:proofErr w:type="spellEnd"/>
      <w:r w:rsidRPr="00B40F46">
        <w:rPr>
          <w:sz w:val="28"/>
          <w:szCs w:val="28"/>
        </w:rPr>
        <w:t xml:space="preserve"> территория, иные зоны, устанавливаемые в соответствии с законодательством Российской Федерации;</w:t>
      </w:r>
      <w:proofErr w:type="gramEnd"/>
    </w:p>
    <w:p w:rsidR="0066183D" w:rsidRPr="00B40F46" w:rsidRDefault="0066183D" w:rsidP="0066183D">
      <w:pPr>
        <w:pStyle w:val="1250"/>
        <w:rPr>
          <w:sz w:val="28"/>
          <w:szCs w:val="28"/>
        </w:rPr>
      </w:pPr>
      <w:bookmarkStart w:id="32" w:name="dst100013"/>
      <w:bookmarkEnd w:id="32"/>
      <w:r w:rsidRPr="00B40F46">
        <w:rPr>
          <w:sz w:val="28"/>
          <w:szCs w:val="28"/>
        </w:rPr>
        <w:t xml:space="preserve">5) </w:t>
      </w:r>
      <w:r w:rsidRPr="00B40F46">
        <w:rPr>
          <w:b/>
          <w:sz w:val="28"/>
          <w:szCs w:val="28"/>
        </w:rPr>
        <w:t>функциональные зоны</w:t>
      </w:r>
      <w:r w:rsidRPr="00B40F46">
        <w:rPr>
          <w:sz w:val="28"/>
          <w:szCs w:val="28"/>
        </w:rPr>
        <w:t xml:space="preserve"> - зоны, для которых документами территориального планирования определены границы и функциональное назначение;</w:t>
      </w:r>
    </w:p>
    <w:p w:rsidR="0066183D" w:rsidRPr="00B40F46" w:rsidRDefault="0066183D" w:rsidP="0066183D">
      <w:pPr>
        <w:pStyle w:val="1250"/>
        <w:rPr>
          <w:sz w:val="28"/>
          <w:szCs w:val="28"/>
        </w:rPr>
      </w:pPr>
      <w:bookmarkStart w:id="33" w:name="dst100014"/>
      <w:bookmarkEnd w:id="33"/>
      <w:r w:rsidRPr="00B40F46">
        <w:rPr>
          <w:sz w:val="28"/>
          <w:szCs w:val="28"/>
        </w:rPr>
        <w:t xml:space="preserve">6) </w:t>
      </w:r>
      <w:r w:rsidRPr="00B40F46">
        <w:rPr>
          <w:b/>
          <w:sz w:val="28"/>
          <w:szCs w:val="28"/>
        </w:rPr>
        <w:t>градостроительное зонирование</w:t>
      </w:r>
      <w:r w:rsidRPr="00B40F46">
        <w:rPr>
          <w:sz w:val="28"/>
          <w:szCs w:val="28"/>
        </w:rP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66183D" w:rsidRPr="00B40F46" w:rsidRDefault="0066183D" w:rsidP="0066183D">
      <w:pPr>
        <w:pStyle w:val="1250"/>
        <w:rPr>
          <w:sz w:val="28"/>
          <w:szCs w:val="28"/>
        </w:rPr>
      </w:pPr>
      <w:bookmarkStart w:id="34" w:name="dst100015"/>
      <w:bookmarkEnd w:id="34"/>
      <w:r w:rsidRPr="00B40F46">
        <w:rPr>
          <w:sz w:val="28"/>
          <w:szCs w:val="28"/>
        </w:rPr>
        <w:lastRenderedPageBreak/>
        <w:t xml:space="preserve">7) </w:t>
      </w:r>
      <w:r w:rsidRPr="00B40F46">
        <w:rPr>
          <w:b/>
          <w:sz w:val="28"/>
          <w:szCs w:val="28"/>
        </w:rPr>
        <w:t>территориальные зоны</w:t>
      </w:r>
      <w:r w:rsidR="0083000A">
        <w:rPr>
          <w:sz w:val="28"/>
          <w:szCs w:val="28"/>
        </w:rPr>
        <w:t xml:space="preserve"> - зоны, для которых в П</w:t>
      </w:r>
      <w:r w:rsidRPr="00B40F46">
        <w:rPr>
          <w:sz w:val="28"/>
          <w:szCs w:val="28"/>
        </w:rPr>
        <w:t>равилах землепользования и застройки определены границы и установлены градостроительные регламенты;</w:t>
      </w:r>
    </w:p>
    <w:p w:rsidR="0066183D" w:rsidRPr="00B40F46" w:rsidRDefault="0066183D" w:rsidP="0066183D">
      <w:pPr>
        <w:pStyle w:val="1250"/>
        <w:rPr>
          <w:sz w:val="28"/>
          <w:szCs w:val="28"/>
        </w:rPr>
      </w:pPr>
      <w:bookmarkStart w:id="35" w:name="dst100016"/>
      <w:bookmarkEnd w:id="35"/>
      <w:r w:rsidRPr="00B40F46">
        <w:rPr>
          <w:sz w:val="28"/>
          <w:szCs w:val="28"/>
        </w:rPr>
        <w:t xml:space="preserve">8) </w:t>
      </w:r>
      <w:r w:rsidR="0083000A">
        <w:rPr>
          <w:b/>
          <w:sz w:val="28"/>
          <w:szCs w:val="28"/>
        </w:rPr>
        <w:t>П</w:t>
      </w:r>
      <w:r w:rsidRPr="00B40F46">
        <w:rPr>
          <w:b/>
          <w:sz w:val="28"/>
          <w:szCs w:val="28"/>
        </w:rPr>
        <w:t>равила землепользования и застройки</w:t>
      </w:r>
      <w:r w:rsidRPr="00B40F46">
        <w:rPr>
          <w:sz w:val="28"/>
          <w:szCs w:val="28"/>
        </w:rPr>
        <w:t xml:space="preserve"> - документ градостроительного зонирования, который утверждается нормативными правовыми актами о</w:t>
      </w:r>
      <w:r w:rsidR="00DE1B40">
        <w:rPr>
          <w:sz w:val="28"/>
          <w:szCs w:val="28"/>
        </w:rPr>
        <w:t xml:space="preserve">рганов местного самоуправления </w:t>
      </w:r>
      <w:r w:rsidRPr="00B40F46">
        <w:rPr>
          <w:sz w:val="28"/>
          <w:szCs w:val="28"/>
        </w:rPr>
        <w:t>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66183D" w:rsidRPr="00B40F46" w:rsidRDefault="0066183D" w:rsidP="0066183D">
      <w:pPr>
        <w:pStyle w:val="1250"/>
        <w:rPr>
          <w:sz w:val="28"/>
          <w:szCs w:val="28"/>
        </w:rPr>
      </w:pPr>
      <w:bookmarkStart w:id="36" w:name="dst1327"/>
      <w:bookmarkEnd w:id="36"/>
      <w:proofErr w:type="gramStart"/>
      <w:r w:rsidRPr="00B40F46">
        <w:rPr>
          <w:sz w:val="28"/>
          <w:szCs w:val="28"/>
        </w:rPr>
        <w:t xml:space="preserve">9) </w:t>
      </w:r>
      <w:r w:rsidRPr="00B40F46">
        <w:rPr>
          <w:b/>
          <w:sz w:val="28"/>
          <w:szCs w:val="28"/>
        </w:rPr>
        <w:t>градостроительный регламент</w:t>
      </w:r>
      <w:r w:rsidRPr="00B40F46">
        <w:rPr>
          <w:sz w:val="28"/>
          <w:szCs w:val="28"/>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w:t>
      </w:r>
      <w:proofErr w:type="gramEnd"/>
      <w:r w:rsidRPr="00B40F46">
        <w:rPr>
          <w:sz w:val="28"/>
          <w:szCs w:val="28"/>
        </w:rPr>
        <w:t xml:space="preserve">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66183D" w:rsidRPr="00B40F46" w:rsidRDefault="0066183D" w:rsidP="0066183D">
      <w:pPr>
        <w:pStyle w:val="1250"/>
        <w:rPr>
          <w:sz w:val="28"/>
          <w:szCs w:val="28"/>
        </w:rPr>
      </w:pPr>
      <w:bookmarkStart w:id="37" w:name="dst2428"/>
      <w:bookmarkEnd w:id="37"/>
      <w:proofErr w:type="gramStart"/>
      <w:r w:rsidRPr="00B40F46">
        <w:rPr>
          <w:sz w:val="28"/>
          <w:szCs w:val="28"/>
        </w:rPr>
        <w:t xml:space="preserve">10) </w:t>
      </w:r>
      <w:r w:rsidRPr="00B40F46">
        <w:rPr>
          <w:b/>
          <w:sz w:val="28"/>
          <w:szCs w:val="28"/>
        </w:rPr>
        <w:t>объект капитального строительства</w:t>
      </w:r>
      <w:r w:rsidRPr="00B40F46">
        <w:rPr>
          <w:sz w:val="28"/>
          <w:szCs w:val="28"/>
        </w:rPr>
        <w:t xml:space="preserve">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roofErr w:type="gramEnd"/>
    </w:p>
    <w:p w:rsidR="0066183D" w:rsidRPr="00B40F46" w:rsidRDefault="0066183D" w:rsidP="0066183D">
      <w:pPr>
        <w:pStyle w:val="1250"/>
        <w:rPr>
          <w:sz w:val="28"/>
          <w:szCs w:val="28"/>
        </w:rPr>
      </w:pPr>
      <w:bookmarkStart w:id="38" w:name="dst1328"/>
      <w:bookmarkEnd w:id="38"/>
      <w:r w:rsidRPr="00B40F46">
        <w:rPr>
          <w:sz w:val="28"/>
          <w:szCs w:val="28"/>
        </w:rPr>
        <w:t xml:space="preserve">10.1) </w:t>
      </w:r>
      <w:r w:rsidRPr="00B40F46">
        <w:rPr>
          <w:b/>
          <w:sz w:val="28"/>
          <w:szCs w:val="28"/>
        </w:rPr>
        <w:t xml:space="preserve">линейные объекты </w:t>
      </w:r>
      <w:r w:rsidRPr="00B40F46">
        <w:rPr>
          <w:sz w:val="28"/>
          <w:szCs w:val="28"/>
        </w:rPr>
        <w:t>-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66183D" w:rsidRPr="00B40F46" w:rsidRDefault="0066183D" w:rsidP="0066183D">
      <w:pPr>
        <w:pStyle w:val="1250"/>
        <w:rPr>
          <w:sz w:val="28"/>
          <w:szCs w:val="28"/>
        </w:rPr>
      </w:pPr>
      <w:bookmarkStart w:id="39" w:name="dst2429"/>
      <w:bookmarkEnd w:id="39"/>
      <w:r w:rsidRPr="00B40F46">
        <w:rPr>
          <w:sz w:val="28"/>
          <w:szCs w:val="28"/>
        </w:rPr>
        <w:t xml:space="preserve">10.2) </w:t>
      </w:r>
      <w:r w:rsidRPr="00B40F46">
        <w:rPr>
          <w:b/>
          <w:sz w:val="28"/>
          <w:szCs w:val="28"/>
        </w:rPr>
        <w:t xml:space="preserve">некапитальные строения, сооружения </w:t>
      </w:r>
      <w:r w:rsidRPr="00B40F46">
        <w:rPr>
          <w:sz w:val="28"/>
          <w:szCs w:val="28"/>
        </w:rPr>
        <w:t>-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66183D" w:rsidRPr="00B40F46" w:rsidRDefault="0066183D" w:rsidP="0066183D">
      <w:pPr>
        <w:pStyle w:val="1250"/>
        <w:rPr>
          <w:sz w:val="28"/>
          <w:szCs w:val="28"/>
        </w:rPr>
      </w:pPr>
      <w:bookmarkStart w:id="40" w:name="dst3036"/>
      <w:bookmarkEnd w:id="40"/>
      <w:r w:rsidRPr="00B40F46">
        <w:rPr>
          <w:sz w:val="28"/>
          <w:szCs w:val="28"/>
        </w:rPr>
        <w:t xml:space="preserve">10.3) </w:t>
      </w:r>
      <w:r w:rsidRPr="00B40F46">
        <w:rPr>
          <w:b/>
          <w:sz w:val="28"/>
          <w:szCs w:val="28"/>
        </w:rPr>
        <w:t xml:space="preserve">информационная модель объекта капитального строительства </w:t>
      </w:r>
      <w:r w:rsidRPr="00B40F46">
        <w:rPr>
          <w:sz w:val="28"/>
          <w:szCs w:val="28"/>
        </w:rPr>
        <w:t>(далее - информационная модель) - совокупность взаимосвязанных сведений, документов и материалов об объекте капитального строительства, формируемых в электронном виде на этапах выполнения инженерных изысканий, осуществления архитектурно-строительного проектирования, строительства, реконструкции, капитального ремонта, эксплуатации и (или) сноса объекта капитального строительства;</w:t>
      </w:r>
    </w:p>
    <w:p w:rsidR="0066183D" w:rsidRPr="00B40F46" w:rsidRDefault="0066183D" w:rsidP="0066183D">
      <w:pPr>
        <w:pStyle w:val="1250"/>
        <w:rPr>
          <w:sz w:val="28"/>
          <w:szCs w:val="28"/>
        </w:rPr>
      </w:pPr>
      <w:bookmarkStart w:id="41" w:name="dst3117"/>
      <w:bookmarkEnd w:id="41"/>
      <w:r w:rsidRPr="00B40F46">
        <w:rPr>
          <w:sz w:val="28"/>
          <w:szCs w:val="28"/>
        </w:rPr>
        <w:lastRenderedPageBreak/>
        <w:t xml:space="preserve">11) </w:t>
      </w:r>
      <w:r w:rsidRPr="00B40F46">
        <w:rPr>
          <w:b/>
          <w:sz w:val="28"/>
          <w:szCs w:val="28"/>
        </w:rPr>
        <w:t>красные линии</w:t>
      </w:r>
      <w:r w:rsidRPr="00B40F46">
        <w:rPr>
          <w:sz w:val="28"/>
          <w:szCs w:val="28"/>
        </w:rPr>
        <w:t xml:space="preserve">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66183D" w:rsidRPr="00B40F46" w:rsidRDefault="0066183D" w:rsidP="0066183D">
      <w:pPr>
        <w:pStyle w:val="1250"/>
        <w:rPr>
          <w:sz w:val="28"/>
          <w:szCs w:val="28"/>
        </w:rPr>
      </w:pPr>
      <w:bookmarkStart w:id="42" w:name="dst428"/>
      <w:bookmarkEnd w:id="42"/>
      <w:r w:rsidRPr="00B40F46">
        <w:rPr>
          <w:sz w:val="28"/>
          <w:szCs w:val="28"/>
        </w:rPr>
        <w:t>12) т</w:t>
      </w:r>
      <w:r w:rsidRPr="00B40F46">
        <w:rPr>
          <w:b/>
          <w:sz w:val="28"/>
          <w:szCs w:val="28"/>
        </w:rPr>
        <w:t>ерритории общего пользования</w:t>
      </w:r>
      <w:r w:rsidRPr="00B40F46">
        <w:rPr>
          <w:sz w:val="28"/>
          <w:szCs w:val="28"/>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66183D" w:rsidRPr="00B40F46" w:rsidRDefault="0066183D" w:rsidP="0066183D">
      <w:pPr>
        <w:pStyle w:val="1250"/>
        <w:rPr>
          <w:sz w:val="28"/>
          <w:szCs w:val="28"/>
        </w:rPr>
      </w:pPr>
      <w:bookmarkStart w:id="43" w:name="dst100021"/>
      <w:bookmarkEnd w:id="43"/>
      <w:r w:rsidRPr="00B40F46">
        <w:rPr>
          <w:sz w:val="28"/>
          <w:szCs w:val="28"/>
        </w:rPr>
        <w:t xml:space="preserve">13) </w:t>
      </w:r>
      <w:r w:rsidRPr="00B40F46">
        <w:rPr>
          <w:b/>
          <w:sz w:val="28"/>
          <w:szCs w:val="28"/>
        </w:rPr>
        <w:t>строительство</w:t>
      </w:r>
      <w:r w:rsidRPr="00B40F46">
        <w:rPr>
          <w:sz w:val="28"/>
          <w:szCs w:val="28"/>
        </w:rPr>
        <w:t xml:space="preserve"> - создание зданий, строений, сооружений (в том числе на месте сносимых объектов капитального строительства);</w:t>
      </w:r>
    </w:p>
    <w:p w:rsidR="0066183D" w:rsidRPr="00B40F46" w:rsidRDefault="0066183D" w:rsidP="0066183D">
      <w:pPr>
        <w:pStyle w:val="1250"/>
        <w:rPr>
          <w:sz w:val="28"/>
          <w:szCs w:val="28"/>
        </w:rPr>
      </w:pPr>
      <w:bookmarkStart w:id="44" w:name="dst437"/>
      <w:bookmarkEnd w:id="44"/>
      <w:proofErr w:type="gramStart"/>
      <w:r w:rsidRPr="00B40F46">
        <w:rPr>
          <w:sz w:val="28"/>
          <w:szCs w:val="28"/>
        </w:rPr>
        <w:t xml:space="preserve">14) </w:t>
      </w:r>
      <w:r w:rsidRPr="00B40F46">
        <w:rPr>
          <w:b/>
          <w:sz w:val="28"/>
          <w:szCs w:val="28"/>
        </w:rPr>
        <w:t>реконструкция объектов капитального строительства</w:t>
      </w:r>
      <w:r w:rsidRPr="00B40F46">
        <w:rPr>
          <w:sz w:val="28"/>
          <w:szCs w:val="28"/>
        </w:rPr>
        <w:t xml:space="preserve"> (за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w:t>
      </w:r>
      <w:proofErr w:type="gramEnd"/>
      <w:r w:rsidRPr="00B40F46">
        <w:rPr>
          <w:sz w:val="28"/>
          <w:szCs w:val="28"/>
        </w:rPr>
        <w:t>) восстановления указанных элементов;</w:t>
      </w:r>
    </w:p>
    <w:p w:rsidR="0066183D" w:rsidRPr="00B40F46" w:rsidRDefault="0066183D" w:rsidP="0066183D">
      <w:pPr>
        <w:pStyle w:val="1250"/>
        <w:rPr>
          <w:sz w:val="28"/>
          <w:szCs w:val="28"/>
        </w:rPr>
      </w:pPr>
      <w:bookmarkStart w:id="45" w:name="dst295"/>
      <w:bookmarkEnd w:id="45"/>
      <w:r w:rsidRPr="00B40F46">
        <w:rPr>
          <w:sz w:val="28"/>
          <w:szCs w:val="28"/>
        </w:rPr>
        <w:t>14.1) р</w:t>
      </w:r>
      <w:r w:rsidRPr="00B40F46">
        <w:rPr>
          <w:b/>
          <w:sz w:val="28"/>
          <w:szCs w:val="28"/>
        </w:rPr>
        <w:t>еконструкция линейных объектов</w:t>
      </w:r>
      <w:r w:rsidRPr="00B40F46">
        <w:rPr>
          <w:sz w:val="28"/>
          <w:szCs w:val="28"/>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w:t>
      </w:r>
      <w:proofErr w:type="gramStart"/>
      <w:r w:rsidRPr="00B40F46">
        <w:rPr>
          <w:sz w:val="28"/>
          <w:szCs w:val="28"/>
        </w:rPr>
        <w:t>котором</w:t>
      </w:r>
      <w:proofErr w:type="gramEnd"/>
      <w:r w:rsidRPr="00B40F46">
        <w:rPr>
          <w:sz w:val="28"/>
          <w:szCs w:val="28"/>
        </w:rPr>
        <w:t xml:space="preserve"> требуется изменение границ полос отвода и (или) охранных зон таких объектов;</w:t>
      </w:r>
    </w:p>
    <w:p w:rsidR="0066183D" w:rsidRPr="00B40F46" w:rsidRDefault="0066183D" w:rsidP="0066183D">
      <w:pPr>
        <w:pStyle w:val="1250"/>
        <w:rPr>
          <w:sz w:val="28"/>
          <w:szCs w:val="28"/>
        </w:rPr>
      </w:pPr>
      <w:bookmarkStart w:id="46" w:name="dst296"/>
      <w:bookmarkEnd w:id="46"/>
      <w:proofErr w:type="gramStart"/>
      <w:r w:rsidRPr="00B40F46">
        <w:rPr>
          <w:sz w:val="28"/>
          <w:szCs w:val="28"/>
        </w:rPr>
        <w:t xml:space="preserve">14.2) </w:t>
      </w:r>
      <w:r w:rsidRPr="00B40F46">
        <w:rPr>
          <w:b/>
          <w:sz w:val="28"/>
          <w:szCs w:val="28"/>
        </w:rPr>
        <w:t>капитальный ремонт объектов капитального строительства</w:t>
      </w:r>
      <w:r w:rsidRPr="00B40F46">
        <w:rPr>
          <w:sz w:val="28"/>
          <w:szCs w:val="28"/>
        </w:rPr>
        <w:t xml:space="preserve"> (за исключением линейных объектов)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w:t>
      </w:r>
      <w:proofErr w:type="gramEnd"/>
      <w:r w:rsidRPr="00B40F46">
        <w:rPr>
          <w:sz w:val="28"/>
          <w:szCs w:val="28"/>
        </w:rPr>
        <w:t xml:space="preserve"> конструкций элементы и (или) восстановление указанных элементов;</w:t>
      </w:r>
    </w:p>
    <w:p w:rsidR="0066183D" w:rsidRPr="00B40F46" w:rsidRDefault="0066183D" w:rsidP="0066183D">
      <w:pPr>
        <w:pStyle w:val="1250"/>
        <w:rPr>
          <w:sz w:val="28"/>
          <w:szCs w:val="28"/>
        </w:rPr>
      </w:pPr>
      <w:bookmarkStart w:id="47" w:name="dst297"/>
      <w:bookmarkEnd w:id="47"/>
      <w:r w:rsidRPr="00B40F46">
        <w:rPr>
          <w:sz w:val="28"/>
          <w:szCs w:val="28"/>
        </w:rPr>
        <w:t xml:space="preserve">14.3) </w:t>
      </w:r>
      <w:r w:rsidRPr="00B40F46">
        <w:rPr>
          <w:b/>
          <w:sz w:val="28"/>
          <w:szCs w:val="28"/>
        </w:rPr>
        <w:t>капитальный ремонт линейных объектов</w:t>
      </w:r>
      <w:r w:rsidRPr="00B40F46">
        <w:rPr>
          <w:sz w:val="28"/>
          <w:szCs w:val="28"/>
        </w:rPr>
        <w:t xml:space="preserve">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66183D" w:rsidRPr="00B40F46" w:rsidRDefault="0066183D" w:rsidP="0066183D">
      <w:pPr>
        <w:pStyle w:val="1250"/>
        <w:rPr>
          <w:sz w:val="28"/>
          <w:szCs w:val="28"/>
        </w:rPr>
      </w:pPr>
      <w:bookmarkStart w:id="48" w:name="dst2430"/>
      <w:bookmarkEnd w:id="48"/>
      <w:r w:rsidRPr="00B40F46">
        <w:rPr>
          <w:sz w:val="28"/>
          <w:szCs w:val="28"/>
        </w:rPr>
        <w:t xml:space="preserve">14.4) </w:t>
      </w:r>
      <w:r w:rsidRPr="00B40F46">
        <w:rPr>
          <w:b/>
          <w:sz w:val="28"/>
          <w:szCs w:val="28"/>
        </w:rPr>
        <w:t>снос объекта капитального строительства</w:t>
      </w:r>
      <w:r w:rsidRPr="00B40F46">
        <w:rPr>
          <w:sz w:val="28"/>
          <w:szCs w:val="28"/>
        </w:rPr>
        <w:t xml:space="preserve"> -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p>
    <w:p w:rsidR="0066183D" w:rsidRPr="00B40F46" w:rsidRDefault="0066183D" w:rsidP="0066183D">
      <w:pPr>
        <w:pStyle w:val="1250"/>
        <w:rPr>
          <w:sz w:val="28"/>
          <w:szCs w:val="28"/>
        </w:rPr>
      </w:pPr>
      <w:bookmarkStart w:id="49" w:name="dst100023"/>
      <w:bookmarkEnd w:id="49"/>
      <w:r w:rsidRPr="00B40F46">
        <w:rPr>
          <w:sz w:val="28"/>
          <w:szCs w:val="28"/>
        </w:rPr>
        <w:t xml:space="preserve">15) </w:t>
      </w:r>
      <w:r w:rsidRPr="00B40F46">
        <w:rPr>
          <w:b/>
          <w:sz w:val="28"/>
          <w:szCs w:val="28"/>
        </w:rPr>
        <w:t>инженерные изыскания</w:t>
      </w:r>
      <w:r w:rsidRPr="00B40F46">
        <w:rPr>
          <w:sz w:val="28"/>
          <w:szCs w:val="28"/>
        </w:rPr>
        <w:t xml:space="preserve"> - изучение природных условий и факторов техногенного воздействия в целях рационального и безопасного </w:t>
      </w:r>
      <w:r w:rsidRPr="00B40F46">
        <w:rPr>
          <w:sz w:val="28"/>
          <w:szCs w:val="28"/>
        </w:rPr>
        <w:lastRenderedPageBreak/>
        <w:t>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66183D" w:rsidRPr="00B40F46" w:rsidRDefault="0066183D" w:rsidP="0066183D">
      <w:pPr>
        <w:pStyle w:val="1250"/>
        <w:rPr>
          <w:sz w:val="28"/>
          <w:szCs w:val="28"/>
        </w:rPr>
      </w:pPr>
      <w:bookmarkStart w:id="50" w:name="dst3037"/>
      <w:bookmarkStart w:id="51" w:name="dst101504"/>
      <w:bookmarkEnd w:id="50"/>
      <w:bookmarkEnd w:id="51"/>
      <w:proofErr w:type="gramStart"/>
      <w:r w:rsidRPr="00B40F46">
        <w:rPr>
          <w:sz w:val="28"/>
          <w:szCs w:val="28"/>
        </w:rPr>
        <w:t xml:space="preserve">16) </w:t>
      </w:r>
      <w:r w:rsidRPr="00B40F46">
        <w:rPr>
          <w:b/>
          <w:sz w:val="28"/>
          <w:szCs w:val="28"/>
        </w:rPr>
        <w:t>объекты федерального значения</w:t>
      </w:r>
      <w:r w:rsidRPr="00B40F46">
        <w:rPr>
          <w:sz w:val="28"/>
          <w:szCs w:val="28"/>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w:t>
      </w:r>
      <w:hyperlink r:id="rId26" w:anchor="dst0" w:history="1">
        <w:r w:rsidRPr="00B40F46">
          <w:rPr>
            <w:sz w:val="28"/>
            <w:szCs w:val="28"/>
          </w:rPr>
          <w:t>Конституцией</w:t>
        </w:r>
      </w:hyperlink>
      <w:r w:rsidRPr="00B40F46">
        <w:rPr>
          <w:sz w:val="28"/>
          <w:szCs w:val="28"/>
        </w:rPr>
        <w:t>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w:t>
      </w:r>
      <w:proofErr w:type="gramEnd"/>
      <w:r w:rsidRPr="00B40F46">
        <w:rPr>
          <w:sz w:val="28"/>
          <w:szCs w:val="28"/>
        </w:rPr>
        <w:t> </w:t>
      </w:r>
      <w:hyperlink r:id="rId27" w:anchor="dst100003" w:history="1">
        <w:r w:rsidRPr="00B40F46">
          <w:rPr>
            <w:sz w:val="28"/>
            <w:szCs w:val="28"/>
          </w:rPr>
          <w:t>Виды</w:t>
        </w:r>
      </w:hyperlink>
      <w:r w:rsidRPr="00B40F46">
        <w:rPr>
          <w:sz w:val="28"/>
          <w:szCs w:val="28"/>
        </w:rPr>
        <w:t> объектов федерального значения, подлежащих отображению на схемах территориального планирования Российской Федерации в указанных Градостроительным кодексом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66183D" w:rsidRPr="00B40F46" w:rsidRDefault="0066183D" w:rsidP="0066183D">
      <w:pPr>
        <w:pStyle w:val="1250"/>
        <w:rPr>
          <w:sz w:val="28"/>
          <w:szCs w:val="28"/>
        </w:rPr>
      </w:pPr>
      <w:bookmarkStart w:id="52" w:name="dst101505"/>
      <w:bookmarkEnd w:id="52"/>
      <w:proofErr w:type="gramStart"/>
      <w:r w:rsidRPr="00B40F46">
        <w:rPr>
          <w:sz w:val="28"/>
          <w:szCs w:val="28"/>
        </w:rPr>
        <w:t xml:space="preserve">17) </w:t>
      </w:r>
      <w:r w:rsidRPr="00B40F46">
        <w:rPr>
          <w:b/>
          <w:sz w:val="28"/>
          <w:szCs w:val="28"/>
        </w:rPr>
        <w:t>объекты регионального значения</w:t>
      </w:r>
      <w:r w:rsidRPr="00B40F46">
        <w:rPr>
          <w:sz w:val="28"/>
          <w:szCs w:val="28"/>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w:t>
      </w:r>
      <w:hyperlink r:id="rId28" w:anchor="dst0" w:history="1">
        <w:r w:rsidRPr="00B40F46">
          <w:rPr>
            <w:sz w:val="28"/>
            <w:szCs w:val="28"/>
          </w:rPr>
          <w:t>Конституцией</w:t>
        </w:r>
      </w:hyperlink>
      <w:r w:rsidRPr="00B40F46">
        <w:rPr>
          <w:sz w:val="28"/>
          <w:szCs w:val="28"/>
        </w:rPr>
        <w:t>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w:t>
      </w:r>
      <w:proofErr w:type="gramEnd"/>
      <w:r w:rsidRPr="00B40F46">
        <w:rPr>
          <w:sz w:val="28"/>
          <w:szCs w:val="28"/>
        </w:rPr>
        <w:t xml:space="preserve"> социально-экономическое развитие субъекта Российской Федерации. Виды объектов регионального значения в указанных </w:t>
      </w:r>
      <w:proofErr w:type="gramStart"/>
      <w:r w:rsidRPr="00B40F46">
        <w:rPr>
          <w:sz w:val="28"/>
          <w:szCs w:val="28"/>
        </w:rPr>
        <w:t>в</w:t>
      </w:r>
      <w:proofErr w:type="gramEnd"/>
      <w:r w:rsidRPr="00B40F46">
        <w:rPr>
          <w:sz w:val="28"/>
          <w:szCs w:val="28"/>
        </w:rPr>
        <w:t> </w:t>
      </w:r>
      <w:proofErr w:type="gramStart"/>
      <w:r w:rsidRPr="00B40F46">
        <w:rPr>
          <w:sz w:val="28"/>
          <w:szCs w:val="28"/>
        </w:rPr>
        <w:t>Градостроительным</w:t>
      </w:r>
      <w:proofErr w:type="gramEnd"/>
      <w:r w:rsidRPr="00B40F46">
        <w:rPr>
          <w:sz w:val="28"/>
          <w:szCs w:val="28"/>
        </w:rPr>
        <w:t xml:space="preserve"> кодексом областях, подлежащих отображению на схеме территориального планирования субъекта Российской Федерации, определяются законом субъекта Российской Федерации;</w:t>
      </w:r>
    </w:p>
    <w:p w:rsidR="0066183D" w:rsidRPr="00B40F46" w:rsidRDefault="0066183D" w:rsidP="0066183D">
      <w:pPr>
        <w:pStyle w:val="1250"/>
        <w:rPr>
          <w:sz w:val="28"/>
          <w:szCs w:val="28"/>
        </w:rPr>
      </w:pPr>
      <w:bookmarkStart w:id="53" w:name="dst101506"/>
      <w:bookmarkEnd w:id="53"/>
      <w:r w:rsidRPr="00B40F46">
        <w:rPr>
          <w:sz w:val="28"/>
          <w:szCs w:val="28"/>
        </w:rPr>
        <w:t xml:space="preserve">18) </w:t>
      </w:r>
      <w:r w:rsidRPr="00B40F46">
        <w:rPr>
          <w:b/>
          <w:sz w:val="28"/>
          <w:szCs w:val="28"/>
        </w:rPr>
        <w:t>объекты местного значения</w:t>
      </w:r>
      <w:r w:rsidRPr="00B40F46">
        <w:rPr>
          <w:sz w:val="28"/>
          <w:szCs w:val="28"/>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w:t>
      </w:r>
      <w:r w:rsidR="00DE1B40">
        <w:rPr>
          <w:sz w:val="28"/>
          <w:szCs w:val="28"/>
        </w:rPr>
        <w:t>ов, поселений</w:t>
      </w:r>
      <w:r w:rsidRPr="00B40F46">
        <w:rPr>
          <w:sz w:val="28"/>
          <w:szCs w:val="28"/>
        </w:rPr>
        <w:t>. Виды объектов местного значения муниципального района,</w:t>
      </w:r>
      <w:r w:rsidR="00DE1B40">
        <w:rPr>
          <w:sz w:val="28"/>
          <w:szCs w:val="28"/>
        </w:rPr>
        <w:t xml:space="preserve"> поселения </w:t>
      </w:r>
      <w:r w:rsidRPr="00B40F46">
        <w:rPr>
          <w:sz w:val="28"/>
          <w:szCs w:val="28"/>
        </w:rPr>
        <w:t xml:space="preserve">в указанных Градостроительным кодексом областях, подлежащих отображению на схеме территориального </w:t>
      </w:r>
      <w:r w:rsidRPr="00B40F46">
        <w:rPr>
          <w:sz w:val="28"/>
          <w:szCs w:val="28"/>
        </w:rPr>
        <w:lastRenderedPageBreak/>
        <w:t xml:space="preserve">планирования муниципального района, </w:t>
      </w:r>
      <w:r w:rsidR="00DE1B40">
        <w:rPr>
          <w:sz w:val="28"/>
          <w:szCs w:val="28"/>
        </w:rPr>
        <w:t>генеральном плане поселения</w:t>
      </w:r>
      <w:r w:rsidRPr="00B40F46">
        <w:rPr>
          <w:sz w:val="28"/>
          <w:szCs w:val="28"/>
        </w:rPr>
        <w:t>, определяются законом субъекта Российской Федерации;</w:t>
      </w:r>
    </w:p>
    <w:p w:rsidR="0066183D" w:rsidRPr="00B40F46" w:rsidRDefault="00D76453" w:rsidP="0066183D">
      <w:pPr>
        <w:pStyle w:val="1250"/>
        <w:rPr>
          <w:sz w:val="28"/>
          <w:szCs w:val="28"/>
        </w:rPr>
      </w:pPr>
      <w:bookmarkStart w:id="54" w:name="dst1330"/>
      <w:bookmarkEnd w:id="54"/>
      <w:r w:rsidRPr="00B40F46">
        <w:rPr>
          <w:sz w:val="28"/>
          <w:szCs w:val="28"/>
        </w:rPr>
        <w:t>19</w:t>
      </w:r>
      <w:r w:rsidR="0066183D" w:rsidRPr="00B40F46">
        <w:rPr>
          <w:sz w:val="28"/>
          <w:szCs w:val="28"/>
        </w:rPr>
        <w:t xml:space="preserve">) </w:t>
      </w:r>
      <w:r w:rsidR="0066183D" w:rsidRPr="00BE34E2">
        <w:rPr>
          <w:b/>
          <w:sz w:val="28"/>
          <w:szCs w:val="28"/>
        </w:rPr>
        <w:t>парковка (парковочное место)</w:t>
      </w:r>
      <w:r w:rsidR="0066183D" w:rsidRPr="00B40F46">
        <w:rPr>
          <w:sz w:val="28"/>
          <w:szCs w:val="28"/>
        </w:rPr>
        <w:t xml:space="preserve"> - специально обозначенное и при необходимости обустроенное и оборудованное место, </w:t>
      </w:r>
      <w:proofErr w:type="gramStart"/>
      <w:r w:rsidR="0066183D" w:rsidRPr="00B40F46">
        <w:rPr>
          <w:sz w:val="28"/>
          <w:szCs w:val="28"/>
        </w:rPr>
        <w:t>являющееся</w:t>
      </w:r>
      <w:proofErr w:type="gramEnd"/>
      <w:r w:rsidR="0066183D" w:rsidRPr="00B40F46">
        <w:rPr>
          <w:sz w:val="28"/>
          <w:szCs w:val="28"/>
        </w:rPr>
        <w:t xml:space="preserve">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0066183D" w:rsidRPr="00B40F46">
        <w:rPr>
          <w:sz w:val="28"/>
          <w:szCs w:val="28"/>
        </w:rPr>
        <w:t>подэстакадных</w:t>
      </w:r>
      <w:proofErr w:type="spellEnd"/>
      <w:r w:rsidR="0066183D" w:rsidRPr="00B40F46">
        <w:rPr>
          <w:sz w:val="28"/>
          <w:szCs w:val="28"/>
        </w:rPr>
        <w:t xml:space="preserve"> или </w:t>
      </w:r>
      <w:proofErr w:type="spellStart"/>
      <w:r w:rsidR="0066183D" w:rsidRPr="00B40F46">
        <w:rPr>
          <w:sz w:val="28"/>
          <w:szCs w:val="28"/>
        </w:rPr>
        <w:t>подмостовых</w:t>
      </w:r>
      <w:proofErr w:type="spellEnd"/>
      <w:r w:rsidR="0066183D" w:rsidRPr="00B40F46">
        <w:rPr>
          <w:sz w:val="28"/>
          <w:szCs w:val="28"/>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66183D" w:rsidRPr="00B40F46" w:rsidRDefault="0066183D" w:rsidP="0066183D">
      <w:pPr>
        <w:pStyle w:val="1250"/>
        <w:rPr>
          <w:sz w:val="28"/>
          <w:szCs w:val="28"/>
        </w:rPr>
      </w:pPr>
      <w:bookmarkStart w:id="55" w:name="dst2433"/>
      <w:bookmarkStart w:id="56" w:name="dst1265"/>
      <w:bookmarkEnd w:id="55"/>
      <w:bookmarkEnd w:id="56"/>
      <w:r w:rsidRPr="00B40F46">
        <w:rPr>
          <w:sz w:val="28"/>
          <w:szCs w:val="28"/>
        </w:rPr>
        <w:t>2</w:t>
      </w:r>
      <w:r w:rsidR="00D76453" w:rsidRPr="00B40F46">
        <w:rPr>
          <w:sz w:val="28"/>
          <w:szCs w:val="28"/>
        </w:rPr>
        <w:t>0</w:t>
      </w:r>
      <w:r w:rsidRPr="00B40F46">
        <w:rPr>
          <w:sz w:val="28"/>
          <w:szCs w:val="28"/>
        </w:rPr>
        <w:t xml:space="preserve">) </w:t>
      </w:r>
      <w:r w:rsidRPr="00B40F46">
        <w:rPr>
          <w:b/>
          <w:sz w:val="28"/>
          <w:szCs w:val="28"/>
        </w:rPr>
        <w:t>программы комплексного развития систем коммунальной инфраструктуры</w:t>
      </w:r>
      <w:r w:rsidR="00DE1B40">
        <w:rPr>
          <w:b/>
          <w:sz w:val="28"/>
          <w:szCs w:val="28"/>
        </w:rPr>
        <w:t xml:space="preserve"> поселения</w:t>
      </w:r>
      <w:r w:rsidRPr="00B40F46">
        <w:rPr>
          <w:sz w:val="28"/>
          <w:szCs w:val="28"/>
        </w:rPr>
        <w:t xml:space="preserve"> - документы, устанавливающие перечни мероприятий по проектированию, строительству, реконструкции систем электр</w:t>
      </w:r>
      <w:proofErr w:type="gramStart"/>
      <w:r w:rsidRPr="00B40F46">
        <w:rPr>
          <w:sz w:val="28"/>
          <w:szCs w:val="28"/>
        </w:rPr>
        <w:t>о-</w:t>
      </w:r>
      <w:proofErr w:type="gramEnd"/>
      <w:r w:rsidRPr="00B40F46">
        <w:rPr>
          <w:sz w:val="28"/>
          <w:szCs w:val="28"/>
        </w:rPr>
        <w:t xml:space="preserve">, газо-,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w:t>
      </w:r>
      <w:proofErr w:type="gramStart"/>
      <w:r w:rsidRPr="00B40F46">
        <w:rPr>
          <w:sz w:val="28"/>
          <w:szCs w:val="28"/>
        </w:rPr>
        <w:t>Программы комплексного развития систем коммунальной инфраструктуры поселения, городского округа разрабатываются и утверждаются органами местного самоуправлен</w:t>
      </w:r>
      <w:r w:rsidR="00DE1B40">
        <w:rPr>
          <w:sz w:val="28"/>
          <w:szCs w:val="28"/>
        </w:rPr>
        <w:t xml:space="preserve">ия поселения </w:t>
      </w:r>
      <w:r w:rsidRPr="00B40F46">
        <w:rPr>
          <w:sz w:val="28"/>
          <w:szCs w:val="28"/>
        </w:rPr>
        <w:t xml:space="preserve">на основании утвержденных </w:t>
      </w:r>
      <w:r w:rsidR="00DE1B40">
        <w:rPr>
          <w:sz w:val="28"/>
          <w:szCs w:val="28"/>
        </w:rPr>
        <w:t>в порядке, установленном Градостроительным к</w:t>
      </w:r>
      <w:r w:rsidRPr="00B40F46">
        <w:rPr>
          <w:sz w:val="28"/>
          <w:szCs w:val="28"/>
        </w:rPr>
        <w:t>одексом, генеральных планов так</w:t>
      </w:r>
      <w:r w:rsidR="00DE1B40">
        <w:rPr>
          <w:sz w:val="28"/>
          <w:szCs w:val="28"/>
        </w:rPr>
        <w:t xml:space="preserve">их поселений </w:t>
      </w:r>
      <w:r w:rsidRPr="00B40F46">
        <w:rPr>
          <w:sz w:val="28"/>
          <w:szCs w:val="28"/>
        </w:rPr>
        <w:t>и должны обеспечивать сбалансированное,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надежность, энергетическую эффективность указанных систем, снижение негативного воздействия на окружающую</w:t>
      </w:r>
      <w:proofErr w:type="gramEnd"/>
      <w:r w:rsidRPr="00B40F46">
        <w:rPr>
          <w:sz w:val="28"/>
          <w:szCs w:val="28"/>
        </w:rPr>
        <w:t xml:space="preserve"> среду и здоровье человека и повышение качества поставляемых для потребителей товаров, оказываемых услуг в сферах электр</w:t>
      </w:r>
      <w:proofErr w:type="gramStart"/>
      <w:r w:rsidRPr="00B40F46">
        <w:rPr>
          <w:sz w:val="28"/>
          <w:szCs w:val="28"/>
        </w:rPr>
        <w:t>о-</w:t>
      </w:r>
      <w:proofErr w:type="gramEnd"/>
      <w:r w:rsidRPr="00B40F46">
        <w:rPr>
          <w:sz w:val="28"/>
          <w:szCs w:val="28"/>
        </w:rPr>
        <w:t>, газо-, тепло-, водоснабжения и водоотведения, а также услуг по обработке, утилизации, обезвреживанию и захоронению твердых коммунальных отходов;</w:t>
      </w:r>
    </w:p>
    <w:p w:rsidR="0066183D" w:rsidRPr="00B40F46" w:rsidRDefault="0066183D" w:rsidP="0066183D">
      <w:pPr>
        <w:pStyle w:val="1250"/>
        <w:rPr>
          <w:sz w:val="28"/>
          <w:szCs w:val="28"/>
        </w:rPr>
      </w:pPr>
      <w:bookmarkStart w:id="57" w:name="dst1266"/>
      <w:bookmarkEnd w:id="57"/>
      <w:r w:rsidRPr="00B40F46">
        <w:rPr>
          <w:sz w:val="28"/>
          <w:szCs w:val="28"/>
        </w:rPr>
        <w:t>2</w:t>
      </w:r>
      <w:r w:rsidR="00D76453" w:rsidRPr="00B40F46">
        <w:rPr>
          <w:sz w:val="28"/>
          <w:szCs w:val="28"/>
        </w:rPr>
        <w:t>1</w:t>
      </w:r>
      <w:r w:rsidRPr="00B40F46">
        <w:rPr>
          <w:sz w:val="28"/>
          <w:szCs w:val="28"/>
        </w:rPr>
        <w:t xml:space="preserve">) </w:t>
      </w:r>
      <w:r w:rsidRPr="00B40F46">
        <w:rPr>
          <w:b/>
          <w:sz w:val="28"/>
          <w:szCs w:val="28"/>
        </w:rPr>
        <w:t>система коммунальной инфраструктуры</w:t>
      </w:r>
      <w:r w:rsidRPr="00B40F46">
        <w:rPr>
          <w:sz w:val="28"/>
          <w:szCs w:val="28"/>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w:t>
      </w:r>
      <w:proofErr w:type="gramStart"/>
      <w:r w:rsidRPr="00B40F46">
        <w:rPr>
          <w:sz w:val="28"/>
          <w:szCs w:val="28"/>
        </w:rPr>
        <w:t>о-</w:t>
      </w:r>
      <w:proofErr w:type="gramEnd"/>
      <w:r w:rsidRPr="00B40F46">
        <w:rPr>
          <w:sz w:val="28"/>
          <w:szCs w:val="28"/>
        </w:rPr>
        <w:t xml:space="preserve">,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w:t>
      </w:r>
      <w:r w:rsidRPr="00B40F46">
        <w:rPr>
          <w:sz w:val="28"/>
          <w:szCs w:val="28"/>
        </w:rPr>
        <w:lastRenderedPageBreak/>
        <w:t>используемые для обработки, утилизации, обезвреживания, захоронения твердых коммунальных отходов;</w:t>
      </w:r>
    </w:p>
    <w:p w:rsidR="0066183D" w:rsidRPr="00B40F46" w:rsidRDefault="0066183D" w:rsidP="0066183D">
      <w:pPr>
        <w:pStyle w:val="1250"/>
        <w:rPr>
          <w:sz w:val="28"/>
          <w:szCs w:val="28"/>
        </w:rPr>
      </w:pPr>
      <w:bookmarkStart w:id="58" w:name="dst685"/>
      <w:bookmarkEnd w:id="58"/>
      <w:r w:rsidRPr="00B40F46">
        <w:rPr>
          <w:sz w:val="28"/>
          <w:szCs w:val="28"/>
        </w:rPr>
        <w:t>2</w:t>
      </w:r>
      <w:r w:rsidR="00D76453" w:rsidRPr="00B40F46">
        <w:rPr>
          <w:sz w:val="28"/>
          <w:szCs w:val="28"/>
        </w:rPr>
        <w:t>2</w:t>
      </w:r>
      <w:r w:rsidRPr="00B40F46">
        <w:rPr>
          <w:sz w:val="28"/>
          <w:szCs w:val="28"/>
        </w:rPr>
        <w:t xml:space="preserve">) </w:t>
      </w:r>
      <w:r w:rsidRPr="00B40F46">
        <w:rPr>
          <w:b/>
          <w:sz w:val="28"/>
          <w:szCs w:val="28"/>
        </w:rPr>
        <w:t>транспортно-пересадочный узел</w:t>
      </w:r>
      <w:r w:rsidRPr="00B40F46">
        <w:rPr>
          <w:sz w:val="28"/>
          <w:szCs w:val="28"/>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66183D" w:rsidRPr="00B40F46" w:rsidRDefault="0066183D" w:rsidP="0066183D">
      <w:pPr>
        <w:pStyle w:val="1250"/>
        <w:rPr>
          <w:sz w:val="28"/>
          <w:szCs w:val="28"/>
        </w:rPr>
      </w:pPr>
      <w:bookmarkStart w:id="59" w:name="dst101818"/>
      <w:bookmarkEnd w:id="59"/>
      <w:r w:rsidRPr="00B40F46">
        <w:rPr>
          <w:sz w:val="28"/>
          <w:szCs w:val="28"/>
        </w:rPr>
        <w:t>2</w:t>
      </w:r>
      <w:r w:rsidR="00D76453" w:rsidRPr="00B40F46">
        <w:rPr>
          <w:sz w:val="28"/>
          <w:szCs w:val="28"/>
        </w:rPr>
        <w:t>3</w:t>
      </w:r>
      <w:r w:rsidRPr="00B40F46">
        <w:rPr>
          <w:sz w:val="28"/>
          <w:szCs w:val="28"/>
        </w:rPr>
        <w:t xml:space="preserve">) </w:t>
      </w:r>
      <w:r w:rsidRPr="00B40F46">
        <w:rPr>
          <w:b/>
          <w:sz w:val="28"/>
          <w:szCs w:val="28"/>
        </w:rPr>
        <w:t>нормативы градостроительного проектирования</w:t>
      </w:r>
      <w:r w:rsidRPr="00B40F46">
        <w:rPr>
          <w:sz w:val="28"/>
          <w:szCs w:val="28"/>
        </w:rPr>
        <w:t xml:space="preserve"> - совокупность установленных в целях </w:t>
      </w:r>
      <w:proofErr w:type="gramStart"/>
      <w:r w:rsidRPr="00B40F46">
        <w:rPr>
          <w:sz w:val="28"/>
          <w:szCs w:val="28"/>
        </w:rPr>
        <w:t>обеспечения благоприятных условий жизнедеятельности человека расчетных показателей</w:t>
      </w:r>
      <w:proofErr w:type="gramEnd"/>
      <w:r w:rsidRPr="00B40F46">
        <w:rPr>
          <w:sz w:val="28"/>
          <w:szCs w:val="28"/>
        </w:rPr>
        <w:t xml:space="preserve"> минимально допустимого уровня обеспеченности объектами, предусмотренными </w:t>
      </w:r>
      <w:r w:rsidR="00D76453" w:rsidRPr="00B40F46">
        <w:rPr>
          <w:sz w:val="28"/>
          <w:szCs w:val="28"/>
        </w:rPr>
        <w:t>Градостроительным кодексом</w:t>
      </w:r>
      <w:r w:rsidRPr="00B40F46">
        <w:rPr>
          <w:sz w:val="28"/>
          <w:szCs w:val="28"/>
        </w:rPr>
        <w:t>,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66183D" w:rsidRPr="00B40F46" w:rsidRDefault="0066183D" w:rsidP="0066183D">
      <w:pPr>
        <w:pStyle w:val="1250"/>
        <w:rPr>
          <w:sz w:val="28"/>
          <w:szCs w:val="28"/>
        </w:rPr>
      </w:pPr>
      <w:bookmarkStart w:id="60" w:name="dst1205"/>
      <w:bookmarkEnd w:id="60"/>
      <w:proofErr w:type="gramStart"/>
      <w:r w:rsidRPr="00B40F46">
        <w:rPr>
          <w:sz w:val="28"/>
          <w:szCs w:val="28"/>
        </w:rPr>
        <w:t>2</w:t>
      </w:r>
      <w:r w:rsidR="00D76453" w:rsidRPr="00B40F46">
        <w:rPr>
          <w:sz w:val="28"/>
          <w:szCs w:val="28"/>
        </w:rPr>
        <w:t>4</w:t>
      </w:r>
      <w:r w:rsidRPr="00B40F46">
        <w:rPr>
          <w:sz w:val="28"/>
          <w:szCs w:val="28"/>
        </w:rPr>
        <w:t xml:space="preserve">) </w:t>
      </w:r>
      <w:r w:rsidRPr="00B40F46">
        <w:rPr>
          <w:b/>
          <w:sz w:val="28"/>
          <w:szCs w:val="28"/>
        </w:rPr>
        <w:t>программы комплексного развития транспортной инфраструктуры поселения, городского округа</w:t>
      </w:r>
      <w:r w:rsidRPr="00B40F46">
        <w:rPr>
          <w:sz w:val="28"/>
          <w:szCs w:val="28"/>
        </w:rPr>
        <w:t xml:space="preserve">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w:t>
      </w:r>
      <w:proofErr w:type="gramEnd"/>
      <w:r w:rsidRPr="00B40F46">
        <w:rPr>
          <w:sz w:val="28"/>
          <w:szCs w:val="28"/>
        </w:rPr>
        <w:t xml:space="preserve"> образования, инвестиционными программами субъектов естественных монополий в области транспорта. Программы комплексного развития транспортной инфраструкт</w:t>
      </w:r>
      <w:r w:rsidR="009355D2">
        <w:rPr>
          <w:sz w:val="28"/>
          <w:szCs w:val="28"/>
        </w:rPr>
        <w:t>уры поселения</w:t>
      </w:r>
      <w:r w:rsidRPr="00B40F46">
        <w:rPr>
          <w:sz w:val="28"/>
          <w:szCs w:val="28"/>
        </w:rPr>
        <w:t xml:space="preserve"> разрабатываются и утверждаются органами мес</w:t>
      </w:r>
      <w:r w:rsidR="009355D2">
        <w:rPr>
          <w:sz w:val="28"/>
          <w:szCs w:val="28"/>
        </w:rPr>
        <w:t xml:space="preserve">тного самоуправления поселения </w:t>
      </w:r>
      <w:r w:rsidRPr="00B40F46">
        <w:rPr>
          <w:sz w:val="28"/>
          <w:szCs w:val="28"/>
        </w:rPr>
        <w:t>на основании утвержденных в порядке, установленном настоящим Кодексом</w:t>
      </w:r>
      <w:r w:rsidR="009355D2">
        <w:rPr>
          <w:sz w:val="28"/>
          <w:szCs w:val="28"/>
        </w:rPr>
        <w:t xml:space="preserve">, генеральных планов поселения </w:t>
      </w:r>
      <w:r w:rsidRPr="00B40F46">
        <w:rPr>
          <w:sz w:val="28"/>
          <w:szCs w:val="28"/>
        </w:rPr>
        <w:t>и должны обеспечивать сбалансированное, перспективное развитие транспортной инфраструкту</w:t>
      </w:r>
      <w:r w:rsidR="009355D2">
        <w:rPr>
          <w:sz w:val="28"/>
          <w:szCs w:val="28"/>
        </w:rPr>
        <w:t xml:space="preserve">ры поселения </w:t>
      </w:r>
      <w:r w:rsidRPr="00B40F46">
        <w:rPr>
          <w:sz w:val="28"/>
          <w:szCs w:val="28"/>
        </w:rPr>
        <w:t>в соответствии с потребностями в строительстве, реконструкции объектов транспортной инфраструктуры местного значения;</w:t>
      </w:r>
    </w:p>
    <w:p w:rsidR="0066183D" w:rsidRPr="00B40F46" w:rsidRDefault="0066183D" w:rsidP="0066183D">
      <w:pPr>
        <w:pStyle w:val="1250"/>
        <w:rPr>
          <w:sz w:val="28"/>
          <w:szCs w:val="28"/>
        </w:rPr>
      </w:pPr>
      <w:bookmarkStart w:id="61" w:name="dst1206"/>
      <w:bookmarkEnd w:id="61"/>
      <w:proofErr w:type="gramStart"/>
      <w:r w:rsidRPr="00B40F46">
        <w:rPr>
          <w:sz w:val="28"/>
          <w:szCs w:val="28"/>
        </w:rPr>
        <w:t>2</w:t>
      </w:r>
      <w:r w:rsidR="00D76453" w:rsidRPr="00B40F46">
        <w:rPr>
          <w:sz w:val="28"/>
          <w:szCs w:val="28"/>
        </w:rPr>
        <w:t>5</w:t>
      </w:r>
      <w:r w:rsidRPr="00B40F46">
        <w:rPr>
          <w:sz w:val="28"/>
          <w:szCs w:val="28"/>
        </w:rPr>
        <w:t xml:space="preserve">) </w:t>
      </w:r>
      <w:r w:rsidRPr="00B40F46">
        <w:rPr>
          <w:b/>
          <w:sz w:val="28"/>
          <w:szCs w:val="28"/>
        </w:rPr>
        <w:t>программы комплексного развития социальной инфраструктуры поселения, городского округа</w:t>
      </w:r>
      <w:r w:rsidRPr="00B40F46">
        <w:rPr>
          <w:sz w:val="28"/>
          <w:szCs w:val="28"/>
        </w:rPr>
        <w:t xml:space="preserve"> - документы, устанавливающие перечни мероприятий по проектированию, строительству, реконструкции объектов социальной инфраструктуры м</w:t>
      </w:r>
      <w:r w:rsidR="009355D2">
        <w:rPr>
          <w:sz w:val="28"/>
          <w:szCs w:val="28"/>
        </w:rPr>
        <w:t>естного значения поселения</w:t>
      </w:r>
      <w:r w:rsidRPr="00B40F46">
        <w:rPr>
          <w:sz w:val="28"/>
          <w:szCs w:val="28"/>
        </w:rPr>
        <w:t xml:space="preserve">,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w:t>
      </w:r>
      <w:r w:rsidRPr="00B40F46">
        <w:rPr>
          <w:sz w:val="28"/>
          <w:szCs w:val="28"/>
        </w:rPr>
        <w:lastRenderedPageBreak/>
        <w:t>комплексного социально-экономического развития муниципального образования.</w:t>
      </w:r>
      <w:proofErr w:type="gramEnd"/>
      <w:r w:rsidRPr="00B40F46">
        <w:rPr>
          <w:sz w:val="28"/>
          <w:szCs w:val="28"/>
        </w:rPr>
        <w:t xml:space="preserve"> Программы комплексного развития социальной инфраструкт</w:t>
      </w:r>
      <w:r w:rsidR="009355D2">
        <w:rPr>
          <w:sz w:val="28"/>
          <w:szCs w:val="28"/>
        </w:rPr>
        <w:t>уры поселения</w:t>
      </w:r>
      <w:r w:rsidRPr="00B40F46">
        <w:rPr>
          <w:sz w:val="28"/>
          <w:szCs w:val="28"/>
        </w:rPr>
        <w:t xml:space="preserve"> разрабатываются и утверждаются органами местного самоуправле</w:t>
      </w:r>
      <w:r w:rsidR="009355D2">
        <w:rPr>
          <w:sz w:val="28"/>
          <w:szCs w:val="28"/>
        </w:rPr>
        <w:t>ния поселения</w:t>
      </w:r>
      <w:r w:rsidRPr="00B40F46">
        <w:rPr>
          <w:sz w:val="28"/>
          <w:szCs w:val="28"/>
        </w:rPr>
        <w:t xml:space="preserve"> на основании утвержденных в порядке, установленном настоящим Кодексом, генеральных план</w:t>
      </w:r>
      <w:r w:rsidR="009355D2">
        <w:rPr>
          <w:sz w:val="28"/>
          <w:szCs w:val="28"/>
        </w:rPr>
        <w:t xml:space="preserve">ов поселения </w:t>
      </w:r>
      <w:r w:rsidRPr="00B40F46">
        <w:rPr>
          <w:sz w:val="28"/>
          <w:szCs w:val="28"/>
        </w:rPr>
        <w:t>и должны обеспечивать сбалансированное, перспективное развитие социальной инфраструкту</w:t>
      </w:r>
      <w:r w:rsidR="009355D2">
        <w:rPr>
          <w:sz w:val="28"/>
          <w:szCs w:val="28"/>
        </w:rPr>
        <w:t xml:space="preserve">ры поселения </w:t>
      </w:r>
      <w:r w:rsidRPr="00B40F46">
        <w:rPr>
          <w:sz w:val="28"/>
          <w:szCs w:val="28"/>
        </w:rPr>
        <w:t>в соответствии с потребностями в строительстве объектов социальной инфраструктуры местного значения;</w:t>
      </w:r>
    </w:p>
    <w:p w:rsidR="0066183D" w:rsidRPr="00B40F46" w:rsidRDefault="0066183D" w:rsidP="0066183D">
      <w:pPr>
        <w:pStyle w:val="1250"/>
        <w:rPr>
          <w:sz w:val="28"/>
          <w:szCs w:val="28"/>
        </w:rPr>
      </w:pPr>
      <w:bookmarkStart w:id="62" w:name="dst1331"/>
      <w:bookmarkEnd w:id="62"/>
      <w:r w:rsidRPr="00B40F46">
        <w:rPr>
          <w:sz w:val="28"/>
          <w:szCs w:val="28"/>
        </w:rPr>
        <w:t>2</w:t>
      </w:r>
      <w:r w:rsidR="00D76453" w:rsidRPr="00B40F46">
        <w:rPr>
          <w:sz w:val="28"/>
          <w:szCs w:val="28"/>
        </w:rPr>
        <w:t>6</w:t>
      </w:r>
      <w:r w:rsidRPr="00B40F46">
        <w:rPr>
          <w:sz w:val="28"/>
          <w:szCs w:val="28"/>
        </w:rPr>
        <w:t xml:space="preserve">) </w:t>
      </w:r>
      <w:proofErr w:type="spellStart"/>
      <w:r w:rsidRPr="00B40F46">
        <w:rPr>
          <w:b/>
          <w:sz w:val="28"/>
          <w:szCs w:val="28"/>
        </w:rPr>
        <w:t>машино</w:t>
      </w:r>
      <w:proofErr w:type="spellEnd"/>
      <w:r w:rsidRPr="00B40F46">
        <w:rPr>
          <w:b/>
          <w:sz w:val="28"/>
          <w:szCs w:val="28"/>
        </w:rPr>
        <w:t>-место</w:t>
      </w:r>
      <w:r w:rsidRPr="00B40F46">
        <w:rPr>
          <w:sz w:val="28"/>
          <w:szCs w:val="28"/>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rsidR="0066183D" w:rsidRPr="00B40F46" w:rsidRDefault="00D76453" w:rsidP="0066183D">
      <w:pPr>
        <w:pStyle w:val="1250"/>
        <w:rPr>
          <w:sz w:val="28"/>
          <w:szCs w:val="28"/>
        </w:rPr>
      </w:pPr>
      <w:bookmarkStart w:id="63" w:name="dst3038"/>
      <w:bookmarkEnd w:id="63"/>
      <w:proofErr w:type="gramStart"/>
      <w:r w:rsidRPr="00B40F46">
        <w:rPr>
          <w:sz w:val="28"/>
          <w:szCs w:val="28"/>
        </w:rPr>
        <w:t>27</w:t>
      </w:r>
      <w:r w:rsidR="0066183D" w:rsidRPr="00B40F46">
        <w:rPr>
          <w:sz w:val="28"/>
          <w:szCs w:val="28"/>
        </w:rPr>
        <w:t xml:space="preserve">) </w:t>
      </w:r>
      <w:r w:rsidR="0066183D" w:rsidRPr="00B40F46">
        <w:rPr>
          <w:b/>
          <w:sz w:val="28"/>
          <w:szCs w:val="28"/>
        </w:rPr>
        <w:t>сметная стоимость строительства, реконструкции, капитального ремонта, сноса объектов капитального строительства, работ по сохранению объектов культурного наследия (далее - сметная стоимость строительства)</w:t>
      </w:r>
      <w:r w:rsidR="0066183D" w:rsidRPr="00B40F46">
        <w:rPr>
          <w:sz w:val="28"/>
          <w:szCs w:val="28"/>
        </w:rPr>
        <w:t xml:space="preserve"> - расчетная стоимость строительства, реконструкции, капитального ремонта, сноса объектов капитального строительства, работ по сохранению объектов культурного наследия, подлежащая определению на этапе архитектурно-строительного проектирования, подготовки сметы на снос объекта капитального строительства и применению в соответствии со </w:t>
      </w:r>
      <w:hyperlink r:id="rId29" w:anchor="dst101886" w:history="1">
        <w:r w:rsidR="0066183D" w:rsidRPr="00B40F46">
          <w:rPr>
            <w:sz w:val="28"/>
            <w:szCs w:val="28"/>
          </w:rPr>
          <w:t>статьей 8.3</w:t>
        </w:r>
      </w:hyperlink>
      <w:r w:rsidR="0066183D" w:rsidRPr="00B40F46">
        <w:rPr>
          <w:sz w:val="28"/>
          <w:szCs w:val="28"/>
        </w:rPr>
        <w:t> настоящего Кодекса;</w:t>
      </w:r>
      <w:proofErr w:type="gramEnd"/>
    </w:p>
    <w:p w:rsidR="0066183D" w:rsidRPr="00B40F46" w:rsidRDefault="00D76453" w:rsidP="0066183D">
      <w:pPr>
        <w:pStyle w:val="1250"/>
        <w:rPr>
          <w:sz w:val="28"/>
          <w:szCs w:val="28"/>
        </w:rPr>
      </w:pPr>
      <w:bookmarkStart w:id="64" w:name="dst101875"/>
      <w:bookmarkStart w:id="65" w:name="dst1984"/>
      <w:bookmarkStart w:id="66" w:name="dst1332"/>
      <w:bookmarkEnd w:id="64"/>
      <w:bookmarkEnd w:id="65"/>
      <w:bookmarkEnd w:id="66"/>
      <w:proofErr w:type="gramStart"/>
      <w:r w:rsidRPr="00B40F46">
        <w:rPr>
          <w:sz w:val="28"/>
          <w:szCs w:val="28"/>
        </w:rPr>
        <w:t>28</w:t>
      </w:r>
      <w:r w:rsidR="0066183D" w:rsidRPr="00B40F46">
        <w:rPr>
          <w:sz w:val="28"/>
          <w:szCs w:val="28"/>
        </w:rPr>
        <w:t xml:space="preserve">) </w:t>
      </w:r>
      <w:r w:rsidR="0066183D" w:rsidRPr="00B40F46">
        <w:rPr>
          <w:b/>
          <w:sz w:val="28"/>
          <w:szCs w:val="28"/>
        </w:rPr>
        <w:t xml:space="preserve">деятельность по комплексному и устойчивому развитию территории </w:t>
      </w:r>
      <w:r w:rsidR="0066183D" w:rsidRPr="00B40F46">
        <w:rPr>
          <w:sz w:val="28"/>
          <w:szCs w:val="28"/>
        </w:rPr>
        <w:t>-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w:t>
      </w:r>
      <w:proofErr w:type="gramEnd"/>
      <w:r w:rsidR="0066183D" w:rsidRPr="00B40F46">
        <w:rPr>
          <w:sz w:val="28"/>
          <w:szCs w:val="28"/>
        </w:rPr>
        <w:t xml:space="preserve"> </w:t>
      </w:r>
      <w:proofErr w:type="gramStart"/>
      <w:r w:rsidR="0066183D" w:rsidRPr="00B40F46">
        <w:rPr>
          <w:sz w:val="28"/>
          <w:szCs w:val="28"/>
        </w:rPr>
        <w:t>настоящем</w:t>
      </w:r>
      <w:proofErr w:type="gramEnd"/>
      <w:r w:rsidR="0066183D" w:rsidRPr="00B40F46">
        <w:rPr>
          <w:sz w:val="28"/>
          <w:szCs w:val="28"/>
        </w:rPr>
        <w:t xml:space="preserve"> пункте объектов;</w:t>
      </w:r>
    </w:p>
    <w:p w:rsidR="00BE34E2" w:rsidRDefault="00D76453" w:rsidP="0066183D">
      <w:pPr>
        <w:pStyle w:val="1250"/>
        <w:rPr>
          <w:sz w:val="28"/>
          <w:szCs w:val="28"/>
        </w:rPr>
      </w:pPr>
      <w:bookmarkStart w:id="67" w:name="dst1333"/>
      <w:bookmarkEnd w:id="67"/>
      <w:r w:rsidRPr="00B40F46">
        <w:rPr>
          <w:sz w:val="28"/>
          <w:szCs w:val="28"/>
        </w:rPr>
        <w:t>29</w:t>
      </w:r>
      <w:r w:rsidR="0066183D" w:rsidRPr="00B40F46">
        <w:rPr>
          <w:sz w:val="28"/>
          <w:szCs w:val="28"/>
        </w:rPr>
        <w:t xml:space="preserve">) </w:t>
      </w:r>
      <w:r w:rsidR="0066183D" w:rsidRPr="00B40F46">
        <w:rPr>
          <w:b/>
          <w:sz w:val="28"/>
          <w:szCs w:val="28"/>
        </w:rPr>
        <w:t>элемент планировочной структуры</w:t>
      </w:r>
      <w:r w:rsidR="0066183D" w:rsidRPr="00B40F46">
        <w:rPr>
          <w:sz w:val="28"/>
          <w:szCs w:val="28"/>
        </w:rPr>
        <w:t xml:space="preserve"> - часть территории поселения, городского округа или межселенной территории </w:t>
      </w:r>
    </w:p>
    <w:p w:rsidR="0066183D" w:rsidRPr="00B40F46" w:rsidRDefault="0066183D" w:rsidP="0066183D">
      <w:pPr>
        <w:pStyle w:val="1250"/>
        <w:rPr>
          <w:sz w:val="28"/>
          <w:szCs w:val="28"/>
        </w:rPr>
      </w:pPr>
      <w:r w:rsidRPr="00B40F46">
        <w:rPr>
          <w:sz w:val="28"/>
          <w:szCs w:val="28"/>
        </w:rPr>
        <w:t xml:space="preserve"> района (квартал, микрорайон, район и иные подобные элементы). </w:t>
      </w:r>
      <w:hyperlink r:id="rId30" w:anchor="dst100011" w:history="1">
        <w:r w:rsidRPr="00B40F46">
          <w:rPr>
            <w:sz w:val="28"/>
            <w:szCs w:val="28"/>
          </w:rPr>
          <w:t>Виды</w:t>
        </w:r>
      </w:hyperlink>
      <w:r w:rsidRPr="00B40F46">
        <w:rPr>
          <w:sz w:val="28"/>
          <w:szCs w:val="28"/>
        </w:rPr>
        <w:t>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66183D" w:rsidRPr="00B40F46" w:rsidRDefault="0066183D" w:rsidP="0066183D">
      <w:pPr>
        <w:pStyle w:val="1250"/>
        <w:rPr>
          <w:sz w:val="28"/>
          <w:szCs w:val="28"/>
        </w:rPr>
      </w:pPr>
      <w:bookmarkStart w:id="68" w:name="dst2101"/>
      <w:bookmarkEnd w:id="68"/>
      <w:proofErr w:type="gramStart"/>
      <w:r w:rsidRPr="00B40F46">
        <w:rPr>
          <w:sz w:val="28"/>
          <w:szCs w:val="28"/>
        </w:rPr>
        <w:t>3</w:t>
      </w:r>
      <w:r w:rsidR="00D76453" w:rsidRPr="00B40F46">
        <w:rPr>
          <w:sz w:val="28"/>
          <w:szCs w:val="28"/>
        </w:rPr>
        <w:t>0</w:t>
      </w:r>
      <w:r w:rsidRPr="00B40F46">
        <w:rPr>
          <w:sz w:val="28"/>
          <w:szCs w:val="28"/>
        </w:rPr>
        <w:t xml:space="preserve">) </w:t>
      </w:r>
      <w:r w:rsidRPr="00B40F46">
        <w:rPr>
          <w:b/>
          <w:sz w:val="28"/>
          <w:szCs w:val="28"/>
        </w:rPr>
        <w:t>благоустройство территории</w:t>
      </w:r>
      <w:r w:rsidRPr="00B40F46">
        <w:rPr>
          <w:sz w:val="28"/>
          <w:szCs w:val="28"/>
        </w:rPr>
        <w:t xml:space="preserve"> - деятельность по реализации комплекса меро</w:t>
      </w:r>
      <w:r w:rsidR="0083000A">
        <w:rPr>
          <w:sz w:val="28"/>
          <w:szCs w:val="28"/>
        </w:rPr>
        <w:t>приятий, установленного П</w:t>
      </w:r>
      <w:r w:rsidRPr="00B40F46">
        <w:rPr>
          <w:sz w:val="28"/>
          <w:szCs w:val="28"/>
        </w:rPr>
        <w:t xml:space="preserve">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w:t>
      </w:r>
      <w:r w:rsidRPr="00B40F46">
        <w:rPr>
          <w:sz w:val="28"/>
          <w:szCs w:val="28"/>
        </w:rPr>
        <w:lastRenderedPageBreak/>
        <w:t>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roofErr w:type="gramEnd"/>
    </w:p>
    <w:p w:rsidR="0066183D" w:rsidRPr="00B40F46" w:rsidRDefault="0066183D" w:rsidP="0066183D">
      <w:pPr>
        <w:pStyle w:val="1250"/>
        <w:rPr>
          <w:sz w:val="28"/>
          <w:szCs w:val="28"/>
        </w:rPr>
      </w:pPr>
      <w:bookmarkStart w:id="69" w:name="dst2102"/>
      <w:bookmarkEnd w:id="69"/>
      <w:r w:rsidRPr="00B40F46">
        <w:rPr>
          <w:sz w:val="28"/>
          <w:szCs w:val="28"/>
        </w:rPr>
        <w:t>3</w:t>
      </w:r>
      <w:r w:rsidR="00D76453" w:rsidRPr="00B40F46">
        <w:rPr>
          <w:sz w:val="28"/>
          <w:szCs w:val="28"/>
        </w:rPr>
        <w:t>1</w:t>
      </w:r>
      <w:r w:rsidRPr="00B40F46">
        <w:rPr>
          <w:sz w:val="28"/>
          <w:szCs w:val="28"/>
        </w:rPr>
        <w:t xml:space="preserve">) </w:t>
      </w:r>
      <w:r w:rsidRPr="00B40F46">
        <w:rPr>
          <w:b/>
          <w:sz w:val="28"/>
          <w:szCs w:val="28"/>
        </w:rPr>
        <w:t>прилегающая территория</w:t>
      </w:r>
      <w:r w:rsidRPr="00B40F46">
        <w:rPr>
          <w:sz w:val="28"/>
          <w:szCs w:val="28"/>
        </w:rPr>
        <w:t xml:space="preserve"> - территория общего пользования, которая прилегает к зданию, строению, сооружению, земельному участку в случае, если такой земельный участок образован</w:t>
      </w:r>
      <w:r w:rsidR="0083000A">
        <w:rPr>
          <w:sz w:val="28"/>
          <w:szCs w:val="28"/>
        </w:rPr>
        <w:t xml:space="preserve">, и </w:t>
      </w:r>
      <w:proofErr w:type="gramStart"/>
      <w:r w:rsidR="0083000A">
        <w:rPr>
          <w:sz w:val="28"/>
          <w:szCs w:val="28"/>
        </w:rPr>
        <w:t>границы</w:t>
      </w:r>
      <w:proofErr w:type="gramEnd"/>
      <w:r w:rsidR="0083000A">
        <w:rPr>
          <w:sz w:val="28"/>
          <w:szCs w:val="28"/>
        </w:rPr>
        <w:t xml:space="preserve"> которой определены П</w:t>
      </w:r>
      <w:r w:rsidRPr="00B40F46">
        <w:rPr>
          <w:sz w:val="28"/>
          <w:szCs w:val="28"/>
        </w:rPr>
        <w:t>равилами благоустройства территории муниципального образования в соответствии с порядком, установленным законом субъекта Российской Федерации;</w:t>
      </w:r>
    </w:p>
    <w:p w:rsidR="0066183D" w:rsidRPr="00B40F46" w:rsidRDefault="0066183D" w:rsidP="0066183D">
      <w:pPr>
        <w:pStyle w:val="1250"/>
        <w:rPr>
          <w:sz w:val="28"/>
          <w:szCs w:val="28"/>
        </w:rPr>
      </w:pPr>
      <w:bookmarkStart w:id="70" w:name="dst2103"/>
      <w:bookmarkEnd w:id="70"/>
      <w:r w:rsidRPr="00B40F46">
        <w:rPr>
          <w:sz w:val="28"/>
          <w:szCs w:val="28"/>
        </w:rPr>
        <w:t>3</w:t>
      </w:r>
      <w:r w:rsidR="00D76453" w:rsidRPr="00B40F46">
        <w:rPr>
          <w:sz w:val="28"/>
          <w:szCs w:val="28"/>
        </w:rPr>
        <w:t>2</w:t>
      </w:r>
      <w:r w:rsidRPr="00B40F46">
        <w:rPr>
          <w:sz w:val="28"/>
          <w:szCs w:val="28"/>
        </w:rPr>
        <w:t xml:space="preserve">) </w:t>
      </w:r>
      <w:r w:rsidRPr="00B40F46">
        <w:rPr>
          <w:b/>
          <w:sz w:val="28"/>
          <w:szCs w:val="28"/>
        </w:rPr>
        <w:t>элементы благоустройства</w:t>
      </w:r>
      <w:r w:rsidRPr="00B40F46">
        <w:rPr>
          <w:sz w:val="28"/>
          <w:szCs w:val="28"/>
        </w:rPr>
        <w:t xml:space="preserve">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rsidR="0066183D" w:rsidRPr="00B40F46" w:rsidRDefault="0066183D" w:rsidP="0066183D">
      <w:pPr>
        <w:pStyle w:val="1250"/>
        <w:rPr>
          <w:sz w:val="28"/>
          <w:szCs w:val="28"/>
        </w:rPr>
      </w:pPr>
      <w:bookmarkStart w:id="71" w:name="dst2435"/>
      <w:bookmarkEnd w:id="71"/>
      <w:proofErr w:type="gramStart"/>
      <w:r w:rsidRPr="00B40F46">
        <w:rPr>
          <w:sz w:val="28"/>
          <w:szCs w:val="28"/>
        </w:rPr>
        <w:t>3</w:t>
      </w:r>
      <w:r w:rsidR="00D76453" w:rsidRPr="00B40F46">
        <w:rPr>
          <w:sz w:val="28"/>
          <w:szCs w:val="28"/>
        </w:rPr>
        <w:t>3</w:t>
      </w:r>
      <w:r w:rsidRPr="00B40F46">
        <w:rPr>
          <w:sz w:val="28"/>
          <w:szCs w:val="28"/>
        </w:rPr>
        <w:t xml:space="preserve">) </w:t>
      </w:r>
      <w:r w:rsidRPr="00B40F46">
        <w:rPr>
          <w:b/>
          <w:sz w:val="28"/>
          <w:szCs w:val="28"/>
        </w:rPr>
        <w:t>объект индивидуального жилищного строительства</w:t>
      </w:r>
      <w:r w:rsidRPr="00B40F46">
        <w:rPr>
          <w:sz w:val="28"/>
          <w:szCs w:val="28"/>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w:t>
      </w:r>
      <w:proofErr w:type="gramEnd"/>
      <w:r w:rsidRPr="00B40F46">
        <w:rPr>
          <w:sz w:val="28"/>
          <w:szCs w:val="28"/>
        </w:rPr>
        <w:t xml:space="preserve"> Понятия "объект индивидуального жилищного строительства", "жилой дом" и "индивидуальный жил</w:t>
      </w:r>
      <w:r w:rsidR="009355D2">
        <w:rPr>
          <w:sz w:val="28"/>
          <w:szCs w:val="28"/>
        </w:rPr>
        <w:t xml:space="preserve">ой дом" применяются в Градостроительном </w:t>
      </w:r>
      <w:r w:rsidRPr="00B40F46">
        <w:rPr>
          <w:sz w:val="28"/>
          <w:szCs w:val="28"/>
        </w:rPr>
        <w:t>Кодексе,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настоящим Кодексом,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p w:rsidR="007F5C2E" w:rsidRPr="00B40F46" w:rsidRDefault="007F5C2E" w:rsidP="00B40F46">
      <w:pPr>
        <w:pStyle w:val="39"/>
      </w:pPr>
      <w:r w:rsidRPr="00B40F46">
        <w:t>Статья 2. Основания введения, цели и назначение Правил</w:t>
      </w:r>
      <w:bookmarkEnd w:id="23"/>
      <w:bookmarkEnd w:id="24"/>
      <w:bookmarkEnd w:id="25"/>
      <w:bookmarkEnd w:id="26"/>
      <w:bookmarkEnd w:id="27"/>
      <w:bookmarkEnd w:id="28"/>
    </w:p>
    <w:p w:rsidR="007F5C2E" w:rsidRPr="00B40F46" w:rsidRDefault="007F5C2E" w:rsidP="00506E09">
      <w:pPr>
        <w:pStyle w:val="1250"/>
        <w:rPr>
          <w:sz w:val="28"/>
          <w:szCs w:val="28"/>
        </w:rPr>
      </w:pPr>
      <w:r w:rsidRPr="00B40F46">
        <w:rPr>
          <w:sz w:val="28"/>
          <w:szCs w:val="28"/>
        </w:rPr>
        <w:t xml:space="preserve">1. </w:t>
      </w:r>
      <w:proofErr w:type="gramStart"/>
      <w:r w:rsidRPr="00B40F46">
        <w:rPr>
          <w:sz w:val="28"/>
          <w:szCs w:val="28"/>
        </w:rPr>
        <w:t xml:space="preserve">Настоящие Правила в соответствии с Градостроительным </w:t>
      </w:r>
      <w:hyperlink r:id="rId31" w:history="1">
        <w:r w:rsidR="0089260D" w:rsidRPr="00B40F46">
          <w:rPr>
            <w:sz w:val="28"/>
            <w:szCs w:val="28"/>
          </w:rPr>
          <w:t>Кодексом</w:t>
        </w:r>
      </w:hyperlink>
      <w:r w:rsidRPr="00B40F46">
        <w:rPr>
          <w:sz w:val="28"/>
          <w:szCs w:val="28"/>
        </w:rPr>
        <w:t xml:space="preserve"> Российской Федерации, Земельным </w:t>
      </w:r>
      <w:hyperlink r:id="rId32" w:history="1">
        <w:r w:rsidR="0089260D" w:rsidRPr="00B40F46">
          <w:rPr>
            <w:sz w:val="28"/>
            <w:szCs w:val="28"/>
          </w:rPr>
          <w:t>Кодексом</w:t>
        </w:r>
      </w:hyperlink>
      <w:r w:rsidRPr="00B40F46">
        <w:rPr>
          <w:sz w:val="28"/>
          <w:szCs w:val="28"/>
        </w:rPr>
        <w:t xml:space="preserve"> </w:t>
      </w:r>
      <w:r w:rsidR="0089260D" w:rsidRPr="00B40F46">
        <w:rPr>
          <w:sz w:val="28"/>
          <w:szCs w:val="28"/>
        </w:rPr>
        <w:t>РФ</w:t>
      </w:r>
      <w:r w:rsidRPr="00B40F46">
        <w:rPr>
          <w:sz w:val="28"/>
          <w:szCs w:val="28"/>
        </w:rPr>
        <w:t xml:space="preserve"> вводят в</w:t>
      </w:r>
      <w:r w:rsidR="006F4B58" w:rsidRPr="00B40F46">
        <w:rPr>
          <w:sz w:val="28"/>
          <w:szCs w:val="28"/>
        </w:rPr>
        <w:t xml:space="preserve"> </w:t>
      </w:r>
      <w:proofErr w:type="spellStart"/>
      <w:r w:rsidR="00943778">
        <w:rPr>
          <w:sz w:val="28"/>
          <w:szCs w:val="28"/>
        </w:rPr>
        <w:t>Новороговском</w:t>
      </w:r>
      <w:proofErr w:type="spellEnd"/>
      <w:r w:rsidR="008059E2">
        <w:rPr>
          <w:sz w:val="28"/>
          <w:szCs w:val="28"/>
        </w:rPr>
        <w:t xml:space="preserve"> сельском поселении</w:t>
      </w:r>
      <w:r w:rsidR="00D76453" w:rsidRPr="00B40F46">
        <w:rPr>
          <w:sz w:val="28"/>
          <w:szCs w:val="28"/>
        </w:rPr>
        <w:t xml:space="preserve"> Егорлыкского района</w:t>
      </w:r>
      <w:r w:rsidRPr="00B40F46">
        <w:rPr>
          <w:sz w:val="28"/>
          <w:szCs w:val="28"/>
        </w:rPr>
        <w:t xml:space="preserve"> систему регулирования землепользования и застройки, которая основана на градостроительном зонировании - делении всей территории в границах</w:t>
      </w:r>
      <w:r w:rsidR="006F4B58" w:rsidRPr="00B40F46">
        <w:rPr>
          <w:sz w:val="28"/>
          <w:szCs w:val="28"/>
        </w:rPr>
        <w:t xml:space="preserve"> </w:t>
      </w:r>
      <w:r w:rsidR="00373D44" w:rsidRPr="00B40F46">
        <w:rPr>
          <w:sz w:val="28"/>
          <w:szCs w:val="28"/>
        </w:rPr>
        <w:t>сельского поселения</w:t>
      </w:r>
      <w:r w:rsidR="006F4B58" w:rsidRPr="00B40F46">
        <w:rPr>
          <w:sz w:val="28"/>
          <w:szCs w:val="28"/>
        </w:rPr>
        <w:t xml:space="preserve"> </w:t>
      </w:r>
      <w:r w:rsidRPr="00B40F46">
        <w:rPr>
          <w:sz w:val="28"/>
          <w:szCs w:val="28"/>
        </w:rPr>
        <w:t>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w:t>
      </w:r>
      <w:proofErr w:type="gramEnd"/>
      <w:r w:rsidRPr="00B40F46">
        <w:rPr>
          <w:sz w:val="28"/>
          <w:szCs w:val="28"/>
        </w:rPr>
        <w:t xml:space="preserve"> территориальных зон.</w:t>
      </w:r>
    </w:p>
    <w:p w:rsidR="007F5C2E" w:rsidRPr="00B40F46" w:rsidRDefault="007F5C2E" w:rsidP="00506E09">
      <w:pPr>
        <w:pStyle w:val="1250"/>
        <w:rPr>
          <w:sz w:val="28"/>
          <w:szCs w:val="28"/>
        </w:rPr>
      </w:pPr>
      <w:r w:rsidRPr="00B40F46">
        <w:rPr>
          <w:sz w:val="28"/>
          <w:szCs w:val="28"/>
        </w:rPr>
        <w:t>2. Целями введения Правил землепользования и застройки являются:</w:t>
      </w:r>
    </w:p>
    <w:p w:rsidR="007F5C2E" w:rsidRPr="00B40F46" w:rsidRDefault="007F5C2E" w:rsidP="00506E09">
      <w:pPr>
        <w:pStyle w:val="1250"/>
        <w:rPr>
          <w:sz w:val="28"/>
          <w:szCs w:val="28"/>
        </w:rPr>
      </w:pPr>
      <w:r w:rsidRPr="00B40F46">
        <w:rPr>
          <w:sz w:val="28"/>
          <w:szCs w:val="28"/>
        </w:rPr>
        <w:lastRenderedPageBreak/>
        <w:t>- создание условий для устойчивого развития территории</w:t>
      </w:r>
      <w:r w:rsidR="006F4B58" w:rsidRPr="00B40F46">
        <w:rPr>
          <w:sz w:val="28"/>
          <w:szCs w:val="28"/>
        </w:rPr>
        <w:t xml:space="preserve"> </w:t>
      </w:r>
      <w:r w:rsidR="00373D44" w:rsidRPr="00B40F46">
        <w:rPr>
          <w:sz w:val="28"/>
          <w:szCs w:val="28"/>
        </w:rPr>
        <w:t>сельского поселения</w:t>
      </w:r>
      <w:r w:rsidRPr="00B40F46">
        <w:rPr>
          <w:sz w:val="28"/>
          <w:szCs w:val="28"/>
        </w:rPr>
        <w:t>, сохранения окружающей среды и объектов культурного наследия;</w:t>
      </w:r>
    </w:p>
    <w:p w:rsidR="007F5C2E" w:rsidRPr="00B40F46" w:rsidRDefault="007F5C2E" w:rsidP="00506E09">
      <w:pPr>
        <w:pStyle w:val="1250"/>
        <w:rPr>
          <w:sz w:val="28"/>
          <w:szCs w:val="28"/>
        </w:rPr>
      </w:pPr>
      <w:r w:rsidRPr="00B40F46">
        <w:rPr>
          <w:sz w:val="28"/>
          <w:szCs w:val="28"/>
        </w:rPr>
        <w:t>- создание условий для планировки территории</w:t>
      </w:r>
      <w:r w:rsidR="006F4B58" w:rsidRPr="00B40F46">
        <w:rPr>
          <w:sz w:val="28"/>
          <w:szCs w:val="28"/>
        </w:rPr>
        <w:t xml:space="preserve"> </w:t>
      </w:r>
      <w:r w:rsidR="00373D44" w:rsidRPr="00B40F46">
        <w:rPr>
          <w:sz w:val="28"/>
          <w:szCs w:val="28"/>
        </w:rPr>
        <w:t>сельского поселения</w:t>
      </w:r>
      <w:r w:rsidR="00286D25" w:rsidRPr="00B40F46">
        <w:rPr>
          <w:sz w:val="28"/>
          <w:szCs w:val="28"/>
        </w:rPr>
        <w:t>;</w:t>
      </w:r>
    </w:p>
    <w:p w:rsidR="007F5C2E" w:rsidRPr="00B40F46" w:rsidRDefault="007F5C2E" w:rsidP="00506E09">
      <w:pPr>
        <w:pStyle w:val="1250"/>
        <w:rPr>
          <w:sz w:val="28"/>
          <w:szCs w:val="28"/>
        </w:rPr>
      </w:pPr>
      <w:r w:rsidRPr="00B40F46">
        <w:rPr>
          <w:sz w:val="28"/>
          <w:szCs w:val="28"/>
        </w:rPr>
        <w:t>- 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7F5C2E" w:rsidRPr="00B40F46" w:rsidRDefault="007F5C2E" w:rsidP="00506E09">
      <w:pPr>
        <w:pStyle w:val="1250"/>
        <w:rPr>
          <w:sz w:val="28"/>
          <w:szCs w:val="28"/>
        </w:rPr>
      </w:pPr>
      <w:r w:rsidRPr="00B40F46">
        <w:rPr>
          <w:sz w:val="28"/>
          <w:szCs w:val="28"/>
        </w:rPr>
        <w:t>- 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7F5C2E" w:rsidRPr="00B40F46" w:rsidRDefault="007F5C2E" w:rsidP="00506E09">
      <w:pPr>
        <w:pStyle w:val="1250"/>
        <w:rPr>
          <w:sz w:val="28"/>
          <w:szCs w:val="28"/>
        </w:rPr>
      </w:pPr>
      <w:r w:rsidRPr="00B40F46">
        <w:rPr>
          <w:sz w:val="28"/>
          <w:szCs w:val="28"/>
        </w:rPr>
        <w:t xml:space="preserve">3. Настоящие Правила регламентируют деятельность </w:t>
      </w:r>
      <w:proofErr w:type="gramStart"/>
      <w:r w:rsidRPr="00B40F46">
        <w:rPr>
          <w:sz w:val="28"/>
          <w:szCs w:val="28"/>
        </w:rPr>
        <w:t>по</w:t>
      </w:r>
      <w:proofErr w:type="gramEnd"/>
      <w:r w:rsidRPr="00B40F46">
        <w:rPr>
          <w:sz w:val="28"/>
          <w:szCs w:val="28"/>
        </w:rPr>
        <w:t>:</w:t>
      </w:r>
    </w:p>
    <w:p w:rsidR="007F5C2E" w:rsidRPr="00B40F46" w:rsidRDefault="007F5C2E" w:rsidP="00506E09">
      <w:pPr>
        <w:pStyle w:val="1250"/>
        <w:rPr>
          <w:sz w:val="28"/>
          <w:szCs w:val="28"/>
        </w:rPr>
      </w:pPr>
      <w:r w:rsidRPr="00B40F46">
        <w:rPr>
          <w:sz w:val="28"/>
          <w:szCs w:val="28"/>
        </w:rPr>
        <w:t>- проведению градостроительного зонирования территории</w:t>
      </w:r>
      <w:r w:rsidR="006F4B58" w:rsidRPr="00B40F46">
        <w:rPr>
          <w:sz w:val="28"/>
          <w:szCs w:val="28"/>
        </w:rPr>
        <w:t xml:space="preserve"> </w:t>
      </w:r>
      <w:r w:rsidR="00373D44" w:rsidRPr="00B40F46">
        <w:rPr>
          <w:sz w:val="28"/>
          <w:szCs w:val="28"/>
        </w:rPr>
        <w:t>сельского поселения</w:t>
      </w:r>
      <w:r w:rsidR="006F4B58" w:rsidRPr="00B40F46">
        <w:rPr>
          <w:sz w:val="28"/>
          <w:szCs w:val="28"/>
        </w:rPr>
        <w:t xml:space="preserve"> </w:t>
      </w:r>
      <w:r w:rsidRPr="00B40F46">
        <w:rPr>
          <w:sz w:val="28"/>
          <w:szCs w:val="28"/>
        </w:rPr>
        <w:t>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w:t>
      </w:r>
    </w:p>
    <w:p w:rsidR="007F5C2E" w:rsidRPr="00B40F46" w:rsidRDefault="007F5C2E" w:rsidP="00506E09">
      <w:pPr>
        <w:pStyle w:val="1250"/>
        <w:rPr>
          <w:sz w:val="28"/>
          <w:szCs w:val="28"/>
        </w:rPr>
      </w:pPr>
      <w:r w:rsidRPr="00B40F46">
        <w:rPr>
          <w:sz w:val="28"/>
          <w:szCs w:val="28"/>
        </w:rPr>
        <w:t>- формированию земельных участков, посредством подготовки планировки территории из состава муниципальных земель;</w:t>
      </w:r>
    </w:p>
    <w:p w:rsidR="007F5C2E" w:rsidRPr="00B40F46" w:rsidRDefault="007F5C2E" w:rsidP="00506E09">
      <w:pPr>
        <w:pStyle w:val="1250"/>
        <w:rPr>
          <w:sz w:val="28"/>
          <w:szCs w:val="28"/>
        </w:rPr>
      </w:pPr>
      <w:r w:rsidRPr="00B40F46">
        <w:rPr>
          <w:sz w:val="28"/>
          <w:szCs w:val="28"/>
        </w:rPr>
        <w:t>- изменению видов разрешенного использования земельных участков и объектов капитального строительства;</w:t>
      </w:r>
    </w:p>
    <w:p w:rsidR="007F5C2E" w:rsidRPr="00B40F46" w:rsidRDefault="007F5C2E" w:rsidP="00506E09">
      <w:pPr>
        <w:pStyle w:val="1250"/>
        <w:rPr>
          <w:sz w:val="28"/>
          <w:szCs w:val="28"/>
        </w:rPr>
      </w:pPr>
      <w:r w:rsidRPr="00B40F46">
        <w:rPr>
          <w:sz w:val="28"/>
          <w:szCs w:val="28"/>
        </w:rPr>
        <w:t>- предоставлению разрешений на строительство, разрешений на ввод в эксплуатацию вновь построенных, реконструированных объектов;</w:t>
      </w:r>
    </w:p>
    <w:p w:rsidR="007F5C2E" w:rsidRPr="00B40F46" w:rsidRDefault="007F5C2E" w:rsidP="00506E09">
      <w:pPr>
        <w:pStyle w:val="1250"/>
        <w:rPr>
          <w:sz w:val="28"/>
          <w:szCs w:val="28"/>
        </w:rPr>
      </w:pPr>
      <w:r w:rsidRPr="00B40F46">
        <w:rPr>
          <w:sz w:val="28"/>
          <w:szCs w:val="28"/>
        </w:rPr>
        <w:t>- обеспечению открытости и доступности для физических и юридических лиц информации о землепользовании и застройке, а также их участия в принятии решений по этим вопросам посредством публичных слушаний;</w:t>
      </w:r>
    </w:p>
    <w:p w:rsidR="007F5C2E" w:rsidRPr="00B40F46" w:rsidRDefault="007F5C2E" w:rsidP="00506E09">
      <w:pPr>
        <w:pStyle w:val="1250"/>
        <w:rPr>
          <w:sz w:val="28"/>
          <w:szCs w:val="28"/>
        </w:rPr>
      </w:pPr>
      <w:r w:rsidRPr="00B40F46">
        <w:rPr>
          <w:sz w:val="28"/>
          <w:szCs w:val="28"/>
        </w:rPr>
        <w:t>- внесению изменений в настоящие Правила, включая изменение состава градостроительных регламентов, в том числе путем его дополнения применительно к различным территориальным зонам.</w:t>
      </w:r>
    </w:p>
    <w:p w:rsidR="007F5C2E" w:rsidRPr="00B40F46" w:rsidRDefault="007F5C2E" w:rsidP="00506E09">
      <w:pPr>
        <w:pStyle w:val="1250"/>
        <w:rPr>
          <w:sz w:val="28"/>
          <w:szCs w:val="28"/>
        </w:rPr>
      </w:pPr>
      <w:r w:rsidRPr="00B40F46">
        <w:rPr>
          <w:sz w:val="28"/>
          <w:szCs w:val="28"/>
        </w:rPr>
        <w:t xml:space="preserve">4. Настоящие Правила применяются наряду </w:t>
      </w:r>
      <w:proofErr w:type="gramStart"/>
      <w:r w:rsidRPr="00B40F46">
        <w:rPr>
          <w:sz w:val="28"/>
          <w:szCs w:val="28"/>
        </w:rPr>
        <w:t>с</w:t>
      </w:r>
      <w:proofErr w:type="gramEnd"/>
      <w:r w:rsidRPr="00B40F46">
        <w:rPr>
          <w:sz w:val="28"/>
          <w:szCs w:val="28"/>
        </w:rPr>
        <w:t>:</w:t>
      </w:r>
    </w:p>
    <w:p w:rsidR="007F5C2E" w:rsidRPr="00B40F46" w:rsidRDefault="007F5C2E" w:rsidP="00506E09">
      <w:pPr>
        <w:pStyle w:val="1250"/>
        <w:rPr>
          <w:sz w:val="28"/>
          <w:szCs w:val="28"/>
        </w:rPr>
      </w:pPr>
      <w:r w:rsidRPr="00B40F46">
        <w:rPr>
          <w:sz w:val="28"/>
          <w:szCs w:val="28"/>
        </w:rPr>
        <w:t>- техническими регламентами, СанПиНами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w:t>
      </w:r>
    </w:p>
    <w:p w:rsidR="007F5C2E" w:rsidRPr="00B40F46" w:rsidRDefault="007F5C2E" w:rsidP="00506E09">
      <w:pPr>
        <w:pStyle w:val="1250"/>
        <w:rPr>
          <w:sz w:val="28"/>
          <w:szCs w:val="28"/>
        </w:rPr>
      </w:pPr>
      <w:r w:rsidRPr="00B40F46">
        <w:rPr>
          <w:sz w:val="28"/>
          <w:szCs w:val="28"/>
        </w:rPr>
        <w:t>- иными нормативными правовыми актами</w:t>
      </w:r>
      <w:r w:rsidR="006F4B58" w:rsidRPr="00B40F46">
        <w:rPr>
          <w:sz w:val="28"/>
          <w:szCs w:val="28"/>
        </w:rPr>
        <w:t xml:space="preserve"> </w:t>
      </w:r>
      <w:r w:rsidR="00373D44" w:rsidRPr="00B40F46">
        <w:rPr>
          <w:sz w:val="28"/>
          <w:szCs w:val="28"/>
        </w:rPr>
        <w:t>сельского поселения</w:t>
      </w:r>
      <w:r w:rsidR="006F4B58" w:rsidRPr="00B40F46">
        <w:rPr>
          <w:sz w:val="28"/>
          <w:szCs w:val="28"/>
        </w:rPr>
        <w:t xml:space="preserve"> </w:t>
      </w:r>
      <w:r w:rsidRPr="00B40F46">
        <w:rPr>
          <w:sz w:val="28"/>
          <w:szCs w:val="28"/>
        </w:rPr>
        <w:t>по вопросам регулирования землепользования и застройки. Указанные акты применяются в части, не противоречащей настоящим Правилам.</w:t>
      </w:r>
    </w:p>
    <w:p w:rsidR="00A600E4" w:rsidRPr="00B40F46" w:rsidRDefault="007F5C2E" w:rsidP="00506E09">
      <w:pPr>
        <w:pStyle w:val="1250"/>
        <w:rPr>
          <w:sz w:val="28"/>
          <w:szCs w:val="28"/>
        </w:rPr>
      </w:pPr>
      <w:r w:rsidRPr="00B40F46">
        <w:rPr>
          <w:sz w:val="28"/>
          <w:szCs w:val="28"/>
        </w:rPr>
        <w:t>5. Настоящие Правила обязательны для физических и юридических лиц, должностных лиц, осуществляющих и контролирующих градостроительную деятельность на территории</w:t>
      </w:r>
      <w:r w:rsidR="006F4B58" w:rsidRPr="00B40F46">
        <w:rPr>
          <w:sz w:val="28"/>
          <w:szCs w:val="28"/>
        </w:rPr>
        <w:t xml:space="preserve"> </w:t>
      </w:r>
      <w:r w:rsidR="00373D44" w:rsidRPr="00B40F46">
        <w:rPr>
          <w:sz w:val="28"/>
          <w:szCs w:val="28"/>
        </w:rPr>
        <w:t>сельского поселения</w:t>
      </w:r>
      <w:r w:rsidRPr="00B40F46">
        <w:rPr>
          <w:sz w:val="28"/>
          <w:szCs w:val="28"/>
        </w:rPr>
        <w:t>.</w:t>
      </w:r>
    </w:p>
    <w:p w:rsidR="007F5C2E" w:rsidRPr="00B40F46" w:rsidRDefault="007F5C2E" w:rsidP="00B40F46">
      <w:pPr>
        <w:pStyle w:val="39"/>
      </w:pPr>
      <w:bookmarkStart w:id="72" w:name="_Toc468262223"/>
      <w:bookmarkStart w:id="73" w:name="_Toc492973632"/>
      <w:bookmarkStart w:id="74" w:name="_Toc529951923"/>
      <w:bookmarkStart w:id="75" w:name="_Toc13730433"/>
      <w:bookmarkStart w:id="76" w:name="_Toc13731571"/>
      <w:bookmarkStart w:id="77" w:name="_Toc27210503"/>
      <w:r w:rsidRPr="00B40F46">
        <w:t>Статья 3. Состав Правил землепользования и застройки</w:t>
      </w:r>
      <w:bookmarkEnd w:id="72"/>
      <w:bookmarkEnd w:id="73"/>
      <w:bookmarkEnd w:id="74"/>
      <w:bookmarkEnd w:id="75"/>
      <w:bookmarkEnd w:id="76"/>
      <w:bookmarkEnd w:id="77"/>
    </w:p>
    <w:p w:rsidR="007F5C2E" w:rsidRPr="00B40F46" w:rsidRDefault="007F5C2E" w:rsidP="00506E09">
      <w:pPr>
        <w:widowControl w:val="0"/>
        <w:tabs>
          <w:tab w:val="num" w:pos="-851"/>
          <w:tab w:val="left" w:pos="-426"/>
        </w:tabs>
        <w:autoSpaceDE w:val="0"/>
        <w:ind w:firstLine="709"/>
        <w:contextualSpacing/>
        <w:jc w:val="both"/>
        <w:rPr>
          <w:rFonts w:cs="Times New Roman"/>
          <w:sz w:val="28"/>
          <w:szCs w:val="28"/>
        </w:rPr>
      </w:pPr>
      <w:r w:rsidRPr="00B40F46">
        <w:rPr>
          <w:rFonts w:cs="Times New Roman"/>
          <w:sz w:val="28"/>
          <w:szCs w:val="28"/>
        </w:rPr>
        <w:t xml:space="preserve">Настоящие Правила содержат </w:t>
      </w:r>
      <w:r w:rsidR="00DC379F" w:rsidRPr="00B40F46">
        <w:rPr>
          <w:rFonts w:cs="Times New Roman"/>
          <w:sz w:val="28"/>
          <w:szCs w:val="28"/>
        </w:rPr>
        <w:t>две</w:t>
      </w:r>
      <w:r w:rsidRPr="00B40F46">
        <w:rPr>
          <w:rFonts w:cs="Times New Roman"/>
          <w:sz w:val="28"/>
          <w:szCs w:val="28"/>
        </w:rPr>
        <w:t xml:space="preserve"> части:</w:t>
      </w:r>
    </w:p>
    <w:p w:rsidR="007F5C2E" w:rsidRPr="00B40F46" w:rsidRDefault="007F5C2E" w:rsidP="00506E09">
      <w:pPr>
        <w:widowControl w:val="0"/>
        <w:tabs>
          <w:tab w:val="num" w:pos="-2127"/>
        </w:tabs>
        <w:autoSpaceDE w:val="0"/>
        <w:ind w:firstLine="709"/>
        <w:contextualSpacing/>
        <w:jc w:val="both"/>
        <w:rPr>
          <w:rFonts w:cs="Times New Roman"/>
          <w:sz w:val="28"/>
          <w:szCs w:val="28"/>
        </w:rPr>
      </w:pPr>
      <w:r w:rsidRPr="00B40F46">
        <w:rPr>
          <w:rFonts w:cs="Times New Roman"/>
          <w:sz w:val="28"/>
          <w:szCs w:val="28"/>
        </w:rPr>
        <w:t>-</w:t>
      </w:r>
      <w:r w:rsidR="00752296" w:rsidRPr="00B40F46">
        <w:rPr>
          <w:rFonts w:cs="Times New Roman"/>
          <w:sz w:val="28"/>
          <w:szCs w:val="28"/>
        </w:rPr>
        <w:t>Часть</w:t>
      </w:r>
      <w:r w:rsidRPr="00B40F46">
        <w:rPr>
          <w:rFonts w:cs="Times New Roman"/>
          <w:sz w:val="28"/>
          <w:szCs w:val="28"/>
        </w:rPr>
        <w:t xml:space="preserve"> </w:t>
      </w:r>
      <w:r w:rsidRPr="00B40F46">
        <w:rPr>
          <w:rFonts w:cs="Times New Roman"/>
          <w:sz w:val="28"/>
          <w:szCs w:val="28"/>
          <w:lang w:val="en-US"/>
        </w:rPr>
        <w:t>I</w:t>
      </w:r>
      <w:r w:rsidR="00316FC1" w:rsidRPr="00B40F46">
        <w:rPr>
          <w:rFonts w:cs="Times New Roman"/>
          <w:sz w:val="28"/>
          <w:szCs w:val="28"/>
        </w:rPr>
        <w:t xml:space="preserve"> - </w:t>
      </w:r>
      <w:r w:rsidRPr="00B40F46">
        <w:rPr>
          <w:rFonts w:cs="Times New Roman"/>
          <w:sz w:val="28"/>
          <w:szCs w:val="28"/>
        </w:rPr>
        <w:t>Порядок применения Правил землепользования и застройки и внесения в них</w:t>
      </w:r>
      <w:r w:rsidR="00316FC1" w:rsidRPr="00B40F46">
        <w:rPr>
          <w:rFonts w:cs="Times New Roman"/>
          <w:sz w:val="28"/>
          <w:szCs w:val="28"/>
        </w:rPr>
        <w:t xml:space="preserve"> изменений</w:t>
      </w:r>
      <w:r w:rsidRPr="00B40F46">
        <w:rPr>
          <w:rFonts w:cs="Times New Roman"/>
          <w:sz w:val="28"/>
          <w:szCs w:val="28"/>
        </w:rPr>
        <w:t>;</w:t>
      </w:r>
    </w:p>
    <w:p w:rsidR="007F5C2E" w:rsidRPr="00B40F46" w:rsidRDefault="007F5C2E" w:rsidP="00506E09">
      <w:pPr>
        <w:widowControl w:val="0"/>
        <w:tabs>
          <w:tab w:val="num" w:pos="-2127"/>
        </w:tabs>
        <w:autoSpaceDE w:val="0"/>
        <w:ind w:firstLine="709"/>
        <w:contextualSpacing/>
        <w:jc w:val="both"/>
        <w:rPr>
          <w:rFonts w:cs="Times New Roman"/>
          <w:sz w:val="28"/>
          <w:szCs w:val="28"/>
        </w:rPr>
      </w:pPr>
      <w:r w:rsidRPr="00B40F46">
        <w:rPr>
          <w:rFonts w:cs="Times New Roman"/>
          <w:sz w:val="28"/>
          <w:szCs w:val="28"/>
        </w:rPr>
        <w:lastRenderedPageBreak/>
        <w:t xml:space="preserve">- </w:t>
      </w:r>
      <w:r w:rsidR="00752296" w:rsidRPr="00B40F46">
        <w:rPr>
          <w:rFonts w:cs="Times New Roman"/>
          <w:sz w:val="28"/>
          <w:szCs w:val="28"/>
        </w:rPr>
        <w:t>Часть</w:t>
      </w:r>
      <w:r w:rsidRPr="00B40F46">
        <w:rPr>
          <w:rFonts w:cs="Times New Roman"/>
          <w:sz w:val="28"/>
          <w:szCs w:val="28"/>
        </w:rPr>
        <w:t xml:space="preserve"> </w:t>
      </w:r>
      <w:r w:rsidRPr="00B40F46">
        <w:rPr>
          <w:rFonts w:cs="Times New Roman"/>
          <w:sz w:val="28"/>
          <w:szCs w:val="28"/>
          <w:lang w:val="en-US"/>
        </w:rPr>
        <w:t>II</w:t>
      </w:r>
      <w:r w:rsidRPr="00B40F46">
        <w:rPr>
          <w:rFonts w:cs="Times New Roman"/>
          <w:sz w:val="28"/>
          <w:szCs w:val="28"/>
        </w:rPr>
        <w:t xml:space="preserve"> - Градостроительные регламенты</w:t>
      </w:r>
    </w:p>
    <w:p w:rsidR="007F5C2E" w:rsidRPr="00B40F46" w:rsidRDefault="00752296" w:rsidP="00506E09">
      <w:pPr>
        <w:widowControl w:val="0"/>
        <w:tabs>
          <w:tab w:val="num" w:pos="-851"/>
          <w:tab w:val="left" w:pos="-426"/>
          <w:tab w:val="left" w:pos="1040"/>
        </w:tabs>
        <w:autoSpaceDE w:val="0"/>
        <w:ind w:firstLine="709"/>
        <w:contextualSpacing/>
        <w:jc w:val="both"/>
        <w:rPr>
          <w:rFonts w:cs="Times New Roman"/>
          <w:sz w:val="28"/>
          <w:szCs w:val="28"/>
        </w:rPr>
      </w:pPr>
      <w:r w:rsidRPr="00B40F46">
        <w:rPr>
          <w:rFonts w:cs="Times New Roman"/>
          <w:sz w:val="28"/>
          <w:szCs w:val="28"/>
        </w:rPr>
        <w:t>Часть</w:t>
      </w:r>
      <w:r w:rsidR="007F5C2E" w:rsidRPr="00B40F46">
        <w:rPr>
          <w:rFonts w:cs="Times New Roman"/>
          <w:sz w:val="28"/>
          <w:szCs w:val="28"/>
        </w:rPr>
        <w:t xml:space="preserve"> </w:t>
      </w:r>
      <w:r w:rsidR="007F5C2E" w:rsidRPr="00B40F46">
        <w:rPr>
          <w:rFonts w:cs="Times New Roman"/>
          <w:sz w:val="28"/>
          <w:szCs w:val="28"/>
          <w:lang w:val="en-US"/>
        </w:rPr>
        <w:t>I</w:t>
      </w:r>
      <w:r w:rsidR="00316FC1" w:rsidRPr="00B40F46">
        <w:rPr>
          <w:rFonts w:cs="Times New Roman"/>
          <w:sz w:val="28"/>
          <w:szCs w:val="28"/>
        </w:rPr>
        <w:t xml:space="preserve"> Правил - </w:t>
      </w:r>
      <w:r w:rsidR="007F5C2E" w:rsidRPr="00B40F46">
        <w:rPr>
          <w:rFonts w:cs="Times New Roman"/>
          <w:sz w:val="28"/>
          <w:szCs w:val="28"/>
        </w:rPr>
        <w:t>Порядок применения Правил землепользования и застро</w:t>
      </w:r>
      <w:r w:rsidR="00316FC1" w:rsidRPr="00B40F46">
        <w:rPr>
          <w:rFonts w:cs="Times New Roman"/>
          <w:sz w:val="28"/>
          <w:szCs w:val="28"/>
        </w:rPr>
        <w:t>йки и внесения в них изменений</w:t>
      </w:r>
      <w:r w:rsidR="007F5C2E" w:rsidRPr="00B40F46">
        <w:rPr>
          <w:rFonts w:cs="Times New Roman"/>
          <w:sz w:val="28"/>
          <w:szCs w:val="28"/>
        </w:rPr>
        <w:t xml:space="preserve"> - представлена в форме текста правовых и процедурных норм, регламентирующих:</w:t>
      </w:r>
    </w:p>
    <w:p w:rsidR="007F5C2E" w:rsidRPr="00B40F46" w:rsidRDefault="007F5C2E" w:rsidP="00752296">
      <w:pPr>
        <w:pStyle w:val="ab"/>
        <w:widowControl w:val="0"/>
        <w:numPr>
          <w:ilvl w:val="0"/>
          <w:numId w:val="10"/>
        </w:numPr>
        <w:tabs>
          <w:tab w:val="num" w:pos="-851"/>
          <w:tab w:val="left" w:pos="-426"/>
          <w:tab w:val="left" w:pos="709"/>
        </w:tabs>
        <w:autoSpaceDE w:val="0"/>
        <w:ind w:left="709" w:hanging="218"/>
        <w:contextualSpacing/>
        <w:jc w:val="both"/>
        <w:rPr>
          <w:rFonts w:cs="Times New Roman"/>
          <w:sz w:val="28"/>
          <w:szCs w:val="28"/>
        </w:rPr>
      </w:pPr>
      <w:r w:rsidRPr="00B40F46">
        <w:rPr>
          <w:rFonts w:cs="Times New Roman"/>
          <w:sz w:val="28"/>
          <w:szCs w:val="28"/>
        </w:rPr>
        <w:t>регулирование землепользования и застройки территории</w:t>
      </w:r>
      <w:r w:rsidR="006F4B58" w:rsidRPr="00B40F46">
        <w:rPr>
          <w:rFonts w:cs="Times New Roman"/>
          <w:sz w:val="28"/>
          <w:szCs w:val="28"/>
        </w:rPr>
        <w:t xml:space="preserve"> </w:t>
      </w:r>
      <w:r w:rsidR="00373D44" w:rsidRPr="00B40F46">
        <w:rPr>
          <w:rFonts w:cs="Times New Roman"/>
          <w:sz w:val="28"/>
          <w:szCs w:val="28"/>
        </w:rPr>
        <w:t>сельского поселения</w:t>
      </w:r>
      <w:r w:rsidR="006F4B58" w:rsidRPr="00B40F46">
        <w:rPr>
          <w:rFonts w:cs="Times New Roman"/>
          <w:sz w:val="28"/>
          <w:szCs w:val="28"/>
        </w:rPr>
        <w:t xml:space="preserve"> </w:t>
      </w:r>
      <w:r w:rsidRPr="00B40F46">
        <w:rPr>
          <w:rFonts w:cs="Times New Roman"/>
          <w:sz w:val="28"/>
          <w:szCs w:val="28"/>
        </w:rPr>
        <w:t>органами местного самоуправления;</w:t>
      </w:r>
    </w:p>
    <w:p w:rsidR="007F5C2E" w:rsidRPr="00B40F46" w:rsidRDefault="007F5C2E" w:rsidP="00752296">
      <w:pPr>
        <w:pStyle w:val="ab"/>
        <w:widowControl w:val="0"/>
        <w:numPr>
          <w:ilvl w:val="0"/>
          <w:numId w:val="10"/>
        </w:numPr>
        <w:tabs>
          <w:tab w:val="num" w:pos="-851"/>
          <w:tab w:val="left" w:pos="-426"/>
          <w:tab w:val="left" w:pos="709"/>
        </w:tabs>
        <w:autoSpaceDE w:val="0"/>
        <w:ind w:left="709" w:hanging="218"/>
        <w:contextualSpacing/>
        <w:jc w:val="both"/>
        <w:rPr>
          <w:rFonts w:cs="Times New Roman"/>
          <w:sz w:val="28"/>
          <w:szCs w:val="28"/>
        </w:rPr>
      </w:pPr>
      <w:r w:rsidRPr="00B40F46">
        <w:rPr>
          <w:rFonts w:cs="Times New Roman"/>
          <w:sz w:val="28"/>
          <w:szCs w:val="28"/>
        </w:rPr>
        <w:t>изменение видов разрешенного использования земельных участков и объектов капитального строительства физическими и юридическими лицами;</w:t>
      </w:r>
    </w:p>
    <w:p w:rsidR="007F5C2E" w:rsidRPr="00B40F46" w:rsidRDefault="007F5C2E" w:rsidP="00752296">
      <w:pPr>
        <w:pStyle w:val="1250"/>
        <w:numPr>
          <w:ilvl w:val="0"/>
          <w:numId w:val="10"/>
        </w:numPr>
        <w:tabs>
          <w:tab w:val="left" w:pos="709"/>
        </w:tabs>
        <w:ind w:left="709" w:hanging="218"/>
        <w:rPr>
          <w:sz w:val="28"/>
          <w:szCs w:val="28"/>
        </w:rPr>
      </w:pPr>
      <w:r w:rsidRPr="00B40F46">
        <w:rPr>
          <w:sz w:val="28"/>
          <w:szCs w:val="28"/>
        </w:rPr>
        <w:t>подготовку документации по планировке территории органами местного самоуправления;</w:t>
      </w:r>
    </w:p>
    <w:p w:rsidR="007F5C2E" w:rsidRPr="00B40F46" w:rsidRDefault="007F5C2E" w:rsidP="00752296">
      <w:pPr>
        <w:pStyle w:val="1250"/>
        <w:numPr>
          <w:ilvl w:val="0"/>
          <w:numId w:val="10"/>
        </w:numPr>
        <w:tabs>
          <w:tab w:val="left" w:pos="709"/>
        </w:tabs>
        <w:ind w:left="709" w:hanging="218"/>
        <w:rPr>
          <w:sz w:val="28"/>
          <w:szCs w:val="28"/>
        </w:rPr>
      </w:pPr>
      <w:r w:rsidRPr="00B40F46">
        <w:rPr>
          <w:sz w:val="28"/>
          <w:szCs w:val="28"/>
        </w:rPr>
        <w:t>проведение публичных слушаний по вопросам землепользования и застройки;</w:t>
      </w:r>
    </w:p>
    <w:p w:rsidR="007F5C2E" w:rsidRPr="00B40F46" w:rsidRDefault="007F5C2E" w:rsidP="00752296">
      <w:pPr>
        <w:pStyle w:val="1250"/>
        <w:numPr>
          <w:ilvl w:val="0"/>
          <w:numId w:val="10"/>
        </w:numPr>
        <w:tabs>
          <w:tab w:val="left" w:pos="709"/>
        </w:tabs>
        <w:ind w:left="709" w:hanging="218"/>
        <w:rPr>
          <w:sz w:val="28"/>
          <w:szCs w:val="28"/>
        </w:rPr>
      </w:pPr>
      <w:r w:rsidRPr="00B40F46">
        <w:rPr>
          <w:sz w:val="28"/>
          <w:szCs w:val="28"/>
        </w:rPr>
        <w:t>внесение изменений в Правила землепользования и застройки;</w:t>
      </w:r>
    </w:p>
    <w:p w:rsidR="007F5C2E" w:rsidRPr="00B40F46" w:rsidRDefault="007F5C2E" w:rsidP="00752296">
      <w:pPr>
        <w:pStyle w:val="1250"/>
        <w:numPr>
          <w:ilvl w:val="0"/>
          <w:numId w:val="10"/>
        </w:numPr>
        <w:tabs>
          <w:tab w:val="left" w:pos="709"/>
        </w:tabs>
        <w:ind w:left="709" w:hanging="218"/>
        <w:rPr>
          <w:sz w:val="28"/>
          <w:szCs w:val="28"/>
        </w:rPr>
      </w:pPr>
      <w:r w:rsidRPr="00B40F46">
        <w:rPr>
          <w:sz w:val="28"/>
          <w:szCs w:val="28"/>
        </w:rPr>
        <w:t>регулирование иных вопросов землепользования и застройки.</w:t>
      </w:r>
    </w:p>
    <w:p w:rsidR="007F5C2E" w:rsidRPr="00B40F46" w:rsidRDefault="00752296" w:rsidP="00506E09">
      <w:pPr>
        <w:widowControl w:val="0"/>
        <w:tabs>
          <w:tab w:val="num" w:pos="-851"/>
          <w:tab w:val="left" w:pos="-426"/>
        </w:tabs>
        <w:autoSpaceDE w:val="0"/>
        <w:ind w:firstLine="709"/>
        <w:contextualSpacing/>
        <w:jc w:val="both"/>
        <w:rPr>
          <w:rFonts w:cs="Times New Roman"/>
          <w:sz w:val="28"/>
          <w:szCs w:val="28"/>
        </w:rPr>
      </w:pPr>
      <w:r w:rsidRPr="00B40F46">
        <w:rPr>
          <w:rFonts w:cs="Times New Roman"/>
          <w:sz w:val="28"/>
          <w:szCs w:val="28"/>
        </w:rPr>
        <w:t>Часть</w:t>
      </w:r>
      <w:r w:rsidR="007F5C2E" w:rsidRPr="00B40F46">
        <w:rPr>
          <w:rFonts w:cs="Times New Roman"/>
          <w:sz w:val="28"/>
          <w:szCs w:val="28"/>
        </w:rPr>
        <w:t xml:space="preserve"> </w:t>
      </w:r>
      <w:r w:rsidR="007F5C2E" w:rsidRPr="00B40F46">
        <w:rPr>
          <w:rFonts w:cs="Times New Roman"/>
          <w:sz w:val="28"/>
          <w:szCs w:val="28"/>
          <w:lang w:val="en-US"/>
        </w:rPr>
        <w:t>II</w:t>
      </w:r>
      <w:r w:rsidR="00316FC1" w:rsidRPr="00B40F46">
        <w:rPr>
          <w:rFonts w:cs="Times New Roman"/>
          <w:sz w:val="28"/>
          <w:szCs w:val="28"/>
        </w:rPr>
        <w:t xml:space="preserve"> Правил — Градостроительные регламенты</w:t>
      </w:r>
      <w:r w:rsidR="007F5C2E" w:rsidRPr="00B40F46">
        <w:rPr>
          <w:rFonts w:cs="Times New Roman"/>
          <w:sz w:val="28"/>
          <w:szCs w:val="28"/>
        </w:rPr>
        <w:t xml:space="preserve"> — содержит перечень видов разрешенного использования земельных участков, в пределах границ соответствующей территориальной зоны, в которых указывается:</w:t>
      </w:r>
    </w:p>
    <w:p w:rsidR="007F5C2E" w:rsidRPr="00B40F46" w:rsidRDefault="007F5C2E" w:rsidP="00506E09">
      <w:pPr>
        <w:pStyle w:val="1250"/>
        <w:rPr>
          <w:sz w:val="28"/>
          <w:szCs w:val="28"/>
        </w:rPr>
      </w:pPr>
      <w:r w:rsidRPr="00B40F46">
        <w:rPr>
          <w:sz w:val="28"/>
          <w:szCs w:val="28"/>
        </w:rPr>
        <w:t>виды разрешенного использования земельных участков и объектов капитального строительства;</w:t>
      </w:r>
    </w:p>
    <w:p w:rsidR="007F5C2E" w:rsidRPr="00B40F46" w:rsidRDefault="007F5C2E" w:rsidP="00506E09">
      <w:pPr>
        <w:pStyle w:val="1250"/>
        <w:rPr>
          <w:sz w:val="28"/>
          <w:szCs w:val="28"/>
        </w:rPr>
      </w:pPr>
      <w:r w:rsidRPr="00B40F46">
        <w:rPr>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F5C2E" w:rsidRPr="00B40F46" w:rsidRDefault="007F5C2E" w:rsidP="00506E09">
      <w:pPr>
        <w:pStyle w:val="1250"/>
        <w:rPr>
          <w:sz w:val="28"/>
          <w:szCs w:val="28"/>
        </w:rPr>
      </w:pPr>
      <w:r w:rsidRPr="00B40F46">
        <w:rPr>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A600E4" w:rsidRPr="00B40F46" w:rsidRDefault="0083000A" w:rsidP="00506E09">
      <w:pPr>
        <w:pStyle w:val="1250"/>
        <w:rPr>
          <w:sz w:val="28"/>
          <w:szCs w:val="28"/>
        </w:rPr>
      </w:pPr>
      <w:r>
        <w:rPr>
          <w:sz w:val="28"/>
          <w:szCs w:val="28"/>
        </w:rPr>
        <w:t>Так же П</w:t>
      </w:r>
      <w:r w:rsidR="00A600E4" w:rsidRPr="00B40F46">
        <w:rPr>
          <w:sz w:val="28"/>
          <w:szCs w:val="28"/>
        </w:rPr>
        <w:t>равила землепользования и застройки включают в себя карту градостроительного зонирования.</w:t>
      </w:r>
    </w:p>
    <w:p w:rsidR="007F5C2E" w:rsidRPr="00B40F46" w:rsidRDefault="007F5C2E" w:rsidP="00B40F46">
      <w:pPr>
        <w:pStyle w:val="39"/>
      </w:pPr>
      <w:bookmarkStart w:id="78" w:name="_Toc468262224"/>
      <w:bookmarkStart w:id="79" w:name="_Toc492973633"/>
      <w:bookmarkStart w:id="80" w:name="_Toc529951924"/>
      <w:bookmarkStart w:id="81" w:name="_Toc13730434"/>
      <w:bookmarkStart w:id="82" w:name="_Toc13731572"/>
      <w:bookmarkStart w:id="83" w:name="_Toc27210504"/>
      <w:r w:rsidRPr="00B40F46">
        <w:t>Статья 4. Открытость и доступность информации о землепользовании и застройке</w:t>
      </w:r>
      <w:bookmarkEnd w:id="78"/>
      <w:bookmarkEnd w:id="79"/>
      <w:bookmarkEnd w:id="80"/>
      <w:bookmarkEnd w:id="81"/>
      <w:bookmarkEnd w:id="82"/>
      <w:bookmarkEnd w:id="83"/>
    </w:p>
    <w:p w:rsidR="007F5C2E" w:rsidRPr="00B40F46" w:rsidRDefault="007F5C2E" w:rsidP="00506E09">
      <w:pPr>
        <w:widowControl w:val="0"/>
        <w:tabs>
          <w:tab w:val="num" w:pos="-851"/>
          <w:tab w:val="left" w:pos="-426"/>
        </w:tabs>
        <w:autoSpaceDE w:val="0"/>
        <w:ind w:firstLine="709"/>
        <w:contextualSpacing/>
        <w:jc w:val="both"/>
        <w:rPr>
          <w:rFonts w:cs="Times New Roman"/>
          <w:sz w:val="28"/>
          <w:szCs w:val="28"/>
        </w:rPr>
      </w:pPr>
      <w:r w:rsidRPr="00B40F46">
        <w:rPr>
          <w:rFonts w:cs="Times New Roman"/>
          <w:sz w:val="28"/>
          <w:szCs w:val="28"/>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7F5C2E" w:rsidRPr="00B40F46" w:rsidRDefault="006F4B58" w:rsidP="00506E09">
      <w:pPr>
        <w:widowControl w:val="0"/>
        <w:tabs>
          <w:tab w:val="num" w:pos="-851"/>
          <w:tab w:val="left" w:pos="-426"/>
        </w:tabs>
        <w:autoSpaceDE w:val="0"/>
        <w:ind w:firstLine="709"/>
        <w:contextualSpacing/>
        <w:jc w:val="both"/>
        <w:rPr>
          <w:rFonts w:cs="Times New Roman"/>
          <w:sz w:val="28"/>
          <w:szCs w:val="28"/>
        </w:rPr>
      </w:pPr>
      <w:r w:rsidRPr="00B40F46">
        <w:rPr>
          <w:rFonts w:cs="Times New Roman"/>
          <w:sz w:val="28"/>
          <w:szCs w:val="28"/>
        </w:rPr>
        <w:t xml:space="preserve">Администрация </w:t>
      </w:r>
      <w:r w:rsidR="00B40F46" w:rsidRPr="00B40F46">
        <w:rPr>
          <w:rFonts w:cs="Times New Roman"/>
          <w:sz w:val="28"/>
          <w:szCs w:val="28"/>
        </w:rPr>
        <w:t>района</w:t>
      </w:r>
      <w:r w:rsidRPr="00B40F46">
        <w:rPr>
          <w:rFonts w:cs="Times New Roman"/>
          <w:sz w:val="28"/>
          <w:szCs w:val="28"/>
        </w:rPr>
        <w:t xml:space="preserve"> </w:t>
      </w:r>
      <w:r w:rsidR="007F5C2E" w:rsidRPr="00B40F46">
        <w:rPr>
          <w:rFonts w:cs="Times New Roman"/>
          <w:sz w:val="28"/>
          <w:szCs w:val="28"/>
        </w:rPr>
        <w:t>обеспечивает возможность ознакомления с настоящими Правилами всем желающим путем:</w:t>
      </w:r>
    </w:p>
    <w:p w:rsidR="007F5C2E" w:rsidRPr="00B40F46" w:rsidRDefault="007F5C2E" w:rsidP="00506E09">
      <w:pPr>
        <w:widowControl w:val="0"/>
        <w:tabs>
          <w:tab w:val="num" w:pos="-851"/>
          <w:tab w:val="left" w:pos="-426"/>
        </w:tabs>
        <w:autoSpaceDE w:val="0"/>
        <w:ind w:firstLine="709"/>
        <w:contextualSpacing/>
        <w:jc w:val="both"/>
        <w:rPr>
          <w:rFonts w:cs="Times New Roman"/>
          <w:sz w:val="28"/>
          <w:szCs w:val="28"/>
        </w:rPr>
      </w:pPr>
      <w:r w:rsidRPr="00B40F46">
        <w:rPr>
          <w:rFonts w:cs="Times New Roman"/>
          <w:sz w:val="28"/>
          <w:szCs w:val="28"/>
        </w:rPr>
        <w:t>- публикации Правил;</w:t>
      </w:r>
    </w:p>
    <w:p w:rsidR="007F5C2E" w:rsidRPr="00B40F46" w:rsidRDefault="007F5C2E" w:rsidP="00506E09">
      <w:pPr>
        <w:widowControl w:val="0"/>
        <w:tabs>
          <w:tab w:val="num" w:pos="-851"/>
          <w:tab w:val="left" w:pos="-426"/>
        </w:tabs>
        <w:autoSpaceDE w:val="0"/>
        <w:ind w:firstLine="709"/>
        <w:contextualSpacing/>
        <w:jc w:val="both"/>
        <w:rPr>
          <w:rFonts w:cs="Times New Roman"/>
          <w:sz w:val="28"/>
          <w:szCs w:val="28"/>
        </w:rPr>
      </w:pPr>
      <w:r w:rsidRPr="00B40F46">
        <w:rPr>
          <w:rFonts w:cs="Times New Roman"/>
          <w:sz w:val="28"/>
          <w:szCs w:val="28"/>
        </w:rPr>
        <w:t>- помещения Правил в сети Интернет;</w:t>
      </w:r>
    </w:p>
    <w:p w:rsidR="007F5C2E" w:rsidRPr="00B40F46" w:rsidRDefault="007F5C2E" w:rsidP="00506E09">
      <w:pPr>
        <w:widowControl w:val="0"/>
        <w:tabs>
          <w:tab w:val="num" w:pos="-851"/>
          <w:tab w:val="left" w:pos="-426"/>
        </w:tabs>
        <w:autoSpaceDE w:val="0"/>
        <w:ind w:firstLine="709"/>
        <w:contextualSpacing/>
        <w:jc w:val="both"/>
        <w:rPr>
          <w:rFonts w:cs="Times New Roman"/>
          <w:sz w:val="28"/>
          <w:szCs w:val="28"/>
        </w:rPr>
      </w:pPr>
      <w:r w:rsidRPr="00B40F46">
        <w:rPr>
          <w:rFonts w:cs="Times New Roman"/>
          <w:sz w:val="28"/>
          <w:szCs w:val="28"/>
        </w:rPr>
        <w:t>- создания условий для ознакомления с настоящими Правилами, в полном комплекте входящими в их состав картографическими и иными документами, причастными к регулированию землепользования и застройки в муниципальном образовании;</w:t>
      </w:r>
    </w:p>
    <w:p w:rsidR="007F5C2E" w:rsidRPr="00B40F46" w:rsidRDefault="007F5C2E" w:rsidP="00506E09">
      <w:pPr>
        <w:widowControl w:val="0"/>
        <w:tabs>
          <w:tab w:val="num" w:pos="-851"/>
          <w:tab w:val="left" w:pos="-426"/>
        </w:tabs>
        <w:autoSpaceDE w:val="0"/>
        <w:ind w:firstLine="709"/>
        <w:contextualSpacing/>
        <w:jc w:val="both"/>
        <w:rPr>
          <w:rFonts w:cs="Times New Roman"/>
          <w:sz w:val="28"/>
          <w:szCs w:val="28"/>
        </w:rPr>
      </w:pPr>
      <w:r w:rsidRPr="00B40F46">
        <w:rPr>
          <w:rFonts w:cs="Times New Roman"/>
          <w:sz w:val="28"/>
          <w:szCs w:val="28"/>
        </w:rPr>
        <w:t xml:space="preserve">- предоставления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w:t>
      </w:r>
      <w:r w:rsidRPr="00B40F46">
        <w:rPr>
          <w:rFonts w:cs="Times New Roman"/>
          <w:sz w:val="28"/>
          <w:szCs w:val="28"/>
        </w:rPr>
        <w:lastRenderedPageBreak/>
        <w:t xml:space="preserve">землепользования и застройки применительно к отдельным земельным участкам и их массивам (кварталам, микрорайонам). </w:t>
      </w:r>
    </w:p>
    <w:p w:rsidR="007F5C2E" w:rsidRPr="00B40F46" w:rsidRDefault="007F5C2E" w:rsidP="00B40F46">
      <w:pPr>
        <w:pStyle w:val="39"/>
      </w:pPr>
      <w:bookmarkStart w:id="84" w:name="_Toc468262225"/>
      <w:bookmarkStart w:id="85" w:name="_Toc492973634"/>
      <w:bookmarkStart w:id="86" w:name="_Toc529951925"/>
      <w:bookmarkStart w:id="87" w:name="_Toc13730435"/>
      <w:bookmarkStart w:id="88" w:name="_Toc13731573"/>
      <w:bookmarkStart w:id="89" w:name="_Toc27210505"/>
      <w:r w:rsidRPr="00B40F46">
        <w:t>Статья 5. Ответственность за нарушение Правил землепользования и застройки</w:t>
      </w:r>
      <w:bookmarkEnd w:id="84"/>
      <w:bookmarkEnd w:id="85"/>
      <w:bookmarkEnd w:id="86"/>
      <w:bookmarkEnd w:id="87"/>
      <w:bookmarkEnd w:id="88"/>
      <w:bookmarkEnd w:id="89"/>
    </w:p>
    <w:p w:rsidR="007F5C2E" w:rsidRPr="00B40F46" w:rsidRDefault="007F5C2E" w:rsidP="00506E09">
      <w:pPr>
        <w:widowControl w:val="0"/>
        <w:tabs>
          <w:tab w:val="num" w:pos="-851"/>
          <w:tab w:val="left" w:pos="-426"/>
        </w:tabs>
        <w:autoSpaceDE w:val="0"/>
        <w:ind w:firstLine="709"/>
        <w:contextualSpacing/>
        <w:jc w:val="both"/>
        <w:rPr>
          <w:rFonts w:cs="Times New Roman"/>
          <w:sz w:val="28"/>
          <w:szCs w:val="28"/>
        </w:rPr>
      </w:pPr>
      <w:r w:rsidRPr="00B40F46">
        <w:rPr>
          <w:rFonts w:cs="Times New Roman"/>
          <w:sz w:val="28"/>
          <w:szCs w:val="28"/>
        </w:rPr>
        <w:t xml:space="preserve">За нарушение норм, установленных настоящими Правилами, физические, юридические и должностные лица несут ответственность в соответствии </w:t>
      </w:r>
      <w:r w:rsidR="00FE6D75" w:rsidRPr="00B40F46">
        <w:rPr>
          <w:rFonts w:cs="Times New Roman"/>
          <w:sz w:val="28"/>
          <w:szCs w:val="28"/>
        </w:rPr>
        <w:t xml:space="preserve">с законодательством Российской Федерации, </w:t>
      </w:r>
      <w:r w:rsidR="00902C84" w:rsidRPr="00B40F46">
        <w:rPr>
          <w:rFonts w:cs="Times New Roman"/>
          <w:sz w:val="28"/>
          <w:szCs w:val="28"/>
        </w:rPr>
        <w:t>Ростовской области</w:t>
      </w:r>
      <w:r w:rsidR="00FE6D75" w:rsidRPr="00B40F46">
        <w:rPr>
          <w:rFonts w:cs="Times New Roman"/>
          <w:sz w:val="28"/>
          <w:szCs w:val="28"/>
        </w:rPr>
        <w:t>, иными нормативными правовыми актами.</w:t>
      </w:r>
    </w:p>
    <w:p w:rsidR="007F5C2E" w:rsidRPr="00B40F46" w:rsidRDefault="007F5C2E" w:rsidP="00B40F46">
      <w:pPr>
        <w:pStyle w:val="39"/>
      </w:pPr>
      <w:bookmarkStart w:id="90" w:name="_Toc468262226"/>
      <w:bookmarkStart w:id="91" w:name="_Toc492973635"/>
      <w:bookmarkStart w:id="92" w:name="_Toc529951926"/>
      <w:bookmarkStart w:id="93" w:name="_Toc13730436"/>
      <w:bookmarkStart w:id="94" w:name="_Toc13731574"/>
      <w:bookmarkStart w:id="95" w:name="_Toc27210506"/>
      <w:r w:rsidRPr="00B40F46">
        <w:t>Статья 6. Общие положения, относящиеся к ранее возникшим правам</w:t>
      </w:r>
      <w:bookmarkEnd w:id="90"/>
      <w:bookmarkEnd w:id="91"/>
      <w:bookmarkEnd w:id="92"/>
      <w:bookmarkEnd w:id="93"/>
      <w:bookmarkEnd w:id="94"/>
      <w:bookmarkEnd w:id="95"/>
    </w:p>
    <w:p w:rsidR="007F5C2E" w:rsidRPr="00B40F46" w:rsidRDefault="007F5C2E" w:rsidP="00506E09">
      <w:pPr>
        <w:pStyle w:val="1250"/>
        <w:rPr>
          <w:sz w:val="28"/>
          <w:szCs w:val="28"/>
        </w:rPr>
      </w:pPr>
      <w:r w:rsidRPr="00B40F46">
        <w:rPr>
          <w:sz w:val="28"/>
          <w:szCs w:val="28"/>
        </w:rPr>
        <w:t>1.Настоящие Правила землепользования и застройки вступают в силу с момента их официального опубликования в порядке, установленном для официального опубликования муниципальных правовых актов.</w:t>
      </w:r>
    </w:p>
    <w:p w:rsidR="007F5C2E" w:rsidRPr="00B40F46" w:rsidRDefault="007F5C2E" w:rsidP="00506E09">
      <w:pPr>
        <w:pStyle w:val="1250"/>
        <w:rPr>
          <w:sz w:val="28"/>
          <w:szCs w:val="28"/>
        </w:rPr>
      </w:pPr>
      <w:r w:rsidRPr="00B40F46">
        <w:rPr>
          <w:sz w:val="28"/>
          <w:szCs w:val="28"/>
        </w:rPr>
        <w:t xml:space="preserve">2. Принятые до введения в действие настоящих </w:t>
      </w:r>
      <w:proofErr w:type="gramStart"/>
      <w:r w:rsidRPr="00B40F46">
        <w:rPr>
          <w:sz w:val="28"/>
          <w:szCs w:val="28"/>
        </w:rPr>
        <w:t>Правил</w:t>
      </w:r>
      <w:proofErr w:type="gramEnd"/>
      <w:r w:rsidRPr="00B40F46">
        <w:rPr>
          <w:sz w:val="28"/>
          <w:szCs w:val="28"/>
        </w:rPr>
        <w:t xml:space="preserve"> нормативные правовые </w:t>
      </w:r>
      <w:r w:rsidR="006F4B58" w:rsidRPr="00B40F46">
        <w:rPr>
          <w:sz w:val="28"/>
          <w:szCs w:val="28"/>
        </w:rPr>
        <w:t xml:space="preserve">акты </w:t>
      </w:r>
      <w:r w:rsidR="00B40F46" w:rsidRPr="00B40F46">
        <w:rPr>
          <w:sz w:val="28"/>
          <w:szCs w:val="28"/>
        </w:rPr>
        <w:t>муниципального района</w:t>
      </w:r>
      <w:r w:rsidR="006F4B58" w:rsidRPr="00B40F46">
        <w:rPr>
          <w:sz w:val="28"/>
          <w:szCs w:val="28"/>
        </w:rPr>
        <w:t xml:space="preserve"> </w:t>
      </w:r>
      <w:r w:rsidRPr="00B40F46">
        <w:rPr>
          <w:sz w:val="28"/>
          <w:szCs w:val="28"/>
        </w:rPr>
        <w:t>по вопросам землепользования и застройки применяются в части, не противоречащей настоящим Правилам.</w:t>
      </w:r>
    </w:p>
    <w:p w:rsidR="007F5C2E" w:rsidRPr="00B40F46" w:rsidRDefault="007F5C2E" w:rsidP="00506E09">
      <w:pPr>
        <w:pStyle w:val="1250"/>
        <w:rPr>
          <w:sz w:val="28"/>
          <w:szCs w:val="28"/>
        </w:rPr>
      </w:pPr>
      <w:r w:rsidRPr="00B40F46">
        <w:rPr>
          <w:sz w:val="28"/>
          <w:szCs w:val="28"/>
        </w:rPr>
        <w:t>3. Разрешения на строительство, реконструкцию, выданные до вступления в силу настоящих Правил, являются действительными (при условии, что срок разрешения на строительство не истек).</w:t>
      </w:r>
    </w:p>
    <w:p w:rsidR="007F5C2E" w:rsidRPr="00B40F46" w:rsidRDefault="007F5C2E" w:rsidP="00506E09">
      <w:pPr>
        <w:pStyle w:val="1250"/>
        <w:rPr>
          <w:sz w:val="28"/>
          <w:szCs w:val="28"/>
        </w:rPr>
      </w:pPr>
      <w:r w:rsidRPr="00B40F46">
        <w:rPr>
          <w:sz w:val="28"/>
          <w:szCs w:val="28"/>
        </w:rPr>
        <w:t>4.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 соответствующими настоящим Правилам в случаях, когда эти объекты:</w:t>
      </w:r>
    </w:p>
    <w:p w:rsidR="007F5C2E" w:rsidRPr="00B40F46" w:rsidRDefault="007F5C2E" w:rsidP="00506E09">
      <w:pPr>
        <w:pStyle w:val="1250"/>
        <w:rPr>
          <w:sz w:val="28"/>
          <w:szCs w:val="28"/>
        </w:rPr>
      </w:pPr>
      <w:r w:rsidRPr="00B40F46">
        <w:rPr>
          <w:sz w:val="28"/>
          <w:szCs w:val="28"/>
        </w:rPr>
        <w:t>1) имеют вид, виды использования, которые не поименованы как разрешенные для соответствующих территориальных зон;</w:t>
      </w:r>
    </w:p>
    <w:p w:rsidR="007F5C2E" w:rsidRPr="00B40F46" w:rsidRDefault="007F5C2E" w:rsidP="00506E09">
      <w:pPr>
        <w:pStyle w:val="1250"/>
        <w:rPr>
          <w:sz w:val="28"/>
          <w:szCs w:val="28"/>
        </w:rPr>
      </w:pPr>
      <w:r w:rsidRPr="00B40F46">
        <w:rPr>
          <w:sz w:val="28"/>
          <w:szCs w:val="28"/>
        </w:rPr>
        <w:t>2) имеют вид, виды использования, которые поименованы как разрешенные для соответствующих территориальных зон, но расположены в зонах с особыми условиями использования территорий, в пределах которых не предусмотрено размещение соответствующих объектов;</w:t>
      </w:r>
    </w:p>
    <w:p w:rsidR="007F5C2E" w:rsidRPr="00B40F46" w:rsidRDefault="007F5C2E" w:rsidP="00506E09">
      <w:pPr>
        <w:pStyle w:val="1250"/>
        <w:rPr>
          <w:sz w:val="28"/>
          <w:szCs w:val="28"/>
        </w:rPr>
      </w:pPr>
      <w:r w:rsidRPr="00B40F46">
        <w:rPr>
          <w:sz w:val="28"/>
          <w:szCs w:val="28"/>
        </w:rPr>
        <w:t>3) 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коэффициент использования участка) значений, применительно к соответствующим зонам.</w:t>
      </w:r>
    </w:p>
    <w:p w:rsidR="007F5C2E" w:rsidRPr="00B40F46" w:rsidRDefault="007F5C2E" w:rsidP="00506E09">
      <w:pPr>
        <w:pStyle w:val="1250"/>
        <w:rPr>
          <w:sz w:val="28"/>
          <w:szCs w:val="28"/>
        </w:rPr>
      </w:pPr>
      <w:r w:rsidRPr="00B40F46">
        <w:rPr>
          <w:sz w:val="28"/>
          <w:szCs w:val="28"/>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rsidR="007F5C2E" w:rsidRPr="00B40F46" w:rsidRDefault="007F5C2E" w:rsidP="00506E09">
      <w:pPr>
        <w:pStyle w:val="1250"/>
        <w:rPr>
          <w:sz w:val="28"/>
          <w:szCs w:val="28"/>
        </w:rPr>
      </w:pPr>
      <w:r w:rsidRPr="00B40F46">
        <w:rPr>
          <w:sz w:val="28"/>
          <w:szCs w:val="28"/>
        </w:rPr>
        <w:t xml:space="preserve">5. Правовым актом </w:t>
      </w:r>
      <w:r w:rsidR="006F4B58" w:rsidRPr="00B40F46">
        <w:rPr>
          <w:sz w:val="28"/>
          <w:szCs w:val="28"/>
        </w:rPr>
        <w:t xml:space="preserve">главы </w:t>
      </w:r>
      <w:r w:rsidR="00B40F46" w:rsidRPr="00B40F46">
        <w:rPr>
          <w:sz w:val="28"/>
          <w:szCs w:val="28"/>
        </w:rPr>
        <w:t xml:space="preserve">Администрации </w:t>
      </w:r>
      <w:r w:rsidR="00D261D4">
        <w:rPr>
          <w:sz w:val="28"/>
          <w:szCs w:val="28"/>
        </w:rPr>
        <w:t xml:space="preserve">Егорлыкского </w:t>
      </w:r>
      <w:r w:rsidR="00B40F46" w:rsidRPr="00B40F46">
        <w:rPr>
          <w:sz w:val="28"/>
          <w:szCs w:val="28"/>
        </w:rPr>
        <w:t>района</w:t>
      </w:r>
      <w:r w:rsidR="006F4B58" w:rsidRPr="00B40F46">
        <w:rPr>
          <w:sz w:val="28"/>
          <w:szCs w:val="28"/>
        </w:rPr>
        <w:t xml:space="preserve"> </w:t>
      </w:r>
      <w:r w:rsidRPr="00B40F46">
        <w:rPr>
          <w:sz w:val="28"/>
          <w:szCs w:val="28"/>
        </w:rPr>
        <w:t>может быть придан статус несоответствия производственным и иным объектам, чьи санитарно-защитные зоны распространяются за пределы территориальной зоны расположения этих объектов и функционирование которых наносит несоразмерный ущерб владельцам соседних объектов недвижимости, то есть значительно снижается стоимость этих объектов.</w:t>
      </w:r>
    </w:p>
    <w:p w:rsidR="007F5C2E" w:rsidRPr="00B40F46" w:rsidRDefault="007F5C2E" w:rsidP="00B40F46">
      <w:pPr>
        <w:pStyle w:val="39"/>
      </w:pPr>
      <w:bookmarkStart w:id="96" w:name="_Toc468262227"/>
      <w:bookmarkStart w:id="97" w:name="_Toc492973636"/>
      <w:bookmarkStart w:id="98" w:name="_Toc529951927"/>
      <w:bookmarkStart w:id="99" w:name="_Toc13730437"/>
      <w:bookmarkStart w:id="100" w:name="_Toc13731575"/>
      <w:bookmarkStart w:id="101" w:name="_Toc27210507"/>
      <w:r w:rsidRPr="00B40F46">
        <w:lastRenderedPageBreak/>
        <w:t xml:space="preserve">Статья 7. </w:t>
      </w:r>
      <w:bookmarkEnd w:id="96"/>
      <w:bookmarkEnd w:id="97"/>
      <w:bookmarkEnd w:id="98"/>
      <w:bookmarkEnd w:id="99"/>
      <w:bookmarkEnd w:id="100"/>
      <w:r w:rsidR="00CE18A0" w:rsidRPr="00B40F46">
        <w:t>Использование и застройка земельных участков, на которые распространяется действие градостроительных регламентов</w:t>
      </w:r>
      <w:bookmarkEnd w:id="101"/>
    </w:p>
    <w:p w:rsidR="00CE18A0" w:rsidRPr="00B40F46" w:rsidRDefault="00CE18A0" w:rsidP="00CE18A0">
      <w:pPr>
        <w:pStyle w:val="1250"/>
        <w:rPr>
          <w:sz w:val="28"/>
          <w:szCs w:val="28"/>
        </w:rPr>
      </w:pPr>
      <w:bookmarkStart w:id="102" w:name="_Toc468262228"/>
      <w:bookmarkStart w:id="103" w:name="_Toc492973637"/>
      <w:bookmarkStart w:id="104" w:name="_Toc529951928"/>
      <w:bookmarkStart w:id="105" w:name="_Toc13730438"/>
      <w:bookmarkStart w:id="106" w:name="_Toc13731576"/>
      <w:r w:rsidRPr="00B40F46">
        <w:rPr>
          <w:sz w:val="28"/>
          <w:szCs w:val="28"/>
        </w:rPr>
        <w:t xml:space="preserve">1. Использование и застройка земельных участков на территории </w:t>
      </w:r>
      <w:r w:rsidR="00943778">
        <w:rPr>
          <w:sz w:val="28"/>
          <w:szCs w:val="28"/>
        </w:rPr>
        <w:t>Новороговского</w:t>
      </w:r>
      <w:r w:rsidR="00902C84" w:rsidRPr="00B40F46">
        <w:rPr>
          <w:sz w:val="28"/>
          <w:szCs w:val="28"/>
        </w:rPr>
        <w:t xml:space="preserve"> сельского поселения Егорлыкского района</w:t>
      </w:r>
      <w:r w:rsidRPr="00B40F46">
        <w:rPr>
          <w:sz w:val="28"/>
          <w:szCs w:val="28"/>
        </w:rPr>
        <w:t>, на которые распространяется действие градостроительных регламентов, могут осуществляться правообладателями земельных участков, объектов капитального строительства с соблюдением разрешенного использования объектов.</w:t>
      </w:r>
    </w:p>
    <w:p w:rsidR="00CE18A0" w:rsidRPr="00B40F46" w:rsidRDefault="00CE18A0" w:rsidP="00CE18A0">
      <w:pPr>
        <w:pStyle w:val="1250"/>
        <w:rPr>
          <w:sz w:val="28"/>
          <w:szCs w:val="28"/>
        </w:rPr>
      </w:pPr>
      <w:r w:rsidRPr="00B40F46">
        <w:rPr>
          <w:sz w:val="28"/>
          <w:szCs w:val="28"/>
        </w:rPr>
        <w:t xml:space="preserve">2. Разрешенным, для земельных участков, объектов капитального строительства, на которые распространяется действие градостроительных регламентов, является такое использование, которое осуществляется в соответствии </w:t>
      </w:r>
      <w:proofErr w:type="gramStart"/>
      <w:r w:rsidRPr="00B40F46">
        <w:rPr>
          <w:sz w:val="28"/>
          <w:szCs w:val="28"/>
        </w:rPr>
        <w:t>с</w:t>
      </w:r>
      <w:proofErr w:type="gramEnd"/>
      <w:r w:rsidRPr="00B40F46">
        <w:rPr>
          <w:sz w:val="28"/>
          <w:szCs w:val="28"/>
        </w:rPr>
        <w:t xml:space="preserve"> указанными в градостроительном регламенте:</w:t>
      </w:r>
    </w:p>
    <w:p w:rsidR="00CE18A0" w:rsidRPr="00B40F46" w:rsidRDefault="00CE18A0" w:rsidP="00CE18A0">
      <w:pPr>
        <w:pStyle w:val="1250"/>
        <w:rPr>
          <w:sz w:val="28"/>
          <w:szCs w:val="28"/>
        </w:rPr>
      </w:pPr>
      <w:r w:rsidRPr="00B40F46">
        <w:rPr>
          <w:sz w:val="28"/>
          <w:szCs w:val="28"/>
        </w:rPr>
        <w:t>- видами разрешенного использования земельных участков и объектов капитального строительства;</w:t>
      </w:r>
    </w:p>
    <w:p w:rsidR="00CE18A0" w:rsidRPr="00B40F46" w:rsidRDefault="00CE18A0" w:rsidP="00CE18A0">
      <w:pPr>
        <w:pStyle w:val="1250"/>
        <w:rPr>
          <w:sz w:val="28"/>
          <w:szCs w:val="28"/>
        </w:rPr>
      </w:pPr>
      <w:bookmarkStart w:id="107" w:name="_Toc278876129"/>
      <w:bookmarkStart w:id="108" w:name="_Toc278961969"/>
      <w:r w:rsidRPr="00B40F46">
        <w:rPr>
          <w:sz w:val="28"/>
          <w:szCs w:val="28"/>
        </w:rPr>
        <w:t>- предельными размерами земельных участков и предельными параметрами разрешенного строительства, реконструкции объектов капитального строительства;</w:t>
      </w:r>
      <w:bookmarkEnd w:id="107"/>
      <w:bookmarkEnd w:id="108"/>
    </w:p>
    <w:p w:rsidR="00CE18A0" w:rsidRPr="00B40F46" w:rsidRDefault="00CE18A0" w:rsidP="00CE18A0">
      <w:pPr>
        <w:pStyle w:val="1250"/>
        <w:rPr>
          <w:sz w:val="28"/>
          <w:szCs w:val="28"/>
        </w:rPr>
      </w:pPr>
      <w:bookmarkStart w:id="109" w:name="_Toc278876130"/>
      <w:bookmarkStart w:id="110" w:name="_Toc278961970"/>
      <w:r w:rsidRPr="00B40F46">
        <w:rPr>
          <w:sz w:val="28"/>
          <w:szCs w:val="28"/>
        </w:rPr>
        <w:t xml:space="preserve">- ограничениями использования земельных участков и объектов капитального строительства, установленными в соответствии с нормативными правовыми актами и иной нормативно-технической документацией Российской Федерации, </w:t>
      </w:r>
      <w:r w:rsidR="00902C84" w:rsidRPr="00B40F46">
        <w:rPr>
          <w:sz w:val="28"/>
          <w:szCs w:val="28"/>
        </w:rPr>
        <w:t>Ростовской области</w:t>
      </w:r>
      <w:r w:rsidRPr="00B40F46">
        <w:rPr>
          <w:sz w:val="28"/>
          <w:szCs w:val="28"/>
        </w:rPr>
        <w:t xml:space="preserve"> и </w:t>
      </w:r>
      <w:r w:rsidR="00C51575" w:rsidRPr="00B40F46">
        <w:rPr>
          <w:sz w:val="28"/>
          <w:szCs w:val="28"/>
        </w:rPr>
        <w:t>Егорлыкского  района</w:t>
      </w:r>
      <w:r w:rsidRPr="00B40F46">
        <w:rPr>
          <w:sz w:val="28"/>
          <w:szCs w:val="28"/>
        </w:rPr>
        <w:t>.</w:t>
      </w:r>
      <w:bookmarkEnd w:id="109"/>
      <w:bookmarkEnd w:id="110"/>
    </w:p>
    <w:p w:rsidR="00CE18A0" w:rsidRPr="00B40F46" w:rsidRDefault="00CE18A0" w:rsidP="00CE18A0">
      <w:pPr>
        <w:pStyle w:val="1250"/>
        <w:rPr>
          <w:sz w:val="28"/>
          <w:szCs w:val="28"/>
        </w:rPr>
      </w:pPr>
      <w:bookmarkStart w:id="111" w:name="_Toc278876131"/>
      <w:bookmarkStart w:id="112" w:name="_Toc278961971"/>
      <w:r w:rsidRPr="00B40F46">
        <w:rPr>
          <w:sz w:val="28"/>
          <w:szCs w:val="28"/>
        </w:rPr>
        <w:t>3. При осуществлении использования и застройки земельных участков положения и требования градостроительных регламентов, содержащихся в Правилах, обязательны для соблюдения наряду с техническими регламентами, нормативами градостроительного проектирования и иными обязательными требованиями, установленными в соответствии с законодательством Российской Федерации.</w:t>
      </w:r>
      <w:bookmarkEnd w:id="111"/>
      <w:bookmarkEnd w:id="112"/>
    </w:p>
    <w:p w:rsidR="007F5C2E" w:rsidRPr="00B40F46" w:rsidRDefault="007F5C2E" w:rsidP="00B40F46">
      <w:pPr>
        <w:pStyle w:val="39"/>
      </w:pPr>
      <w:bookmarkStart w:id="113" w:name="_Toc27210508"/>
      <w:r w:rsidRPr="00B40F46">
        <w:t>Статья 8. Градостроительное зонирование территории и установление градостроительных регламентов</w:t>
      </w:r>
      <w:bookmarkEnd w:id="102"/>
      <w:bookmarkEnd w:id="103"/>
      <w:bookmarkEnd w:id="104"/>
      <w:bookmarkEnd w:id="105"/>
      <w:bookmarkEnd w:id="106"/>
      <w:bookmarkEnd w:id="113"/>
    </w:p>
    <w:p w:rsidR="007F5C2E" w:rsidRPr="00B40F46" w:rsidRDefault="007F5C2E" w:rsidP="00506E09">
      <w:pPr>
        <w:pStyle w:val="1250"/>
        <w:rPr>
          <w:sz w:val="28"/>
          <w:szCs w:val="28"/>
        </w:rPr>
      </w:pPr>
      <w:r w:rsidRPr="00B40F46">
        <w:rPr>
          <w:sz w:val="28"/>
          <w:szCs w:val="28"/>
        </w:rPr>
        <w:t>1. На территории</w:t>
      </w:r>
      <w:r w:rsidR="006F4B58" w:rsidRPr="00B40F46">
        <w:rPr>
          <w:sz w:val="28"/>
          <w:szCs w:val="28"/>
        </w:rPr>
        <w:t xml:space="preserve"> </w:t>
      </w:r>
      <w:r w:rsidR="00D261D4">
        <w:rPr>
          <w:sz w:val="28"/>
          <w:szCs w:val="28"/>
        </w:rPr>
        <w:t>Егорлыкского</w:t>
      </w:r>
      <w:r w:rsidR="00B40F46">
        <w:rPr>
          <w:sz w:val="28"/>
          <w:szCs w:val="28"/>
        </w:rPr>
        <w:t xml:space="preserve"> района </w:t>
      </w:r>
      <w:r w:rsidRPr="00B40F46">
        <w:rPr>
          <w:sz w:val="28"/>
          <w:szCs w:val="28"/>
        </w:rPr>
        <w:t>вводится система регулирования землепользования и застройки, которая основана на градостроительном зонировании - делении всей территории в границах</w:t>
      </w:r>
      <w:r w:rsidR="006F4B58" w:rsidRPr="00B40F46">
        <w:rPr>
          <w:sz w:val="28"/>
          <w:szCs w:val="28"/>
        </w:rPr>
        <w:t xml:space="preserve"> </w:t>
      </w:r>
      <w:r w:rsidR="00B40F46">
        <w:rPr>
          <w:sz w:val="28"/>
          <w:szCs w:val="28"/>
        </w:rPr>
        <w:t>сельских поселений</w:t>
      </w:r>
      <w:r w:rsidR="006F4B58" w:rsidRPr="00B40F46">
        <w:rPr>
          <w:sz w:val="28"/>
          <w:szCs w:val="28"/>
        </w:rPr>
        <w:t xml:space="preserve"> </w:t>
      </w:r>
      <w:r w:rsidRPr="00B40F46">
        <w:rPr>
          <w:sz w:val="28"/>
          <w:szCs w:val="28"/>
        </w:rPr>
        <w:t>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w:t>
      </w:r>
    </w:p>
    <w:p w:rsidR="007F5C2E" w:rsidRPr="00B40F46" w:rsidRDefault="007F5C2E" w:rsidP="00506E09">
      <w:pPr>
        <w:widowControl w:val="0"/>
        <w:tabs>
          <w:tab w:val="num" w:pos="-851"/>
          <w:tab w:val="left" w:pos="-426"/>
        </w:tabs>
        <w:autoSpaceDE w:val="0"/>
        <w:ind w:firstLine="709"/>
        <w:contextualSpacing/>
        <w:jc w:val="both"/>
        <w:rPr>
          <w:rFonts w:cs="Times New Roman"/>
          <w:sz w:val="28"/>
          <w:szCs w:val="28"/>
        </w:rPr>
      </w:pPr>
      <w:r w:rsidRPr="00B40F46">
        <w:rPr>
          <w:rFonts w:cs="Times New Roman"/>
          <w:sz w:val="28"/>
          <w:szCs w:val="28"/>
        </w:rPr>
        <w:t>Градостроительное зонирование выполнено с учетом положений о территориальном планировании, содержащихся в документах территориального планирования</w:t>
      </w:r>
      <w:r w:rsidR="006F4B58" w:rsidRPr="00B40F46">
        <w:rPr>
          <w:rFonts w:cs="Times New Roman"/>
          <w:sz w:val="28"/>
          <w:szCs w:val="28"/>
        </w:rPr>
        <w:t xml:space="preserve"> </w:t>
      </w:r>
      <w:r w:rsidR="00373D44" w:rsidRPr="00B40F46">
        <w:rPr>
          <w:rFonts w:cs="Times New Roman"/>
          <w:sz w:val="28"/>
          <w:szCs w:val="28"/>
        </w:rPr>
        <w:t>сельского поселения</w:t>
      </w:r>
      <w:r w:rsidRPr="00B40F46">
        <w:rPr>
          <w:rFonts w:cs="Times New Roman"/>
          <w:sz w:val="28"/>
          <w:szCs w:val="28"/>
        </w:rPr>
        <w:t>. Градостроительное зонирование осуществляется путем выделения терр</w:t>
      </w:r>
      <w:r w:rsidR="00B40F46">
        <w:rPr>
          <w:rFonts w:cs="Times New Roman"/>
          <w:sz w:val="28"/>
          <w:szCs w:val="28"/>
        </w:rPr>
        <w:t>иториальных зон на карте г</w:t>
      </w:r>
      <w:r w:rsidR="003D1E99">
        <w:rPr>
          <w:rFonts w:cs="Times New Roman"/>
          <w:sz w:val="28"/>
          <w:szCs w:val="28"/>
        </w:rPr>
        <w:t>радостро</w:t>
      </w:r>
      <w:r w:rsidRPr="00B40F46">
        <w:rPr>
          <w:rFonts w:cs="Times New Roman"/>
          <w:sz w:val="28"/>
          <w:szCs w:val="28"/>
        </w:rPr>
        <w:t xml:space="preserve">ительного зонирования. Правилами землепользования и застройки определяются границы территориальных зон и устанавливаются </w:t>
      </w:r>
      <w:r w:rsidRPr="00B40F46">
        <w:rPr>
          <w:rFonts w:cs="Times New Roman"/>
          <w:sz w:val="28"/>
          <w:szCs w:val="28"/>
        </w:rPr>
        <w:lastRenderedPageBreak/>
        <w:t>градостроительные регламенты для каждой территориальной зоны индивидуально, с учетом особенностей ее расположения и развития, а также возможности территориального сочетания различных видов использования земельных участков.</w:t>
      </w:r>
    </w:p>
    <w:p w:rsidR="007F5C2E" w:rsidRPr="00B40F46" w:rsidRDefault="007F5C2E" w:rsidP="00506E09">
      <w:pPr>
        <w:widowControl w:val="0"/>
        <w:tabs>
          <w:tab w:val="num" w:pos="-851"/>
          <w:tab w:val="left" w:pos="-426"/>
        </w:tabs>
        <w:autoSpaceDE w:val="0"/>
        <w:ind w:firstLine="709"/>
        <w:contextualSpacing/>
        <w:jc w:val="both"/>
        <w:rPr>
          <w:rFonts w:cs="Times New Roman"/>
          <w:sz w:val="28"/>
          <w:szCs w:val="28"/>
        </w:rPr>
      </w:pPr>
      <w:r w:rsidRPr="00B40F46">
        <w:rPr>
          <w:rFonts w:cs="Times New Roman"/>
          <w:sz w:val="28"/>
          <w:szCs w:val="28"/>
        </w:rPr>
        <w:t xml:space="preserve">2. Границы зон на карте градостроительного зонирования устанавливаются </w:t>
      </w:r>
      <w:proofErr w:type="gramStart"/>
      <w:r w:rsidRPr="00B40F46">
        <w:rPr>
          <w:rFonts w:cs="Times New Roman"/>
          <w:sz w:val="28"/>
          <w:szCs w:val="28"/>
        </w:rPr>
        <w:t>по</w:t>
      </w:r>
      <w:proofErr w:type="gramEnd"/>
      <w:r w:rsidRPr="00B40F46">
        <w:rPr>
          <w:rFonts w:cs="Times New Roman"/>
          <w:sz w:val="28"/>
          <w:szCs w:val="28"/>
        </w:rPr>
        <w:t>:</w:t>
      </w:r>
    </w:p>
    <w:p w:rsidR="007F5C2E" w:rsidRPr="00B40F46" w:rsidRDefault="007F5C2E" w:rsidP="00506E09">
      <w:pPr>
        <w:widowControl w:val="0"/>
        <w:tabs>
          <w:tab w:val="num" w:pos="-851"/>
          <w:tab w:val="left" w:pos="-426"/>
        </w:tabs>
        <w:autoSpaceDE w:val="0"/>
        <w:ind w:firstLine="709"/>
        <w:contextualSpacing/>
        <w:jc w:val="both"/>
        <w:rPr>
          <w:rFonts w:cs="Times New Roman"/>
          <w:sz w:val="28"/>
          <w:szCs w:val="28"/>
        </w:rPr>
      </w:pPr>
      <w:r w:rsidRPr="00B40F46">
        <w:rPr>
          <w:rFonts w:cs="Times New Roman"/>
          <w:sz w:val="28"/>
          <w:szCs w:val="28"/>
        </w:rPr>
        <w:t>1) линиям магистралей, улиц, проездов, разделяющим транспортные потоки противоположных направлений;</w:t>
      </w:r>
    </w:p>
    <w:p w:rsidR="007F5C2E" w:rsidRPr="00B40F46" w:rsidRDefault="007F5C2E" w:rsidP="00506E09">
      <w:pPr>
        <w:widowControl w:val="0"/>
        <w:tabs>
          <w:tab w:val="num" w:pos="-851"/>
          <w:tab w:val="left" w:pos="-426"/>
        </w:tabs>
        <w:autoSpaceDE w:val="0"/>
        <w:ind w:firstLine="709"/>
        <w:contextualSpacing/>
        <w:jc w:val="both"/>
        <w:rPr>
          <w:rFonts w:cs="Times New Roman"/>
          <w:sz w:val="28"/>
          <w:szCs w:val="28"/>
        </w:rPr>
      </w:pPr>
      <w:r w:rsidRPr="00B40F46">
        <w:rPr>
          <w:rFonts w:cs="Times New Roman"/>
          <w:sz w:val="28"/>
          <w:szCs w:val="28"/>
        </w:rPr>
        <w:t>2) красным линиям;</w:t>
      </w:r>
    </w:p>
    <w:p w:rsidR="007F5C2E" w:rsidRPr="00B40F46" w:rsidRDefault="007F5C2E" w:rsidP="00506E09">
      <w:pPr>
        <w:widowControl w:val="0"/>
        <w:tabs>
          <w:tab w:val="num" w:pos="-851"/>
          <w:tab w:val="left" w:pos="-426"/>
        </w:tabs>
        <w:autoSpaceDE w:val="0"/>
        <w:ind w:firstLine="709"/>
        <w:contextualSpacing/>
        <w:jc w:val="both"/>
        <w:rPr>
          <w:rFonts w:cs="Times New Roman"/>
          <w:sz w:val="28"/>
          <w:szCs w:val="28"/>
        </w:rPr>
      </w:pPr>
      <w:r w:rsidRPr="00B40F46">
        <w:rPr>
          <w:rFonts w:cs="Times New Roman"/>
          <w:sz w:val="28"/>
          <w:szCs w:val="28"/>
        </w:rPr>
        <w:t>3) границам земельных участков;</w:t>
      </w:r>
    </w:p>
    <w:p w:rsidR="007F5C2E" w:rsidRPr="00B40F46" w:rsidRDefault="007F5C2E" w:rsidP="00506E09">
      <w:pPr>
        <w:widowControl w:val="0"/>
        <w:tabs>
          <w:tab w:val="num" w:pos="-851"/>
          <w:tab w:val="left" w:pos="-426"/>
        </w:tabs>
        <w:autoSpaceDE w:val="0"/>
        <w:ind w:firstLine="709"/>
        <w:contextualSpacing/>
        <w:jc w:val="both"/>
        <w:rPr>
          <w:rFonts w:cs="Times New Roman"/>
          <w:sz w:val="28"/>
          <w:szCs w:val="28"/>
        </w:rPr>
      </w:pPr>
      <w:r w:rsidRPr="00B40F46">
        <w:rPr>
          <w:rFonts w:cs="Times New Roman"/>
          <w:sz w:val="28"/>
          <w:szCs w:val="28"/>
        </w:rPr>
        <w:t>4) границам населенных пунктов в пр</w:t>
      </w:r>
      <w:r w:rsidR="00B40F46">
        <w:rPr>
          <w:rFonts w:cs="Times New Roman"/>
          <w:sz w:val="28"/>
          <w:szCs w:val="28"/>
        </w:rPr>
        <w:t>еделах муниципальных образований</w:t>
      </w:r>
      <w:r w:rsidRPr="00B40F46">
        <w:rPr>
          <w:rFonts w:cs="Times New Roman"/>
          <w:sz w:val="28"/>
          <w:szCs w:val="28"/>
        </w:rPr>
        <w:t>;</w:t>
      </w:r>
    </w:p>
    <w:p w:rsidR="007F5C2E" w:rsidRPr="00B40F46" w:rsidRDefault="007F5C2E" w:rsidP="00506E09">
      <w:pPr>
        <w:widowControl w:val="0"/>
        <w:tabs>
          <w:tab w:val="num" w:pos="-851"/>
          <w:tab w:val="left" w:pos="-426"/>
        </w:tabs>
        <w:autoSpaceDE w:val="0"/>
        <w:ind w:firstLine="709"/>
        <w:contextualSpacing/>
        <w:jc w:val="both"/>
        <w:rPr>
          <w:rFonts w:cs="Times New Roman"/>
          <w:sz w:val="28"/>
          <w:szCs w:val="28"/>
        </w:rPr>
      </w:pPr>
      <w:r w:rsidRPr="00B40F46">
        <w:rPr>
          <w:rFonts w:cs="Times New Roman"/>
          <w:sz w:val="28"/>
          <w:szCs w:val="28"/>
        </w:rPr>
        <w:t>5) границам муниципальных образований;</w:t>
      </w:r>
    </w:p>
    <w:p w:rsidR="007F5C2E" w:rsidRPr="00B40F46" w:rsidRDefault="007F5C2E" w:rsidP="00506E09">
      <w:pPr>
        <w:widowControl w:val="0"/>
        <w:tabs>
          <w:tab w:val="num" w:pos="-851"/>
          <w:tab w:val="left" w:pos="-426"/>
        </w:tabs>
        <w:autoSpaceDE w:val="0"/>
        <w:ind w:firstLine="709"/>
        <w:contextualSpacing/>
        <w:jc w:val="both"/>
        <w:rPr>
          <w:rFonts w:cs="Times New Roman"/>
          <w:sz w:val="28"/>
          <w:szCs w:val="28"/>
        </w:rPr>
      </w:pPr>
      <w:r w:rsidRPr="00B40F46">
        <w:rPr>
          <w:rFonts w:cs="Times New Roman"/>
          <w:sz w:val="28"/>
          <w:szCs w:val="28"/>
        </w:rPr>
        <w:t>6) естественным границам природных объектов;</w:t>
      </w:r>
    </w:p>
    <w:p w:rsidR="007F5C2E" w:rsidRPr="00B40F46" w:rsidRDefault="007F5C2E" w:rsidP="00506E09">
      <w:pPr>
        <w:widowControl w:val="0"/>
        <w:tabs>
          <w:tab w:val="num" w:pos="-851"/>
          <w:tab w:val="left" w:pos="-426"/>
        </w:tabs>
        <w:autoSpaceDE w:val="0"/>
        <w:ind w:firstLine="709"/>
        <w:contextualSpacing/>
        <w:jc w:val="both"/>
        <w:rPr>
          <w:rFonts w:cs="Times New Roman"/>
          <w:sz w:val="28"/>
          <w:szCs w:val="28"/>
        </w:rPr>
      </w:pPr>
      <w:r w:rsidRPr="00B40F46">
        <w:rPr>
          <w:rFonts w:cs="Times New Roman"/>
          <w:sz w:val="28"/>
          <w:szCs w:val="28"/>
        </w:rPr>
        <w:t>7) иным границам.</w:t>
      </w:r>
    </w:p>
    <w:p w:rsidR="007F5C2E" w:rsidRPr="00B40F46" w:rsidRDefault="007F5C2E" w:rsidP="00506E09">
      <w:pPr>
        <w:widowControl w:val="0"/>
        <w:tabs>
          <w:tab w:val="num" w:pos="-851"/>
          <w:tab w:val="left" w:pos="-426"/>
        </w:tabs>
        <w:autoSpaceDE w:val="0"/>
        <w:ind w:firstLine="709"/>
        <w:contextualSpacing/>
        <w:jc w:val="both"/>
        <w:rPr>
          <w:rFonts w:cs="Times New Roman"/>
          <w:sz w:val="28"/>
          <w:szCs w:val="28"/>
        </w:rPr>
      </w:pPr>
      <w:r w:rsidRPr="00B40F46">
        <w:rPr>
          <w:rFonts w:cs="Times New Roman"/>
          <w:sz w:val="28"/>
          <w:szCs w:val="28"/>
        </w:rPr>
        <w:t>3. Для каждой территориальной зоны устанавливаются градостроительные регламенты.</w:t>
      </w:r>
    </w:p>
    <w:p w:rsidR="007F5C2E" w:rsidRPr="00B40F46" w:rsidRDefault="007F5C2E" w:rsidP="00506E09">
      <w:pPr>
        <w:widowControl w:val="0"/>
        <w:tabs>
          <w:tab w:val="num" w:pos="-851"/>
          <w:tab w:val="left" w:pos="-426"/>
          <w:tab w:val="left" w:pos="851"/>
        </w:tabs>
        <w:autoSpaceDE w:val="0"/>
        <w:ind w:firstLine="709"/>
        <w:contextualSpacing/>
        <w:jc w:val="both"/>
        <w:rPr>
          <w:rFonts w:cs="Times New Roman"/>
          <w:sz w:val="28"/>
          <w:szCs w:val="28"/>
        </w:rPr>
      </w:pPr>
      <w:r w:rsidRPr="00B40F46">
        <w:rPr>
          <w:rFonts w:cs="Times New Roman"/>
          <w:sz w:val="28"/>
          <w:szCs w:val="28"/>
        </w:rPr>
        <w:t xml:space="preserve">Градостроительные регламенты действуют в пределах территориальной зоны и распространяются в равной мере на все расположенные в одной и той же территориальной зоне земельные участки и объекты недвижимости независимо от форм собственности. </w:t>
      </w:r>
    </w:p>
    <w:p w:rsidR="007F5C2E" w:rsidRPr="00B40F46" w:rsidRDefault="007F5C2E" w:rsidP="00506E09">
      <w:pPr>
        <w:widowControl w:val="0"/>
        <w:tabs>
          <w:tab w:val="num" w:pos="-851"/>
          <w:tab w:val="left" w:pos="-426"/>
        </w:tabs>
        <w:autoSpaceDE w:val="0"/>
        <w:ind w:firstLine="709"/>
        <w:contextualSpacing/>
        <w:jc w:val="both"/>
        <w:rPr>
          <w:rFonts w:cs="Times New Roman"/>
          <w:sz w:val="28"/>
          <w:szCs w:val="28"/>
        </w:rPr>
      </w:pPr>
      <w:r w:rsidRPr="00B40F46">
        <w:rPr>
          <w:rFonts w:cs="Times New Roman"/>
          <w:sz w:val="28"/>
          <w:szCs w:val="28"/>
        </w:rPr>
        <w:t xml:space="preserve">Градостроительный регламент территориальной зоны определяет основу правового режима земельных участков, равно как всего, что находится над и под поверхностью земельных участков и используется в процессе застройки и последующей эксплуатации зданий, строений, сооружений.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w:t>
      </w:r>
    </w:p>
    <w:p w:rsidR="007F5C2E" w:rsidRPr="00B40F46" w:rsidRDefault="007F5C2E" w:rsidP="00506E09">
      <w:pPr>
        <w:widowControl w:val="0"/>
        <w:tabs>
          <w:tab w:val="num" w:pos="-851"/>
          <w:tab w:val="left" w:pos="-426"/>
        </w:tabs>
        <w:autoSpaceDE w:val="0"/>
        <w:ind w:firstLine="709"/>
        <w:contextualSpacing/>
        <w:jc w:val="both"/>
        <w:rPr>
          <w:rFonts w:eastAsia="Arial" w:cs="Times New Roman"/>
          <w:sz w:val="28"/>
          <w:szCs w:val="28"/>
        </w:rPr>
      </w:pPr>
      <w:r w:rsidRPr="00B40F46">
        <w:rPr>
          <w:rFonts w:eastAsia="Arial" w:cs="Times New Roman"/>
          <w:sz w:val="28"/>
          <w:szCs w:val="28"/>
        </w:rPr>
        <w:t>4. Решения по землепользованию и застройке принимаются на основании установленных настоящими Правилами градостроительных регламентов с учетом технических регламентов, са</w:t>
      </w:r>
      <w:r w:rsidR="00255144" w:rsidRPr="00B40F46">
        <w:rPr>
          <w:rFonts w:eastAsia="Arial" w:cs="Times New Roman"/>
          <w:sz w:val="28"/>
          <w:szCs w:val="28"/>
        </w:rPr>
        <w:t>нитарных норм, правил</w:t>
      </w:r>
      <w:r w:rsidRPr="00B40F46">
        <w:rPr>
          <w:rFonts w:eastAsia="Arial" w:cs="Times New Roman"/>
          <w:sz w:val="28"/>
          <w:szCs w:val="28"/>
        </w:rPr>
        <w:t xml:space="preserve"> и ограничений, установленных настоящи</w:t>
      </w:r>
      <w:r w:rsidR="00BD4E88" w:rsidRPr="00B40F46">
        <w:rPr>
          <w:rFonts w:eastAsia="Arial" w:cs="Times New Roman"/>
          <w:sz w:val="28"/>
          <w:szCs w:val="28"/>
        </w:rPr>
        <w:t>ми</w:t>
      </w:r>
      <w:r w:rsidRPr="00B40F46">
        <w:rPr>
          <w:rFonts w:eastAsia="Arial" w:cs="Times New Roman"/>
          <w:sz w:val="28"/>
          <w:szCs w:val="28"/>
        </w:rPr>
        <w:t xml:space="preserve"> Правил</w:t>
      </w:r>
      <w:r w:rsidR="00BD4E88" w:rsidRPr="00B40F46">
        <w:rPr>
          <w:rFonts w:eastAsia="Arial" w:cs="Times New Roman"/>
          <w:sz w:val="28"/>
          <w:szCs w:val="28"/>
        </w:rPr>
        <w:t>ами</w:t>
      </w:r>
      <w:r w:rsidRPr="00B40F46">
        <w:rPr>
          <w:rFonts w:eastAsia="Arial" w:cs="Times New Roman"/>
          <w:sz w:val="28"/>
          <w:szCs w:val="28"/>
        </w:rPr>
        <w:t>.</w:t>
      </w:r>
    </w:p>
    <w:p w:rsidR="007F5C2E" w:rsidRPr="00B40F46" w:rsidRDefault="007F5C2E" w:rsidP="00506E09">
      <w:pPr>
        <w:widowControl w:val="0"/>
        <w:tabs>
          <w:tab w:val="num" w:pos="-851"/>
          <w:tab w:val="left" w:pos="-426"/>
          <w:tab w:val="left" w:pos="851"/>
        </w:tabs>
        <w:autoSpaceDE w:val="0"/>
        <w:ind w:firstLine="709"/>
        <w:contextualSpacing/>
        <w:jc w:val="both"/>
        <w:rPr>
          <w:rFonts w:cs="Times New Roman"/>
          <w:sz w:val="28"/>
          <w:szCs w:val="28"/>
        </w:rPr>
      </w:pPr>
      <w:r w:rsidRPr="00B40F46">
        <w:rPr>
          <w:rFonts w:cs="Times New Roman"/>
          <w:sz w:val="28"/>
          <w:szCs w:val="28"/>
        </w:rPr>
        <w:t>5. Градостроительный регламент по видам разрешенного использования земельных участков и объектов капитального строительства включает:</w:t>
      </w:r>
    </w:p>
    <w:p w:rsidR="007F5C2E" w:rsidRPr="00B40F46" w:rsidRDefault="007F5C2E" w:rsidP="00506E09">
      <w:pPr>
        <w:widowControl w:val="0"/>
        <w:tabs>
          <w:tab w:val="num" w:pos="-851"/>
          <w:tab w:val="left" w:pos="-426"/>
        </w:tabs>
        <w:autoSpaceDE w:val="0"/>
        <w:ind w:firstLine="709"/>
        <w:contextualSpacing/>
        <w:jc w:val="both"/>
        <w:rPr>
          <w:rFonts w:eastAsia="Arial" w:cs="Times New Roman"/>
          <w:sz w:val="28"/>
          <w:szCs w:val="28"/>
        </w:rPr>
      </w:pPr>
      <w:r w:rsidRPr="00B40F46">
        <w:rPr>
          <w:rFonts w:eastAsia="Arial" w:cs="Times New Roman"/>
          <w:sz w:val="28"/>
          <w:szCs w:val="28"/>
        </w:rPr>
        <w:t>— основные виды разрешенного использования, которые не могут быть запрещены при условии соблюдения технических регламентов по размещению, проектированию и строительству объектов недвижимости;</w:t>
      </w:r>
    </w:p>
    <w:p w:rsidR="007F5C2E" w:rsidRPr="00B40F46" w:rsidRDefault="007F5C2E" w:rsidP="00506E09">
      <w:pPr>
        <w:widowControl w:val="0"/>
        <w:tabs>
          <w:tab w:val="num" w:pos="-851"/>
          <w:tab w:val="left" w:pos="-426"/>
        </w:tabs>
        <w:autoSpaceDE w:val="0"/>
        <w:ind w:firstLine="709"/>
        <w:contextualSpacing/>
        <w:jc w:val="both"/>
        <w:rPr>
          <w:rFonts w:eastAsia="Arial" w:cs="Times New Roman"/>
          <w:sz w:val="28"/>
          <w:szCs w:val="28"/>
        </w:rPr>
      </w:pPr>
      <w:r w:rsidRPr="00B40F46">
        <w:rPr>
          <w:rFonts w:eastAsia="Arial" w:cs="Times New Roman"/>
          <w:sz w:val="28"/>
          <w:szCs w:val="28"/>
        </w:rPr>
        <w:t>— условно разрешенные виды использования, которые могут быть разрешены при соблюдении определенных условий, для которых необходимо получение разрешения на условно разрешенный вид использования с проведением публичных слушаний;</w:t>
      </w:r>
    </w:p>
    <w:p w:rsidR="007F5C2E" w:rsidRPr="00B40F46" w:rsidRDefault="007F5C2E" w:rsidP="00506E09">
      <w:pPr>
        <w:widowControl w:val="0"/>
        <w:tabs>
          <w:tab w:val="num" w:pos="-851"/>
          <w:tab w:val="left" w:pos="-426"/>
        </w:tabs>
        <w:autoSpaceDE w:val="0"/>
        <w:ind w:firstLine="709"/>
        <w:contextualSpacing/>
        <w:jc w:val="both"/>
        <w:rPr>
          <w:rFonts w:eastAsia="Arial" w:cs="Times New Roman"/>
          <w:sz w:val="28"/>
          <w:szCs w:val="28"/>
        </w:rPr>
      </w:pPr>
      <w:r w:rsidRPr="00B40F46">
        <w:rPr>
          <w:rFonts w:eastAsia="Arial" w:cs="Times New Roman"/>
          <w:sz w:val="28"/>
          <w:szCs w:val="28"/>
        </w:rPr>
        <w:t xml:space="preserve">— вспомогательные виды разрешенного использования, допустимые только в качестве </w:t>
      </w:r>
      <w:proofErr w:type="gramStart"/>
      <w:r w:rsidRPr="00B40F46">
        <w:rPr>
          <w:rFonts w:eastAsia="Arial" w:cs="Times New Roman"/>
          <w:sz w:val="28"/>
          <w:szCs w:val="28"/>
        </w:rPr>
        <w:t>дополнительных</w:t>
      </w:r>
      <w:proofErr w:type="gramEnd"/>
      <w:r w:rsidRPr="00B40F46">
        <w:rPr>
          <w:rFonts w:eastAsia="Arial" w:cs="Times New Roman"/>
          <w:sz w:val="28"/>
          <w:szCs w:val="28"/>
        </w:rPr>
        <w:t xml:space="preserve"> по отношению к основным видам </w:t>
      </w:r>
      <w:r w:rsidRPr="00B40F46">
        <w:rPr>
          <w:rFonts w:eastAsia="Arial" w:cs="Times New Roman"/>
          <w:sz w:val="28"/>
          <w:szCs w:val="28"/>
        </w:rPr>
        <w:lastRenderedPageBreak/>
        <w:t>разрешенного использования и условно разрешенным видам использования, и осуществляемые совместно с ними.</w:t>
      </w:r>
    </w:p>
    <w:p w:rsidR="007F5C2E" w:rsidRPr="00B40F46" w:rsidRDefault="007F5C2E" w:rsidP="00506E09">
      <w:pPr>
        <w:widowControl w:val="0"/>
        <w:tabs>
          <w:tab w:val="num" w:pos="-851"/>
          <w:tab w:val="left" w:pos="-426"/>
        </w:tabs>
        <w:autoSpaceDE w:val="0"/>
        <w:ind w:firstLine="709"/>
        <w:contextualSpacing/>
        <w:jc w:val="both"/>
        <w:rPr>
          <w:rFonts w:cs="Times New Roman"/>
          <w:sz w:val="28"/>
          <w:szCs w:val="28"/>
        </w:rPr>
      </w:pPr>
      <w:r w:rsidRPr="00B40F46">
        <w:rPr>
          <w:rFonts w:cs="Times New Roman"/>
          <w:sz w:val="28"/>
          <w:szCs w:val="28"/>
        </w:rPr>
        <w:t>Для каждой территориальной зоны, выделенной на карте градостроительного зонирования, устанавливаются, как правило, несколько видов разрешенного использования земельных участков и объектов капитального строительства.</w:t>
      </w:r>
    </w:p>
    <w:p w:rsidR="007F5C2E" w:rsidRPr="00B40F46" w:rsidRDefault="007F5C2E" w:rsidP="00506E09">
      <w:pPr>
        <w:widowControl w:val="0"/>
        <w:tabs>
          <w:tab w:val="num" w:pos="-851"/>
          <w:tab w:val="left" w:pos="-426"/>
        </w:tabs>
        <w:autoSpaceDE w:val="0"/>
        <w:ind w:firstLine="709"/>
        <w:contextualSpacing/>
        <w:jc w:val="both"/>
        <w:rPr>
          <w:rFonts w:eastAsia="Arial" w:cs="Times New Roman"/>
          <w:sz w:val="28"/>
          <w:szCs w:val="28"/>
        </w:rPr>
      </w:pPr>
      <w:r w:rsidRPr="00B40F46">
        <w:rPr>
          <w:rFonts w:eastAsia="Arial" w:cs="Times New Roman"/>
          <w:sz w:val="28"/>
          <w:szCs w:val="28"/>
        </w:rPr>
        <w:t>Все иные виды использования земельных участков и объектов капитального строительства, отсутствующие в настоящих Правилах, являются неразрешенными для соответствующей территориальной зоны и могут быть разрешены только при внесении изменений в настоящие Правила.</w:t>
      </w:r>
    </w:p>
    <w:p w:rsidR="007F5C2E" w:rsidRPr="00B40F46" w:rsidRDefault="007F5C2E" w:rsidP="00506E09">
      <w:pPr>
        <w:tabs>
          <w:tab w:val="num" w:pos="-851"/>
          <w:tab w:val="left" w:pos="-426"/>
        </w:tabs>
        <w:autoSpaceDE w:val="0"/>
        <w:ind w:firstLine="709"/>
        <w:contextualSpacing/>
        <w:jc w:val="both"/>
        <w:rPr>
          <w:rFonts w:eastAsia="Arial" w:cs="Times New Roman"/>
          <w:sz w:val="28"/>
          <w:szCs w:val="28"/>
        </w:rPr>
      </w:pPr>
      <w:r w:rsidRPr="00B40F46">
        <w:rPr>
          <w:rFonts w:eastAsia="Arial" w:cs="Times New Roman"/>
          <w:sz w:val="28"/>
          <w:szCs w:val="28"/>
        </w:rPr>
        <w:t xml:space="preserve">6. В соответствии с Градостроительным </w:t>
      </w:r>
      <w:r w:rsidR="0089260D" w:rsidRPr="00B40F46">
        <w:rPr>
          <w:rFonts w:eastAsia="Arial" w:cs="Times New Roman"/>
          <w:sz w:val="28"/>
          <w:szCs w:val="28"/>
        </w:rPr>
        <w:t>Кодексом</w:t>
      </w:r>
      <w:r w:rsidRPr="00B40F46">
        <w:rPr>
          <w:rFonts w:eastAsia="Arial" w:cs="Times New Roman"/>
          <w:sz w:val="28"/>
          <w:szCs w:val="28"/>
        </w:rPr>
        <w:t xml:space="preserve"> </w:t>
      </w:r>
      <w:r w:rsidR="0089260D" w:rsidRPr="00B40F46">
        <w:rPr>
          <w:rFonts w:eastAsia="Arial" w:cs="Times New Roman"/>
          <w:sz w:val="28"/>
          <w:szCs w:val="28"/>
        </w:rPr>
        <w:t>РФ</w:t>
      </w:r>
      <w:r w:rsidRPr="00B40F46">
        <w:rPr>
          <w:rFonts w:eastAsia="Arial" w:cs="Times New Roman"/>
          <w:sz w:val="28"/>
          <w:szCs w:val="28"/>
        </w:rPr>
        <w:t xml:space="preserve"> действие градостроительных регламентов не распространяется на земельные участки:</w:t>
      </w:r>
    </w:p>
    <w:p w:rsidR="007F5C2E" w:rsidRPr="00B40F46" w:rsidRDefault="007F5C2E" w:rsidP="00506E09">
      <w:pPr>
        <w:tabs>
          <w:tab w:val="num" w:pos="-851"/>
          <w:tab w:val="left" w:pos="-426"/>
        </w:tabs>
        <w:autoSpaceDE w:val="0"/>
        <w:ind w:firstLine="709"/>
        <w:contextualSpacing/>
        <w:jc w:val="both"/>
        <w:rPr>
          <w:rFonts w:eastAsia="Arial" w:cs="Times New Roman"/>
          <w:sz w:val="28"/>
          <w:szCs w:val="28"/>
        </w:rPr>
      </w:pPr>
      <w:proofErr w:type="gramStart"/>
      <w:r w:rsidRPr="00B40F46">
        <w:rPr>
          <w:rFonts w:eastAsia="Arial" w:cs="Times New Roman"/>
          <w:sz w:val="28"/>
          <w:szCs w:val="28"/>
        </w:rPr>
        <w:t xml:space="preserve">1) </w:t>
      </w:r>
      <w:r w:rsidRPr="00B40F46">
        <w:rPr>
          <w:rFonts w:cs="Times New Roman"/>
          <w:sz w:val="28"/>
          <w:szCs w:val="28"/>
          <w:lang w:eastAsia="ru-RU"/>
        </w:rPr>
        <w:t xml:space="preserve">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33" w:history="1">
        <w:r w:rsidRPr="00B40F46">
          <w:rPr>
            <w:rFonts w:cs="Times New Roman"/>
            <w:sz w:val="28"/>
            <w:szCs w:val="28"/>
            <w:lang w:eastAsia="ru-RU"/>
          </w:rPr>
          <w:t>законодательством</w:t>
        </w:r>
      </w:hyperlink>
      <w:r w:rsidRPr="00B40F46">
        <w:rPr>
          <w:rFonts w:cs="Times New Roman"/>
          <w:sz w:val="28"/>
          <w:szCs w:val="28"/>
          <w:lang w:eastAsia="ru-RU"/>
        </w:rPr>
        <w:t xml:space="preserve"> Российской Федерации об охране объектов культурного</w:t>
      </w:r>
      <w:proofErr w:type="gramEnd"/>
      <w:r w:rsidRPr="00B40F46">
        <w:rPr>
          <w:rFonts w:cs="Times New Roman"/>
          <w:sz w:val="28"/>
          <w:szCs w:val="28"/>
          <w:lang w:eastAsia="ru-RU"/>
        </w:rPr>
        <w:t xml:space="preserve"> наследия</w:t>
      </w:r>
      <w:r w:rsidRPr="00B40F46">
        <w:rPr>
          <w:rFonts w:eastAsia="Arial" w:cs="Times New Roman"/>
          <w:sz w:val="28"/>
          <w:szCs w:val="28"/>
        </w:rPr>
        <w:t>;</w:t>
      </w:r>
    </w:p>
    <w:p w:rsidR="007F5C2E" w:rsidRPr="00B40F46" w:rsidRDefault="007F5C2E" w:rsidP="00506E09">
      <w:pPr>
        <w:widowControl w:val="0"/>
        <w:tabs>
          <w:tab w:val="num" w:pos="-851"/>
          <w:tab w:val="left" w:pos="-426"/>
        </w:tabs>
        <w:autoSpaceDE w:val="0"/>
        <w:ind w:firstLine="709"/>
        <w:contextualSpacing/>
        <w:jc w:val="both"/>
        <w:rPr>
          <w:rFonts w:eastAsia="Arial" w:cs="Times New Roman"/>
          <w:sz w:val="28"/>
          <w:szCs w:val="28"/>
        </w:rPr>
      </w:pPr>
      <w:r w:rsidRPr="00B40F46">
        <w:rPr>
          <w:rFonts w:eastAsia="Arial" w:cs="Times New Roman"/>
          <w:sz w:val="28"/>
          <w:szCs w:val="28"/>
        </w:rPr>
        <w:t>2) в границах территорий общего пользования;</w:t>
      </w:r>
    </w:p>
    <w:p w:rsidR="007F5C2E" w:rsidRPr="00B40F46" w:rsidRDefault="007F5C2E" w:rsidP="00506E09">
      <w:pPr>
        <w:widowControl w:val="0"/>
        <w:tabs>
          <w:tab w:val="num" w:pos="-851"/>
          <w:tab w:val="left" w:pos="-426"/>
        </w:tabs>
        <w:autoSpaceDE w:val="0"/>
        <w:ind w:firstLine="709"/>
        <w:contextualSpacing/>
        <w:jc w:val="both"/>
        <w:rPr>
          <w:rFonts w:eastAsia="Arial" w:cs="Times New Roman"/>
          <w:sz w:val="28"/>
          <w:szCs w:val="28"/>
        </w:rPr>
      </w:pPr>
      <w:proofErr w:type="gramStart"/>
      <w:r w:rsidRPr="00B40F46">
        <w:rPr>
          <w:rFonts w:eastAsia="Arial" w:cs="Times New Roman"/>
          <w:sz w:val="28"/>
          <w:szCs w:val="28"/>
        </w:rPr>
        <w:t>3) предназначенные для размещения линейных объектов и (или) занятые линейными объектами;</w:t>
      </w:r>
      <w:proofErr w:type="gramEnd"/>
    </w:p>
    <w:p w:rsidR="007F5C2E" w:rsidRPr="00B40F46" w:rsidRDefault="007F5C2E" w:rsidP="00506E09">
      <w:pPr>
        <w:widowControl w:val="0"/>
        <w:tabs>
          <w:tab w:val="num" w:pos="-851"/>
          <w:tab w:val="left" w:pos="-426"/>
        </w:tabs>
        <w:autoSpaceDE w:val="0"/>
        <w:ind w:firstLine="709"/>
        <w:contextualSpacing/>
        <w:jc w:val="both"/>
        <w:rPr>
          <w:rFonts w:eastAsia="Arial" w:cs="Times New Roman"/>
          <w:sz w:val="28"/>
          <w:szCs w:val="28"/>
        </w:rPr>
      </w:pPr>
      <w:proofErr w:type="gramStart"/>
      <w:r w:rsidRPr="00B40F46">
        <w:rPr>
          <w:rFonts w:eastAsia="Arial" w:cs="Times New Roman"/>
          <w:sz w:val="28"/>
          <w:szCs w:val="28"/>
        </w:rPr>
        <w:t>4) предоставленные для добычи полезных ископаемых.</w:t>
      </w:r>
      <w:proofErr w:type="gramEnd"/>
    </w:p>
    <w:p w:rsidR="007F5C2E" w:rsidRPr="00B40F46" w:rsidRDefault="00E95266" w:rsidP="00506E09">
      <w:pPr>
        <w:tabs>
          <w:tab w:val="num" w:pos="-851"/>
          <w:tab w:val="left" w:pos="-426"/>
        </w:tabs>
        <w:autoSpaceDE w:val="0"/>
        <w:ind w:firstLine="709"/>
        <w:contextualSpacing/>
        <w:jc w:val="both"/>
        <w:rPr>
          <w:rFonts w:cs="Times New Roman"/>
          <w:sz w:val="28"/>
          <w:szCs w:val="28"/>
          <w:lang w:eastAsia="ru-RU"/>
        </w:rPr>
      </w:pPr>
      <w:r>
        <w:rPr>
          <w:rFonts w:cs="Times New Roman"/>
          <w:sz w:val="28"/>
          <w:szCs w:val="28"/>
          <w:lang w:eastAsia="ru-RU"/>
        </w:rPr>
        <w:t>7</w:t>
      </w:r>
      <w:r w:rsidR="007F5C2E" w:rsidRPr="00B40F46">
        <w:rPr>
          <w:rFonts w:cs="Times New Roman"/>
          <w:sz w:val="28"/>
          <w:szCs w:val="28"/>
          <w:lang w:eastAsia="ru-RU"/>
        </w:rPr>
        <w:t xml:space="preserve">. </w:t>
      </w:r>
      <w:proofErr w:type="gramStart"/>
      <w:r w:rsidR="007F5C2E" w:rsidRPr="00B40F46">
        <w:rPr>
          <w:rFonts w:cs="Times New Roman"/>
          <w:sz w:val="28"/>
          <w:szCs w:val="28"/>
          <w:lang w:eastAsia="ru-RU"/>
        </w:rPr>
        <w:t xml:space="preserve">В соответствии с Градостроительным </w:t>
      </w:r>
      <w:r w:rsidR="0089260D" w:rsidRPr="00B40F46">
        <w:rPr>
          <w:rFonts w:cs="Times New Roman"/>
          <w:sz w:val="28"/>
          <w:szCs w:val="28"/>
          <w:lang w:eastAsia="ru-RU"/>
        </w:rPr>
        <w:t>Кодексом</w:t>
      </w:r>
      <w:r w:rsidR="007F5C2E" w:rsidRPr="00B40F46">
        <w:rPr>
          <w:rFonts w:cs="Times New Roman"/>
          <w:sz w:val="28"/>
          <w:szCs w:val="28"/>
          <w:lang w:eastAsia="ru-RU"/>
        </w:rPr>
        <w:t xml:space="preserve"> </w:t>
      </w:r>
      <w:r w:rsidR="0089260D" w:rsidRPr="00B40F46">
        <w:rPr>
          <w:rFonts w:cs="Times New Roman"/>
          <w:sz w:val="28"/>
          <w:szCs w:val="28"/>
          <w:lang w:eastAsia="ru-RU"/>
        </w:rPr>
        <w:t>РФ</w:t>
      </w:r>
      <w:r w:rsidR="007F5C2E" w:rsidRPr="00B40F46">
        <w:rPr>
          <w:rFonts w:cs="Times New Roman"/>
          <w:sz w:val="28"/>
          <w:szCs w:val="28"/>
          <w:lang w:eastAsia="ru-RU"/>
        </w:rPr>
        <w:t xml:space="preserve"> градостроительные регламенты не подлежат установлению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roofErr w:type="gramEnd"/>
    </w:p>
    <w:p w:rsidR="007F5C2E" w:rsidRPr="00B40F46" w:rsidRDefault="00E95266" w:rsidP="00506E09">
      <w:pPr>
        <w:widowControl w:val="0"/>
        <w:tabs>
          <w:tab w:val="num" w:pos="-851"/>
          <w:tab w:val="left" w:pos="-426"/>
        </w:tabs>
        <w:autoSpaceDE w:val="0"/>
        <w:ind w:firstLine="709"/>
        <w:contextualSpacing/>
        <w:jc w:val="both"/>
        <w:rPr>
          <w:rFonts w:cs="Times New Roman"/>
          <w:sz w:val="28"/>
          <w:szCs w:val="28"/>
        </w:rPr>
      </w:pPr>
      <w:r>
        <w:rPr>
          <w:rFonts w:cs="Times New Roman"/>
          <w:sz w:val="28"/>
          <w:szCs w:val="28"/>
        </w:rPr>
        <w:t>8</w:t>
      </w:r>
      <w:r w:rsidR="007F5C2E" w:rsidRPr="00B40F46">
        <w:rPr>
          <w:rFonts w:cs="Times New Roman"/>
          <w:sz w:val="28"/>
          <w:szCs w:val="28"/>
        </w:rPr>
        <w:t>. На территории</w:t>
      </w:r>
      <w:r w:rsidR="006F4B58" w:rsidRPr="00B40F46">
        <w:rPr>
          <w:rFonts w:cs="Times New Roman"/>
          <w:sz w:val="28"/>
          <w:szCs w:val="28"/>
        </w:rPr>
        <w:t xml:space="preserve"> </w:t>
      </w:r>
      <w:r w:rsidR="00B40F46">
        <w:rPr>
          <w:rFonts w:cs="Times New Roman"/>
          <w:sz w:val="28"/>
          <w:szCs w:val="28"/>
        </w:rPr>
        <w:t>муниципального района</w:t>
      </w:r>
      <w:r w:rsidR="006F4B58" w:rsidRPr="00B40F46">
        <w:rPr>
          <w:rFonts w:cs="Times New Roman"/>
          <w:sz w:val="28"/>
          <w:szCs w:val="28"/>
        </w:rPr>
        <w:t xml:space="preserve"> </w:t>
      </w:r>
      <w:r w:rsidR="007F5C2E" w:rsidRPr="00B40F46">
        <w:rPr>
          <w:rFonts w:cs="Times New Roman"/>
          <w:sz w:val="28"/>
          <w:szCs w:val="28"/>
        </w:rPr>
        <w:t>установлены следующие зоны с особыми условиями использования территорий:</w:t>
      </w:r>
    </w:p>
    <w:p w:rsidR="00B4024C" w:rsidRPr="009355D2" w:rsidRDefault="00B4024C" w:rsidP="00B4024C">
      <w:pPr>
        <w:pStyle w:val="ab"/>
        <w:widowControl w:val="0"/>
        <w:numPr>
          <w:ilvl w:val="0"/>
          <w:numId w:val="17"/>
        </w:numPr>
        <w:tabs>
          <w:tab w:val="num" w:pos="-851"/>
          <w:tab w:val="left" w:pos="-426"/>
        </w:tabs>
        <w:autoSpaceDE w:val="0"/>
        <w:ind w:left="0" w:firstLine="426"/>
        <w:contextualSpacing/>
        <w:jc w:val="both"/>
        <w:rPr>
          <w:rFonts w:eastAsia="Arial" w:cs="Times New Roman"/>
          <w:sz w:val="28"/>
          <w:szCs w:val="28"/>
        </w:rPr>
      </w:pPr>
      <w:r w:rsidRPr="009355D2">
        <w:rPr>
          <w:rFonts w:eastAsia="Arial" w:cs="Times New Roman"/>
          <w:sz w:val="28"/>
          <w:szCs w:val="28"/>
        </w:rPr>
        <w:t>С</w:t>
      </w:r>
      <w:r w:rsidR="00FE6D75" w:rsidRPr="009355D2">
        <w:rPr>
          <w:rFonts w:eastAsia="Arial" w:cs="Times New Roman"/>
          <w:sz w:val="28"/>
          <w:szCs w:val="28"/>
        </w:rPr>
        <w:t>анитарно-защитная зона предприятий, сооружений и иных объектов</w:t>
      </w:r>
      <w:r w:rsidRPr="009355D2">
        <w:rPr>
          <w:rFonts w:eastAsia="Arial" w:cs="Times New Roman"/>
          <w:sz w:val="28"/>
          <w:szCs w:val="28"/>
        </w:rPr>
        <w:t>.</w:t>
      </w:r>
    </w:p>
    <w:p w:rsidR="00B4024C" w:rsidRPr="009355D2" w:rsidRDefault="00B4024C" w:rsidP="00B4024C">
      <w:pPr>
        <w:pStyle w:val="ab"/>
        <w:widowControl w:val="0"/>
        <w:numPr>
          <w:ilvl w:val="0"/>
          <w:numId w:val="17"/>
        </w:numPr>
        <w:tabs>
          <w:tab w:val="num" w:pos="-851"/>
          <w:tab w:val="left" w:pos="-426"/>
        </w:tabs>
        <w:autoSpaceDE w:val="0"/>
        <w:ind w:left="0" w:firstLine="426"/>
        <w:contextualSpacing/>
        <w:jc w:val="both"/>
        <w:rPr>
          <w:rFonts w:eastAsia="Arial" w:cs="Times New Roman"/>
          <w:sz w:val="28"/>
          <w:szCs w:val="28"/>
        </w:rPr>
      </w:pPr>
      <w:r w:rsidRPr="009355D2">
        <w:rPr>
          <w:rFonts w:eastAsia="Arial" w:cs="Times New Roman"/>
          <w:sz w:val="28"/>
          <w:szCs w:val="28"/>
        </w:rPr>
        <w:t>Охранная зона газопроводов и систем газоснабжения,</w:t>
      </w:r>
      <w:r w:rsidR="00A04D11" w:rsidRPr="009355D2">
        <w:rPr>
          <w:rFonts w:eastAsia="Arial" w:cs="Times New Roman"/>
          <w:sz w:val="28"/>
          <w:szCs w:val="28"/>
        </w:rPr>
        <w:t xml:space="preserve"> </w:t>
      </w:r>
      <w:r w:rsidRPr="009355D2">
        <w:rPr>
          <w:rFonts w:eastAsia="Arial" w:cs="Times New Roman"/>
          <w:sz w:val="28"/>
          <w:szCs w:val="28"/>
        </w:rPr>
        <w:t>объектов электросетевого хозяйства, линий и сооружений связи.</w:t>
      </w:r>
    </w:p>
    <w:p w:rsidR="0027128D" w:rsidRPr="009355D2" w:rsidRDefault="0027128D" w:rsidP="00B4024C">
      <w:pPr>
        <w:pStyle w:val="ab"/>
        <w:widowControl w:val="0"/>
        <w:numPr>
          <w:ilvl w:val="0"/>
          <w:numId w:val="17"/>
        </w:numPr>
        <w:tabs>
          <w:tab w:val="num" w:pos="-851"/>
          <w:tab w:val="left" w:pos="-426"/>
        </w:tabs>
        <w:autoSpaceDE w:val="0"/>
        <w:ind w:left="0" w:firstLine="426"/>
        <w:contextualSpacing/>
        <w:jc w:val="both"/>
        <w:rPr>
          <w:rFonts w:eastAsia="Arial" w:cs="Times New Roman"/>
          <w:sz w:val="28"/>
          <w:szCs w:val="28"/>
        </w:rPr>
      </w:pPr>
      <w:r w:rsidRPr="009355D2">
        <w:rPr>
          <w:rFonts w:eastAsia="Arial" w:cs="Times New Roman"/>
          <w:sz w:val="28"/>
          <w:szCs w:val="28"/>
        </w:rPr>
        <w:t>Санитарные разрывы от автозаправочных станций.</w:t>
      </w:r>
    </w:p>
    <w:p w:rsidR="00B4024C" w:rsidRPr="009355D2" w:rsidRDefault="00B4024C" w:rsidP="00B4024C">
      <w:pPr>
        <w:pStyle w:val="ab"/>
        <w:widowControl w:val="0"/>
        <w:numPr>
          <w:ilvl w:val="0"/>
          <w:numId w:val="17"/>
        </w:numPr>
        <w:tabs>
          <w:tab w:val="num" w:pos="-851"/>
          <w:tab w:val="left" w:pos="-426"/>
        </w:tabs>
        <w:autoSpaceDE w:val="0"/>
        <w:ind w:left="0" w:firstLine="426"/>
        <w:contextualSpacing/>
        <w:jc w:val="both"/>
        <w:rPr>
          <w:rFonts w:eastAsia="Arial" w:cs="Times New Roman"/>
          <w:sz w:val="28"/>
          <w:szCs w:val="28"/>
        </w:rPr>
      </w:pPr>
      <w:r w:rsidRPr="009355D2">
        <w:rPr>
          <w:rFonts w:eastAsia="Arial" w:cs="Times New Roman"/>
          <w:sz w:val="28"/>
          <w:szCs w:val="28"/>
        </w:rPr>
        <w:t>Первый пояс зоны санитарной охраны источника водоснабжения.</w:t>
      </w:r>
    </w:p>
    <w:p w:rsidR="0027128D" w:rsidRPr="009355D2" w:rsidRDefault="0027128D" w:rsidP="00B4024C">
      <w:pPr>
        <w:pStyle w:val="ab"/>
        <w:widowControl w:val="0"/>
        <w:numPr>
          <w:ilvl w:val="0"/>
          <w:numId w:val="17"/>
        </w:numPr>
        <w:tabs>
          <w:tab w:val="num" w:pos="-851"/>
          <w:tab w:val="left" w:pos="-426"/>
        </w:tabs>
        <w:autoSpaceDE w:val="0"/>
        <w:ind w:left="0" w:firstLine="426"/>
        <w:contextualSpacing/>
        <w:jc w:val="both"/>
        <w:rPr>
          <w:rFonts w:eastAsia="Arial" w:cs="Times New Roman"/>
          <w:sz w:val="28"/>
          <w:szCs w:val="28"/>
        </w:rPr>
      </w:pPr>
      <w:r w:rsidRPr="009355D2">
        <w:rPr>
          <w:rFonts w:eastAsia="Arial" w:cs="Times New Roman"/>
          <w:sz w:val="28"/>
          <w:szCs w:val="28"/>
        </w:rPr>
        <w:t>Второй пояс зоны санитарной охраны источника водоснабжения.</w:t>
      </w:r>
    </w:p>
    <w:p w:rsidR="0027128D" w:rsidRPr="009355D2" w:rsidRDefault="0027128D" w:rsidP="00B4024C">
      <w:pPr>
        <w:pStyle w:val="ab"/>
        <w:widowControl w:val="0"/>
        <w:numPr>
          <w:ilvl w:val="0"/>
          <w:numId w:val="17"/>
        </w:numPr>
        <w:tabs>
          <w:tab w:val="num" w:pos="-851"/>
          <w:tab w:val="left" w:pos="-426"/>
        </w:tabs>
        <w:autoSpaceDE w:val="0"/>
        <w:ind w:left="0" w:firstLine="426"/>
        <w:contextualSpacing/>
        <w:jc w:val="both"/>
        <w:rPr>
          <w:rFonts w:eastAsia="Arial" w:cs="Times New Roman"/>
          <w:sz w:val="28"/>
          <w:szCs w:val="28"/>
        </w:rPr>
      </w:pPr>
      <w:r w:rsidRPr="009355D2">
        <w:rPr>
          <w:rFonts w:eastAsia="Arial" w:cs="Times New Roman"/>
          <w:sz w:val="28"/>
          <w:szCs w:val="28"/>
        </w:rPr>
        <w:t>Третий пояс зоны санитарной охраны источника водоснабжения.</w:t>
      </w:r>
    </w:p>
    <w:p w:rsidR="00B4024C" w:rsidRPr="009355D2" w:rsidRDefault="00B4024C" w:rsidP="00B4024C">
      <w:pPr>
        <w:pStyle w:val="ab"/>
        <w:widowControl w:val="0"/>
        <w:numPr>
          <w:ilvl w:val="0"/>
          <w:numId w:val="17"/>
        </w:numPr>
        <w:tabs>
          <w:tab w:val="num" w:pos="-851"/>
          <w:tab w:val="left" w:pos="-426"/>
        </w:tabs>
        <w:autoSpaceDE w:val="0"/>
        <w:ind w:left="0" w:firstLine="426"/>
        <w:contextualSpacing/>
        <w:jc w:val="both"/>
        <w:rPr>
          <w:rFonts w:eastAsia="Arial" w:cs="Times New Roman"/>
          <w:sz w:val="28"/>
          <w:szCs w:val="28"/>
        </w:rPr>
      </w:pPr>
      <w:r w:rsidRPr="009355D2">
        <w:rPr>
          <w:rFonts w:eastAsia="Arial" w:cs="Times New Roman"/>
          <w:sz w:val="28"/>
          <w:szCs w:val="28"/>
        </w:rPr>
        <w:t>Водоохранная зона.</w:t>
      </w:r>
    </w:p>
    <w:p w:rsidR="00B4024C" w:rsidRPr="009355D2" w:rsidRDefault="00B4024C" w:rsidP="00B4024C">
      <w:pPr>
        <w:pStyle w:val="ab"/>
        <w:widowControl w:val="0"/>
        <w:numPr>
          <w:ilvl w:val="0"/>
          <w:numId w:val="17"/>
        </w:numPr>
        <w:tabs>
          <w:tab w:val="num" w:pos="-851"/>
          <w:tab w:val="left" w:pos="-426"/>
        </w:tabs>
        <w:autoSpaceDE w:val="0"/>
        <w:ind w:left="0" w:firstLine="426"/>
        <w:contextualSpacing/>
        <w:jc w:val="both"/>
        <w:rPr>
          <w:rFonts w:eastAsia="Arial" w:cs="Times New Roman"/>
          <w:sz w:val="28"/>
          <w:szCs w:val="28"/>
        </w:rPr>
      </w:pPr>
      <w:r w:rsidRPr="009355D2">
        <w:rPr>
          <w:rFonts w:eastAsia="Arial" w:cs="Times New Roman"/>
          <w:sz w:val="28"/>
          <w:szCs w:val="28"/>
        </w:rPr>
        <w:t>Прибрежная защитная полоса.</w:t>
      </w:r>
    </w:p>
    <w:p w:rsidR="00B4024C" w:rsidRPr="009355D2" w:rsidRDefault="00B4024C" w:rsidP="00B4024C">
      <w:pPr>
        <w:pStyle w:val="ab"/>
        <w:widowControl w:val="0"/>
        <w:numPr>
          <w:ilvl w:val="0"/>
          <w:numId w:val="17"/>
        </w:numPr>
        <w:tabs>
          <w:tab w:val="num" w:pos="-851"/>
          <w:tab w:val="left" w:pos="-426"/>
        </w:tabs>
        <w:autoSpaceDE w:val="0"/>
        <w:ind w:left="0" w:firstLine="426"/>
        <w:contextualSpacing/>
        <w:jc w:val="both"/>
        <w:rPr>
          <w:rFonts w:eastAsia="Arial" w:cs="Times New Roman"/>
          <w:sz w:val="28"/>
          <w:szCs w:val="28"/>
        </w:rPr>
      </w:pPr>
      <w:r w:rsidRPr="009355D2">
        <w:rPr>
          <w:rFonts w:eastAsia="Arial" w:cs="Times New Roman"/>
          <w:sz w:val="28"/>
          <w:szCs w:val="28"/>
        </w:rPr>
        <w:t>Береговая полоса.</w:t>
      </w:r>
    </w:p>
    <w:p w:rsidR="006E0389" w:rsidRPr="009355D2" w:rsidRDefault="0027128D" w:rsidP="00B4024C">
      <w:pPr>
        <w:pStyle w:val="ab"/>
        <w:widowControl w:val="0"/>
        <w:numPr>
          <w:ilvl w:val="0"/>
          <w:numId w:val="17"/>
        </w:numPr>
        <w:tabs>
          <w:tab w:val="num" w:pos="-851"/>
          <w:tab w:val="left" w:pos="-426"/>
        </w:tabs>
        <w:autoSpaceDE w:val="0"/>
        <w:ind w:left="0" w:firstLine="426"/>
        <w:contextualSpacing/>
        <w:jc w:val="both"/>
        <w:rPr>
          <w:rFonts w:eastAsia="Arial" w:cs="Times New Roman"/>
          <w:sz w:val="28"/>
          <w:szCs w:val="28"/>
        </w:rPr>
      </w:pPr>
      <w:r w:rsidRPr="009355D2">
        <w:rPr>
          <w:rFonts w:eastAsia="Arial" w:cs="Times New Roman"/>
          <w:sz w:val="28"/>
          <w:szCs w:val="28"/>
        </w:rPr>
        <w:lastRenderedPageBreak/>
        <w:t>Придорожная полоса автомобильных дорог регионального и межмуниципального значения.</w:t>
      </w:r>
    </w:p>
    <w:p w:rsidR="006E0389" w:rsidRPr="009355D2" w:rsidRDefault="006E0389" w:rsidP="00B4024C">
      <w:pPr>
        <w:pStyle w:val="ab"/>
        <w:widowControl w:val="0"/>
        <w:numPr>
          <w:ilvl w:val="0"/>
          <w:numId w:val="17"/>
        </w:numPr>
        <w:tabs>
          <w:tab w:val="num" w:pos="-851"/>
          <w:tab w:val="left" w:pos="-426"/>
        </w:tabs>
        <w:autoSpaceDE w:val="0"/>
        <w:ind w:left="0" w:firstLine="426"/>
        <w:contextualSpacing/>
        <w:jc w:val="both"/>
        <w:rPr>
          <w:rFonts w:eastAsia="Arial" w:cs="Times New Roman"/>
          <w:sz w:val="28"/>
          <w:szCs w:val="28"/>
        </w:rPr>
      </w:pPr>
      <w:r w:rsidRPr="009355D2">
        <w:rPr>
          <w:rFonts w:eastAsia="Arial" w:cs="Times New Roman"/>
          <w:sz w:val="28"/>
          <w:szCs w:val="28"/>
        </w:rPr>
        <w:t>Защитная зона объектов культурного наследия.</w:t>
      </w:r>
    </w:p>
    <w:p w:rsidR="0027128D" w:rsidRPr="009355D2" w:rsidRDefault="0027128D" w:rsidP="00B4024C">
      <w:pPr>
        <w:pStyle w:val="ab"/>
        <w:widowControl w:val="0"/>
        <w:numPr>
          <w:ilvl w:val="0"/>
          <w:numId w:val="17"/>
        </w:numPr>
        <w:tabs>
          <w:tab w:val="num" w:pos="-851"/>
          <w:tab w:val="left" w:pos="-426"/>
        </w:tabs>
        <w:autoSpaceDE w:val="0"/>
        <w:ind w:left="0" w:firstLine="426"/>
        <w:contextualSpacing/>
        <w:jc w:val="both"/>
        <w:rPr>
          <w:rFonts w:eastAsia="Arial" w:cs="Times New Roman"/>
          <w:sz w:val="28"/>
          <w:szCs w:val="28"/>
        </w:rPr>
      </w:pPr>
      <w:r w:rsidRPr="009355D2">
        <w:rPr>
          <w:rFonts w:eastAsia="Arial" w:cs="Times New Roman"/>
          <w:sz w:val="28"/>
          <w:szCs w:val="28"/>
        </w:rPr>
        <w:t>Санитарные разрывы от железной дороги до жилой застройки.</w:t>
      </w:r>
    </w:p>
    <w:p w:rsidR="0027128D" w:rsidRPr="009355D2" w:rsidRDefault="0027128D" w:rsidP="00B4024C">
      <w:pPr>
        <w:pStyle w:val="ab"/>
        <w:widowControl w:val="0"/>
        <w:numPr>
          <w:ilvl w:val="0"/>
          <w:numId w:val="17"/>
        </w:numPr>
        <w:tabs>
          <w:tab w:val="num" w:pos="-851"/>
          <w:tab w:val="left" w:pos="-426"/>
        </w:tabs>
        <w:autoSpaceDE w:val="0"/>
        <w:ind w:left="0" w:firstLine="426"/>
        <w:contextualSpacing/>
        <w:jc w:val="both"/>
        <w:rPr>
          <w:rFonts w:eastAsia="Arial" w:cs="Times New Roman"/>
          <w:sz w:val="28"/>
          <w:szCs w:val="28"/>
        </w:rPr>
      </w:pPr>
      <w:r w:rsidRPr="009355D2">
        <w:rPr>
          <w:rFonts w:eastAsia="Arial" w:cs="Times New Roman"/>
          <w:sz w:val="28"/>
          <w:szCs w:val="28"/>
        </w:rPr>
        <w:t>Зоны ограничения застройки от передающих радиотехнических объектов.</w:t>
      </w:r>
    </w:p>
    <w:p w:rsidR="007F5C2E" w:rsidRPr="00B40F46" w:rsidRDefault="00E95266" w:rsidP="00B4024C">
      <w:pPr>
        <w:widowControl w:val="0"/>
        <w:tabs>
          <w:tab w:val="num" w:pos="-851"/>
          <w:tab w:val="left" w:pos="-426"/>
        </w:tabs>
        <w:autoSpaceDE w:val="0"/>
        <w:ind w:firstLine="709"/>
        <w:contextualSpacing/>
        <w:jc w:val="both"/>
        <w:rPr>
          <w:rFonts w:eastAsia="Arial" w:cs="Times New Roman"/>
          <w:sz w:val="28"/>
          <w:szCs w:val="28"/>
        </w:rPr>
      </w:pPr>
      <w:r>
        <w:rPr>
          <w:rFonts w:eastAsia="Arial" w:cs="Times New Roman"/>
          <w:sz w:val="28"/>
          <w:szCs w:val="28"/>
        </w:rPr>
        <w:t>9</w:t>
      </w:r>
      <w:r w:rsidR="007F5C2E" w:rsidRPr="00B40F46">
        <w:rPr>
          <w:rFonts w:eastAsia="Arial" w:cs="Times New Roman"/>
          <w:sz w:val="28"/>
          <w:szCs w:val="28"/>
        </w:rPr>
        <w:t>. В отношении земельных участков и объектов капитального строительства, расположенных в пределах вышеперечисленных зон с особыми условиями использования территорий, ограничения использования земельных участков и объектов капитального строительства для данной зоны установлены федеральным законодательством.</w:t>
      </w:r>
    </w:p>
    <w:p w:rsidR="007F5C2E" w:rsidRPr="00B40F46" w:rsidRDefault="007F5C2E" w:rsidP="00B40F46">
      <w:pPr>
        <w:pStyle w:val="39"/>
      </w:pPr>
      <w:bookmarkStart w:id="114" w:name="_Toc468262229"/>
      <w:bookmarkStart w:id="115" w:name="_Toc492973638"/>
      <w:bookmarkStart w:id="116" w:name="_Toc529951929"/>
      <w:bookmarkStart w:id="117" w:name="_Toc13730439"/>
      <w:bookmarkStart w:id="118" w:name="_Toc13731577"/>
      <w:bookmarkStart w:id="119" w:name="_Toc27210509"/>
      <w:r w:rsidRPr="00B40F46">
        <w:t xml:space="preserve">Статья 9. </w:t>
      </w:r>
      <w:bookmarkEnd w:id="114"/>
      <w:bookmarkEnd w:id="115"/>
      <w:bookmarkEnd w:id="116"/>
      <w:bookmarkEnd w:id="117"/>
      <w:bookmarkEnd w:id="118"/>
      <w:r w:rsidR="00352926" w:rsidRPr="00B40F46">
        <w:t xml:space="preserve">Постоянно действующая комиссия по подготовке проекта Правил землепользования и застройки сельских поселений </w:t>
      </w:r>
      <w:bookmarkEnd w:id="119"/>
    </w:p>
    <w:p w:rsidR="00A04D11" w:rsidRPr="00B40F46" w:rsidRDefault="00A04D11" w:rsidP="00A04D11">
      <w:pPr>
        <w:widowControl w:val="0"/>
        <w:tabs>
          <w:tab w:val="num" w:pos="-851"/>
          <w:tab w:val="left" w:pos="-426"/>
        </w:tabs>
        <w:autoSpaceDE w:val="0"/>
        <w:ind w:firstLine="709"/>
        <w:contextualSpacing/>
        <w:jc w:val="both"/>
        <w:rPr>
          <w:rFonts w:cs="Times New Roman"/>
          <w:sz w:val="28"/>
          <w:szCs w:val="28"/>
        </w:rPr>
      </w:pPr>
      <w:bookmarkStart w:id="120" w:name="_Toc192221218"/>
      <w:bookmarkStart w:id="121" w:name="_Toc244677427"/>
      <w:bookmarkStart w:id="122" w:name="_Toc246411583"/>
      <w:bookmarkStart w:id="123" w:name="_Toc364069228"/>
      <w:bookmarkStart w:id="124" w:name="_Toc463273756"/>
      <w:bookmarkStart w:id="125" w:name="_Toc468262230"/>
      <w:bookmarkStart w:id="126" w:name="_Toc492973639"/>
      <w:bookmarkStart w:id="127" w:name="_Toc529951930"/>
      <w:bookmarkStart w:id="128" w:name="_Toc13730440"/>
      <w:bookmarkStart w:id="129" w:name="_Toc13731578"/>
      <w:r w:rsidRPr="00B40F46">
        <w:rPr>
          <w:rFonts w:cs="Times New Roman"/>
          <w:sz w:val="28"/>
          <w:szCs w:val="28"/>
        </w:rPr>
        <w:t xml:space="preserve">1. </w:t>
      </w:r>
      <w:r w:rsidR="00352926" w:rsidRPr="00B40F46">
        <w:rPr>
          <w:sz w:val="28"/>
          <w:szCs w:val="28"/>
        </w:rPr>
        <w:t xml:space="preserve">Постоянно действующая комиссия по подготовке проекта Правил землепользования и застройки сельских поселений (далее </w:t>
      </w:r>
      <w:r w:rsidRPr="00B40F46">
        <w:rPr>
          <w:rFonts w:cs="Times New Roman"/>
          <w:sz w:val="28"/>
          <w:szCs w:val="28"/>
        </w:rPr>
        <w:t>Комиссия</w:t>
      </w:r>
      <w:r w:rsidR="00352926" w:rsidRPr="00B40F46">
        <w:rPr>
          <w:rFonts w:cs="Times New Roman"/>
          <w:sz w:val="28"/>
          <w:szCs w:val="28"/>
        </w:rPr>
        <w:t>)</w:t>
      </w:r>
      <w:r w:rsidRPr="00B40F46">
        <w:rPr>
          <w:rFonts w:cs="Times New Roman"/>
          <w:sz w:val="28"/>
          <w:szCs w:val="28"/>
        </w:rPr>
        <w:t xml:space="preserve"> является постоянно действующим консультат</w:t>
      </w:r>
      <w:r w:rsidR="00352926" w:rsidRPr="00B40F46">
        <w:rPr>
          <w:rFonts w:cs="Times New Roman"/>
          <w:sz w:val="28"/>
          <w:szCs w:val="28"/>
        </w:rPr>
        <w:t xml:space="preserve">ивным органом при Администрации </w:t>
      </w:r>
      <w:r w:rsidR="00902C84" w:rsidRPr="00B40F46">
        <w:rPr>
          <w:rFonts w:cs="Times New Roman"/>
          <w:sz w:val="28"/>
          <w:szCs w:val="28"/>
        </w:rPr>
        <w:t>Егорлыкского района</w:t>
      </w:r>
      <w:r w:rsidRPr="00B40F46">
        <w:rPr>
          <w:rFonts w:cs="Times New Roman"/>
          <w:sz w:val="28"/>
          <w:szCs w:val="28"/>
        </w:rPr>
        <w:t xml:space="preserve"> и формируется для обеспечения реализации настоящих Правил, и внесению в них изменений. </w:t>
      </w:r>
    </w:p>
    <w:p w:rsidR="00A04D11" w:rsidRPr="00B40F46" w:rsidRDefault="00A04D11" w:rsidP="00A04D11">
      <w:pPr>
        <w:widowControl w:val="0"/>
        <w:tabs>
          <w:tab w:val="num" w:pos="-851"/>
          <w:tab w:val="left" w:pos="-426"/>
        </w:tabs>
        <w:autoSpaceDE w:val="0"/>
        <w:ind w:firstLine="709"/>
        <w:contextualSpacing/>
        <w:jc w:val="both"/>
        <w:rPr>
          <w:rFonts w:cs="Times New Roman"/>
          <w:sz w:val="28"/>
          <w:szCs w:val="28"/>
        </w:rPr>
      </w:pPr>
      <w:r w:rsidRPr="00B40F46">
        <w:rPr>
          <w:rFonts w:cs="Times New Roman"/>
          <w:sz w:val="28"/>
          <w:szCs w:val="28"/>
        </w:rPr>
        <w:t>2. Комиссия:</w:t>
      </w:r>
    </w:p>
    <w:p w:rsidR="00A04D11" w:rsidRPr="00B40F46" w:rsidRDefault="00A04D11" w:rsidP="00A04D11">
      <w:pPr>
        <w:widowControl w:val="0"/>
        <w:tabs>
          <w:tab w:val="num" w:pos="-851"/>
          <w:tab w:val="left" w:pos="-426"/>
          <w:tab w:val="num" w:pos="1080"/>
        </w:tabs>
        <w:autoSpaceDE w:val="0"/>
        <w:ind w:firstLine="709"/>
        <w:contextualSpacing/>
        <w:jc w:val="both"/>
        <w:rPr>
          <w:rFonts w:cs="Times New Roman"/>
          <w:sz w:val="28"/>
          <w:szCs w:val="28"/>
        </w:rPr>
      </w:pPr>
      <w:r w:rsidRPr="00B40F46">
        <w:rPr>
          <w:rFonts w:cs="Times New Roman"/>
          <w:sz w:val="28"/>
          <w:szCs w:val="28"/>
        </w:rPr>
        <w:t>рассматривает заявления на предоставление земельных участков для строительства, требующих получения специальных согласований;</w:t>
      </w:r>
    </w:p>
    <w:p w:rsidR="00A04D11" w:rsidRPr="00B40F46" w:rsidRDefault="00A04D11" w:rsidP="00A04D11">
      <w:pPr>
        <w:widowControl w:val="0"/>
        <w:tabs>
          <w:tab w:val="num" w:pos="-851"/>
          <w:tab w:val="left" w:pos="-426"/>
          <w:tab w:val="num" w:pos="1080"/>
        </w:tabs>
        <w:autoSpaceDE w:val="0"/>
        <w:ind w:firstLine="709"/>
        <w:contextualSpacing/>
        <w:jc w:val="both"/>
        <w:rPr>
          <w:rFonts w:cs="Times New Roman"/>
          <w:sz w:val="28"/>
          <w:szCs w:val="28"/>
        </w:rPr>
      </w:pPr>
      <w:r w:rsidRPr="00B40F46">
        <w:rPr>
          <w:rFonts w:cs="Times New Roman"/>
          <w:sz w:val="28"/>
          <w:szCs w:val="28"/>
        </w:rPr>
        <w:t>рассматривает заявления на изменения видов использования существующих объектов недвижимости, требующих получения специальных согласований;</w:t>
      </w:r>
    </w:p>
    <w:p w:rsidR="00A04D11" w:rsidRPr="00B40F46" w:rsidRDefault="00A04D11" w:rsidP="00A04D11">
      <w:pPr>
        <w:widowControl w:val="0"/>
        <w:tabs>
          <w:tab w:val="num" w:pos="-851"/>
          <w:tab w:val="left" w:pos="-426"/>
          <w:tab w:val="num" w:pos="1080"/>
        </w:tabs>
        <w:autoSpaceDE w:val="0"/>
        <w:ind w:firstLine="709"/>
        <w:contextualSpacing/>
        <w:jc w:val="both"/>
        <w:rPr>
          <w:rFonts w:cs="Times New Roman"/>
          <w:sz w:val="28"/>
          <w:szCs w:val="28"/>
        </w:rPr>
      </w:pPr>
      <w:r w:rsidRPr="00B40F46">
        <w:rPr>
          <w:rFonts w:cs="Times New Roman"/>
          <w:sz w:val="28"/>
          <w:szCs w:val="28"/>
        </w:rPr>
        <w:t>организует подготовку предложений о внесении изменений в Правила;</w:t>
      </w:r>
    </w:p>
    <w:p w:rsidR="00A04D11" w:rsidRPr="00B40F46" w:rsidRDefault="00A04D11" w:rsidP="00A04D11">
      <w:pPr>
        <w:widowControl w:val="0"/>
        <w:tabs>
          <w:tab w:val="num" w:pos="-851"/>
          <w:tab w:val="left" w:pos="-426"/>
          <w:tab w:val="num" w:pos="1080"/>
        </w:tabs>
        <w:autoSpaceDE w:val="0"/>
        <w:ind w:firstLine="709"/>
        <w:contextualSpacing/>
        <w:jc w:val="both"/>
        <w:rPr>
          <w:rFonts w:cs="Times New Roman"/>
          <w:sz w:val="28"/>
          <w:szCs w:val="28"/>
        </w:rPr>
      </w:pPr>
      <w:r w:rsidRPr="00B40F46">
        <w:rPr>
          <w:rFonts w:cs="Times New Roman"/>
          <w:sz w:val="28"/>
          <w:szCs w:val="28"/>
        </w:rPr>
        <w:t>проводит публичные слушания по вопросам землепользования и застройки;</w:t>
      </w:r>
    </w:p>
    <w:p w:rsidR="00A04D11" w:rsidRPr="00B40F46" w:rsidRDefault="00A04D11" w:rsidP="00A04D11">
      <w:pPr>
        <w:widowControl w:val="0"/>
        <w:tabs>
          <w:tab w:val="num" w:pos="-851"/>
          <w:tab w:val="left" w:pos="-426"/>
          <w:tab w:val="num" w:pos="1080"/>
        </w:tabs>
        <w:autoSpaceDE w:val="0"/>
        <w:ind w:firstLine="709"/>
        <w:contextualSpacing/>
        <w:jc w:val="both"/>
        <w:rPr>
          <w:rFonts w:cs="Times New Roman"/>
          <w:sz w:val="28"/>
          <w:szCs w:val="28"/>
        </w:rPr>
      </w:pPr>
      <w:r w:rsidRPr="00B40F46">
        <w:rPr>
          <w:rFonts w:cs="Times New Roman"/>
          <w:sz w:val="28"/>
          <w:szCs w:val="28"/>
        </w:rPr>
        <w:t>подготавливает заключения по результатам публичных слушаний, в том числе содержащие предложения о предоставлении специальных согласований и разрешений на отклонения от Правил, предложения по досудебному урегулированию споров в связи с обращениями физических и юридических лиц, касающихся вопросов землепользования и застройки;</w:t>
      </w:r>
    </w:p>
    <w:p w:rsidR="00A04D11" w:rsidRPr="00B40F46" w:rsidRDefault="00A04D11" w:rsidP="00A04D11">
      <w:pPr>
        <w:widowControl w:val="0"/>
        <w:tabs>
          <w:tab w:val="num" w:pos="-851"/>
          <w:tab w:val="left" w:pos="-426"/>
          <w:tab w:val="num" w:pos="1080"/>
        </w:tabs>
        <w:autoSpaceDE w:val="0"/>
        <w:ind w:firstLine="709"/>
        <w:contextualSpacing/>
        <w:jc w:val="both"/>
        <w:rPr>
          <w:rFonts w:cs="Times New Roman"/>
          <w:sz w:val="28"/>
          <w:szCs w:val="28"/>
        </w:rPr>
      </w:pPr>
      <w:r w:rsidRPr="00B40F46">
        <w:rPr>
          <w:rFonts w:cs="Times New Roman"/>
          <w:sz w:val="28"/>
          <w:szCs w:val="28"/>
        </w:rPr>
        <w:t>подготавливает ре</w:t>
      </w:r>
      <w:r w:rsidR="00C33DBE" w:rsidRPr="00B40F46">
        <w:rPr>
          <w:rFonts w:cs="Times New Roman"/>
          <w:sz w:val="28"/>
          <w:szCs w:val="28"/>
        </w:rPr>
        <w:t>комендации для принятия главой А</w:t>
      </w:r>
      <w:r w:rsidRPr="00B40F46">
        <w:rPr>
          <w:rFonts w:cs="Times New Roman"/>
          <w:sz w:val="28"/>
          <w:szCs w:val="28"/>
        </w:rPr>
        <w:t>дминистрации</w:t>
      </w:r>
      <w:r w:rsidR="00BE34E2">
        <w:rPr>
          <w:rFonts w:cs="Times New Roman"/>
          <w:sz w:val="28"/>
          <w:szCs w:val="28"/>
        </w:rPr>
        <w:t xml:space="preserve"> Егорлыкского района</w:t>
      </w:r>
      <w:r w:rsidRPr="00B40F46">
        <w:rPr>
          <w:rFonts w:cs="Times New Roman"/>
          <w:sz w:val="28"/>
          <w:szCs w:val="28"/>
        </w:rPr>
        <w:t xml:space="preserve"> решений о предоставлении разрешения на условно-разрешенный вид использования земельного участка или объекта капитального строительства, на отклонение от предельных параметров разрешенного строительства, реконструкции объектов капитального строительства;</w:t>
      </w:r>
    </w:p>
    <w:p w:rsidR="00A04D11" w:rsidRPr="00B40F46" w:rsidRDefault="00A04D11" w:rsidP="00A04D11">
      <w:pPr>
        <w:widowControl w:val="0"/>
        <w:tabs>
          <w:tab w:val="num" w:pos="-851"/>
          <w:tab w:val="left" w:pos="-426"/>
          <w:tab w:val="num" w:pos="1080"/>
        </w:tabs>
        <w:autoSpaceDE w:val="0"/>
        <w:ind w:firstLine="709"/>
        <w:contextualSpacing/>
        <w:jc w:val="both"/>
        <w:rPr>
          <w:rFonts w:cs="Times New Roman"/>
          <w:sz w:val="28"/>
          <w:szCs w:val="28"/>
        </w:rPr>
      </w:pPr>
      <w:r w:rsidRPr="00B40F46">
        <w:rPr>
          <w:rFonts w:cs="Times New Roman"/>
          <w:sz w:val="28"/>
          <w:szCs w:val="28"/>
        </w:rPr>
        <w:t>подготавливает заключения о необходимости внесения изменений в Правила;</w:t>
      </w:r>
    </w:p>
    <w:p w:rsidR="00A04D11" w:rsidRPr="00B40F46" w:rsidRDefault="00A04D11" w:rsidP="00A04D11">
      <w:pPr>
        <w:widowControl w:val="0"/>
        <w:tabs>
          <w:tab w:val="num" w:pos="-851"/>
          <w:tab w:val="left" w:pos="-426"/>
          <w:tab w:val="num" w:pos="1080"/>
        </w:tabs>
        <w:autoSpaceDE w:val="0"/>
        <w:ind w:firstLine="709"/>
        <w:contextualSpacing/>
        <w:jc w:val="both"/>
        <w:rPr>
          <w:rFonts w:cs="Times New Roman"/>
          <w:sz w:val="28"/>
          <w:szCs w:val="28"/>
        </w:rPr>
      </w:pPr>
      <w:r w:rsidRPr="00B40F46">
        <w:rPr>
          <w:rFonts w:cs="Times New Roman"/>
          <w:sz w:val="28"/>
          <w:szCs w:val="28"/>
        </w:rPr>
        <w:t>осуществляет процедуры по подготовке проекта изменений в Правила, утверждает изменения в Правила;</w:t>
      </w:r>
    </w:p>
    <w:p w:rsidR="00A04D11" w:rsidRPr="00B40F46" w:rsidRDefault="00A04D11" w:rsidP="00A04D11">
      <w:pPr>
        <w:widowControl w:val="0"/>
        <w:tabs>
          <w:tab w:val="num" w:pos="-851"/>
          <w:tab w:val="left" w:pos="-426"/>
          <w:tab w:val="num" w:pos="1080"/>
        </w:tabs>
        <w:autoSpaceDE w:val="0"/>
        <w:ind w:firstLine="709"/>
        <w:contextualSpacing/>
        <w:jc w:val="both"/>
        <w:rPr>
          <w:rFonts w:cs="Times New Roman"/>
          <w:sz w:val="28"/>
          <w:szCs w:val="28"/>
        </w:rPr>
      </w:pPr>
      <w:r w:rsidRPr="00B40F46">
        <w:rPr>
          <w:rFonts w:cs="Times New Roman"/>
          <w:sz w:val="28"/>
          <w:szCs w:val="28"/>
        </w:rPr>
        <w:t>осуществляет иные функции в соответствии с настоящими Правилами и иными правовыми актами органов местного самоуправления поселения.</w:t>
      </w:r>
    </w:p>
    <w:p w:rsidR="00A04D11" w:rsidRPr="00B40F46" w:rsidRDefault="00A04D11" w:rsidP="00A04D11">
      <w:pPr>
        <w:widowControl w:val="0"/>
        <w:tabs>
          <w:tab w:val="num" w:pos="-851"/>
          <w:tab w:val="left" w:pos="-426"/>
        </w:tabs>
        <w:autoSpaceDE w:val="0"/>
        <w:ind w:firstLine="709"/>
        <w:contextualSpacing/>
        <w:jc w:val="both"/>
        <w:rPr>
          <w:rFonts w:cs="Times New Roman"/>
          <w:sz w:val="28"/>
          <w:szCs w:val="28"/>
        </w:rPr>
      </w:pPr>
      <w:r w:rsidRPr="00B40F46">
        <w:rPr>
          <w:rFonts w:cs="Times New Roman"/>
          <w:sz w:val="28"/>
          <w:szCs w:val="28"/>
        </w:rPr>
        <w:lastRenderedPageBreak/>
        <w:t>3. В состав Комиссии входят представители органов местного са</w:t>
      </w:r>
      <w:r w:rsidR="00246B1A" w:rsidRPr="00B40F46">
        <w:rPr>
          <w:rFonts w:cs="Times New Roman"/>
          <w:sz w:val="28"/>
          <w:szCs w:val="28"/>
        </w:rPr>
        <w:t xml:space="preserve">моуправления </w:t>
      </w:r>
      <w:r w:rsidR="00BE34E2">
        <w:rPr>
          <w:rFonts w:cs="Times New Roman"/>
          <w:sz w:val="28"/>
          <w:szCs w:val="28"/>
        </w:rPr>
        <w:t>Егорлыкского</w:t>
      </w:r>
      <w:r w:rsidR="00B40F46">
        <w:rPr>
          <w:rFonts w:cs="Times New Roman"/>
          <w:sz w:val="28"/>
          <w:szCs w:val="28"/>
        </w:rPr>
        <w:t xml:space="preserve"> </w:t>
      </w:r>
      <w:r w:rsidR="00246B1A" w:rsidRPr="00B40F46">
        <w:rPr>
          <w:rFonts w:cs="Times New Roman"/>
          <w:sz w:val="28"/>
          <w:szCs w:val="28"/>
        </w:rPr>
        <w:t>района</w:t>
      </w:r>
      <w:r w:rsidRPr="00B40F46">
        <w:rPr>
          <w:rFonts w:cs="Times New Roman"/>
          <w:sz w:val="28"/>
          <w:szCs w:val="28"/>
        </w:rPr>
        <w:t>, представители организаций, осущес</w:t>
      </w:r>
      <w:r w:rsidR="00246B1A" w:rsidRPr="00B40F46">
        <w:rPr>
          <w:rFonts w:cs="Times New Roman"/>
          <w:sz w:val="28"/>
          <w:szCs w:val="28"/>
        </w:rPr>
        <w:t>твляющих на территории района</w:t>
      </w:r>
      <w:r w:rsidRPr="00B40F46">
        <w:rPr>
          <w:rFonts w:cs="Times New Roman"/>
          <w:sz w:val="28"/>
          <w:szCs w:val="28"/>
        </w:rPr>
        <w:t xml:space="preserve"> хозяйственную деятельность,</w:t>
      </w:r>
      <w:r w:rsidR="00246B1A" w:rsidRPr="00B40F46">
        <w:rPr>
          <w:rFonts w:cs="Times New Roman"/>
          <w:sz w:val="28"/>
          <w:szCs w:val="28"/>
        </w:rPr>
        <w:t xml:space="preserve"> </w:t>
      </w:r>
      <w:r w:rsidR="00C33DBE" w:rsidRPr="00B40F46">
        <w:rPr>
          <w:rFonts w:cs="Times New Roman"/>
          <w:sz w:val="28"/>
          <w:szCs w:val="28"/>
        </w:rPr>
        <w:t>главы А</w:t>
      </w:r>
      <w:r w:rsidR="00246B1A" w:rsidRPr="00B40F46">
        <w:rPr>
          <w:rFonts w:cs="Times New Roman"/>
          <w:sz w:val="28"/>
          <w:szCs w:val="28"/>
        </w:rPr>
        <w:t>дминистраций сельских поселений района</w:t>
      </w:r>
      <w:r w:rsidR="00B40F46">
        <w:rPr>
          <w:rFonts w:cs="Times New Roman"/>
          <w:sz w:val="28"/>
          <w:szCs w:val="28"/>
        </w:rPr>
        <w:t xml:space="preserve">. К работе комиссии в качестве специалистов могут привлекаться руководители проектных мастерских, представители структурных подразделений и отраслевых органов Администрации Егорлыкского района, а так же представители всех заинтересованных организаций и общественных объединений и </w:t>
      </w:r>
      <w:r w:rsidRPr="00B40F46">
        <w:rPr>
          <w:rFonts w:cs="Times New Roman"/>
          <w:sz w:val="28"/>
          <w:szCs w:val="28"/>
        </w:rPr>
        <w:t>иные компетентные лица.</w:t>
      </w:r>
    </w:p>
    <w:p w:rsidR="00A04D11" w:rsidRPr="00B40F46" w:rsidRDefault="00A04D11" w:rsidP="00A04D11">
      <w:pPr>
        <w:widowControl w:val="0"/>
        <w:tabs>
          <w:tab w:val="num" w:pos="-851"/>
          <w:tab w:val="left" w:pos="-426"/>
        </w:tabs>
        <w:autoSpaceDE w:val="0"/>
        <w:ind w:firstLine="709"/>
        <w:contextualSpacing/>
        <w:jc w:val="both"/>
        <w:rPr>
          <w:rFonts w:cs="Times New Roman"/>
          <w:sz w:val="28"/>
          <w:szCs w:val="28"/>
        </w:rPr>
      </w:pPr>
      <w:r w:rsidRPr="00B40F46">
        <w:rPr>
          <w:rFonts w:cs="Times New Roman"/>
          <w:sz w:val="28"/>
          <w:szCs w:val="28"/>
        </w:rPr>
        <w:t>4. Персональный состав членов Комиссии, положение о Комиссии и порядке ее де</w:t>
      </w:r>
      <w:r w:rsidR="009F21BE">
        <w:rPr>
          <w:rFonts w:cs="Times New Roman"/>
          <w:sz w:val="28"/>
          <w:szCs w:val="28"/>
        </w:rPr>
        <w:t xml:space="preserve">ятельности утверждается главой Администрации </w:t>
      </w:r>
      <w:r w:rsidR="00BE34E2">
        <w:rPr>
          <w:rFonts w:cs="Times New Roman"/>
          <w:sz w:val="28"/>
          <w:szCs w:val="28"/>
        </w:rPr>
        <w:t>Егорлыкского</w:t>
      </w:r>
      <w:r w:rsidR="009F21BE">
        <w:rPr>
          <w:rFonts w:cs="Times New Roman"/>
          <w:sz w:val="28"/>
          <w:szCs w:val="28"/>
        </w:rPr>
        <w:t xml:space="preserve"> района</w:t>
      </w:r>
      <w:r w:rsidRPr="00B40F46">
        <w:rPr>
          <w:rFonts w:cs="Times New Roman"/>
          <w:sz w:val="28"/>
          <w:szCs w:val="28"/>
        </w:rPr>
        <w:t>.</w:t>
      </w:r>
    </w:p>
    <w:p w:rsidR="007F5C2E" w:rsidRPr="00B40F46" w:rsidRDefault="007F5C2E" w:rsidP="00B40F46">
      <w:pPr>
        <w:pStyle w:val="39"/>
      </w:pPr>
      <w:bookmarkStart w:id="130" w:name="_Toc27210510"/>
      <w:r w:rsidRPr="00B40F46">
        <w:t>Статья 10. Полномочия органов местного самоуправления в области землепользования и застройки</w:t>
      </w:r>
      <w:bookmarkEnd w:id="120"/>
      <w:bookmarkEnd w:id="121"/>
      <w:bookmarkEnd w:id="122"/>
      <w:bookmarkEnd w:id="123"/>
      <w:bookmarkEnd w:id="124"/>
      <w:bookmarkEnd w:id="125"/>
      <w:bookmarkEnd w:id="126"/>
      <w:bookmarkEnd w:id="127"/>
      <w:bookmarkEnd w:id="128"/>
      <w:bookmarkEnd w:id="129"/>
      <w:bookmarkEnd w:id="130"/>
    </w:p>
    <w:p w:rsidR="007F5C2E" w:rsidRPr="00B40F46" w:rsidRDefault="007F5C2E" w:rsidP="00506E09">
      <w:pPr>
        <w:widowControl w:val="0"/>
        <w:tabs>
          <w:tab w:val="num" w:pos="-851"/>
          <w:tab w:val="left" w:pos="-426"/>
        </w:tabs>
        <w:autoSpaceDE w:val="0"/>
        <w:ind w:firstLine="709"/>
        <w:contextualSpacing/>
        <w:jc w:val="both"/>
        <w:rPr>
          <w:rFonts w:cs="Times New Roman"/>
          <w:sz w:val="28"/>
          <w:szCs w:val="28"/>
        </w:rPr>
      </w:pPr>
      <w:r w:rsidRPr="00B40F46">
        <w:rPr>
          <w:rFonts w:cs="Times New Roman"/>
          <w:sz w:val="28"/>
          <w:szCs w:val="28"/>
        </w:rPr>
        <w:t xml:space="preserve">1. </w:t>
      </w:r>
      <w:r w:rsidR="00BE34E2">
        <w:rPr>
          <w:rFonts w:cs="Times New Roman"/>
          <w:sz w:val="28"/>
          <w:szCs w:val="28"/>
        </w:rPr>
        <w:t>Собрание депутатов Егорлыкского района</w:t>
      </w:r>
      <w:r w:rsidRPr="00B40F46">
        <w:rPr>
          <w:rFonts w:cs="Times New Roman"/>
          <w:sz w:val="28"/>
          <w:szCs w:val="28"/>
        </w:rPr>
        <w:t xml:space="preserve"> осуществляет следующие полномочия в сфере землепользования и застройки:</w:t>
      </w:r>
    </w:p>
    <w:p w:rsidR="007F5C2E" w:rsidRPr="00B40F46" w:rsidRDefault="007F5C2E" w:rsidP="00506E09">
      <w:pPr>
        <w:widowControl w:val="0"/>
        <w:tabs>
          <w:tab w:val="num" w:pos="-851"/>
          <w:tab w:val="left" w:pos="-426"/>
          <w:tab w:val="num" w:pos="0"/>
        </w:tabs>
        <w:autoSpaceDE w:val="0"/>
        <w:ind w:firstLine="709"/>
        <w:contextualSpacing/>
        <w:jc w:val="both"/>
        <w:rPr>
          <w:rFonts w:cs="Times New Roman"/>
          <w:sz w:val="28"/>
          <w:szCs w:val="28"/>
        </w:rPr>
      </w:pPr>
      <w:r w:rsidRPr="00B40F46">
        <w:rPr>
          <w:rFonts w:cs="Times New Roman"/>
          <w:sz w:val="28"/>
          <w:szCs w:val="28"/>
        </w:rPr>
        <w:t>установление порядка управления и распоряжения земельными участками, находящимися в муниципальной собственности;</w:t>
      </w:r>
    </w:p>
    <w:p w:rsidR="007F5C2E" w:rsidRPr="00B40F46" w:rsidRDefault="007F5C2E" w:rsidP="00506E09">
      <w:pPr>
        <w:widowControl w:val="0"/>
        <w:tabs>
          <w:tab w:val="num" w:pos="-851"/>
          <w:tab w:val="left" w:pos="-426"/>
          <w:tab w:val="num" w:pos="993"/>
        </w:tabs>
        <w:autoSpaceDE w:val="0"/>
        <w:ind w:firstLine="709"/>
        <w:contextualSpacing/>
        <w:jc w:val="both"/>
        <w:rPr>
          <w:rFonts w:cs="Times New Roman"/>
          <w:sz w:val="28"/>
          <w:szCs w:val="28"/>
        </w:rPr>
      </w:pPr>
      <w:r w:rsidRPr="00B40F46">
        <w:rPr>
          <w:rFonts w:cs="Times New Roman"/>
          <w:sz w:val="28"/>
          <w:szCs w:val="28"/>
        </w:rPr>
        <w:t>утверждение генерального плана</w:t>
      </w:r>
      <w:r w:rsidR="006F4B58" w:rsidRPr="00B40F46">
        <w:rPr>
          <w:rFonts w:cs="Times New Roman"/>
          <w:sz w:val="28"/>
          <w:szCs w:val="28"/>
        </w:rPr>
        <w:t xml:space="preserve"> </w:t>
      </w:r>
      <w:r w:rsidR="00373D44" w:rsidRPr="00B40F46">
        <w:rPr>
          <w:rFonts w:cs="Times New Roman"/>
          <w:sz w:val="28"/>
          <w:szCs w:val="28"/>
        </w:rPr>
        <w:t>сельского поселения</w:t>
      </w:r>
      <w:r w:rsidRPr="00B40F46">
        <w:rPr>
          <w:rFonts w:cs="Times New Roman"/>
          <w:sz w:val="28"/>
          <w:szCs w:val="28"/>
        </w:rPr>
        <w:t>;</w:t>
      </w:r>
    </w:p>
    <w:p w:rsidR="007F5C2E" w:rsidRPr="00B40F46" w:rsidRDefault="007F5C2E" w:rsidP="00506E09">
      <w:pPr>
        <w:widowControl w:val="0"/>
        <w:tabs>
          <w:tab w:val="num" w:pos="-851"/>
          <w:tab w:val="left" w:pos="-426"/>
          <w:tab w:val="num" w:pos="993"/>
        </w:tabs>
        <w:autoSpaceDE w:val="0"/>
        <w:ind w:firstLine="709"/>
        <w:contextualSpacing/>
        <w:jc w:val="both"/>
        <w:rPr>
          <w:rFonts w:cs="Times New Roman"/>
          <w:sz w:val="28"/>
          <w:szCs w:val="28"/>
        </w:rPr>
      </w:pPr>
      <w:r w:rsidRPr="00B40F46">
        <w:rPr>
          <w:rFonts w:cs="Times New Roman"/>
          <w:sz w:val="28"/>
          <w:szCs w:val="28"/>
        </w:rPr>
        <w:t>утверждение правил землепользования и застройки;</w:t>
      </w:r>
    </w:p>
    <w:p w:rsidR="007F5C2E" w:rsidRPr="00B40F46" w:rsidRDefault="007F5C2E" w:rsidP="00506E09">
      <w:pPr>
        <w:widowControl w:val="0"/>
        <w:tabs>
          <w:tab w:val="num" w:pos="-851"/>
          <w:tab w:val="left" w:pos="-426"/>
          <w:tab w:val="num" w:pos="993"/>
        </w:tabs>
        <w:autoSpaceDE w:val="0"/>
        <w:ind w:firstLine="709"/>
        <w:contextualSpacing/>
        <w:jc w:val="both"/>
        <w:rPr>
          <w:rFonts w:cs="Times New Roman"/>
          <w:sz w:val="28"/>
          <w:szCs w:val="28"/>
        </w:rPr>
      </w:pPr>
      <w:r w:rsidRPr="00B40F46">
        <w:rPr>
          <w:rFonts w:cs="Times New Roman"/>
          <w:sz w:val="28"/>
          <w:szCs w:val="28"/>
        </w:rPr>
        <w:t>утверждение местных нормативов градостроительного проектирования;</w:t>
      </w:r>
    </w:p>
    <w:p w:rsidR="007F5C2E" w:rsidRPr="00B40F46" w:rsidRDefault="007F5C2E" w:rsidP="00506E09">
      <w:pPr>
        <w:widowControl w:val="0"/>
        <w:tabs>
          <w:tab w:val="num" w:pos="-851"/>
          <w:tab w:val="left" w:pos="-426"/>
          <w:tab w:val="num" w:pos="0"/>
        </w:tabs>
        <w:autoSpaceDE w:val="0"/>
        <w:ind w:firstLine="709"/>
        <w:contextualSpacing/>
        <w:jc w:val="both"/>
        <w:rPr>
          <w:rFonts w:cs="Times New Roman"/>
          <w:sz w:val="28"/>
          <w:szCs w:val="28"/>
        </w:rPr>
      </w:pPr>
      <w:r w:rsidRPr="00B40F46">
        <w:rPr>
          <w:rFonts w:cs="Times New Roman"/>
          <w:sz w:val="28"/>
          <w:szCs w:val="28"/>
        </w:rPr>
        <w:t>подготовка предложений по изменению границ муниципальных образований в порядке, установленном законодательством Российской Федерации;</w:t>
      </w:r>
    </w:p>
    <w:p w:rsidR="007F5C2E" w:rsidRPr="00B40F46" w:rsidRDefault="007F5C2E" w:rsidP="00506E09">
      <w:pPr>
        <w:widowControl w:val="0"/>
        <w:tabs>
          <w:tab w:val="num" w:pos="-851"/>
          <w:tab w:val="left" w:pos="-426"/>
          <w:tab w:val="num" w:pos="993"/>
        </w:tabs>
        <w:autoSpaceDE w:val="0"/>
        <w:ind w:firstLine="709"/>
        <w:contextualSpacing/>
        <w:jc w:val="both"/>
        <w:rPr>
          <w:rFonts w:cs="Times New Roman"/>
          <w:sz w:val="28"/>
          <w:szCs w:val="28"/>
        </w:rPr>
      </w:pPr>
      <w:r w:rsidRPr="00B40F46">
        <w:rPr>
          <w:rFonts w:cs="Times New Roman"/>
          <w:sz w:val="28"/>
          <w:szCs w:val="28"/>
        </w:rPr>
        <w:t>принятие решения о резервировании земель для муниципальных нужд;</w:t>
      </w:r>
    </w:p>
    <w:p w:rsidR="007F5C2E" w:rsidRPr="00B40F46" w:rsidRDefault="007F5C2E" w:rsidP="00506E09">
      <w:pPr>
        <w:widowControl w:val="0"/>
        <w:tabs>
          <w:tab w:val="num" w:pos="-851"/>
          <w:tab w:val="left" w:pos="-426"/>
          <w:tab w:val="num" w:pos="993"/>
        </w:tabs>
        <w:autoSpaceDE w:val="0"/>
        <w:ind w:firstLine="709"/>
        <w:contextualSpacing/>
        <w:jc w:val="both"/>
        <w:rPr>
          <w:rFonts w:cs="Times New Roman"/>
          <w:sz w:val="28"/>
          <w:szCs w:val="28"/>
        </w:rPr>
      </w:pPr>
      <w:r w:rsidRPr="00B40F46">
        <w:rPr>
          <w:rFonts w:cs="Times New Roman"/>
          <w:sz w:val="28"/>
          <w:szCs w:val="28"/>
        </w:rPr>
        <w:t>иные полномочия в соответствии с действующим законодательством.</w:t>
      </w:r>
    </w:p>
    <w:p w:rsidR="007F5C2E" w:rsidRPr="00B40F46" w:rsidRDefault="00C33DBE" w:rsidP="00506E09">
      <w:pPr>
        <w:widowControl w:val="0"/>
        <w:tabs>
          <w:tab w:val="num" w:pos="-851"/>
          <w:tab w:val="left" w:pos="-426"/>
        </w:tabs>
        <w:autoSpaceDE w:val="0"/>
        <w:ind w:firstLine="709"/>
        <w:contextualSpacing/>
        <w:jc w:val="both"/>
        <w:rPr>
          <w:rFonts w:cs="Times New Roman"/>
          <w:sz w:val="28"/>
          <w:szCs w:val="28"/>
        </w:rPr>
      </w:pPr>
      <w:r w:rsidRPr="00B40F46">
        <w:rPr>
          <w:rFonts w:cs="Times New Roman"/>
          <w:sz w:val="28"/>
          <w:szCs w:val="28"/>
        </w:rPr>
        <w:t>2. К полномочиям главы А</w:t>
      </w:r>
      <w:r w:rsidR="007F5C2E" w:rsidRPr="00B40F46">
        <w:rPr>
          <w:rFonts w:cs="Times New Roman"/>
          <w:sz w:val="28"/>
          <w:szCs w:val="28"/>
        </w:rPr>
        <w:t>дминистрации</w:t>
      </w:r>
      <w:r w:rsidR="00BE34E2">
        <w:rPr>
          <w:rFonts w:cs="Times New Roman"/>
          <w:sz w:val="28"/>
          <w:szCs w:val="28"/>
        </w:rPr>
        <w:t xml:space="preserve"> Егорлыкского</w:t>
      </w:r>
      <w:r w:rsidR="009F21BE">
        <w:rPr>
          <w:rFonts w:cs="Times New Roman"/>
          <w:sz w:val="28"/>
          <w:szCs w:val="28"/>
        </w:rPr>
        <w:t xml:space="preserve"> </w:t>
      </w:r>
      <w:r w:rsidRPr="00B40F46">
        <w:rPr>
          <w:rFonts w:cs="Times New Roman"/>
          <w:sz w:val="28"/>
          <w:szCs w:val="28"/>
        </w:rPr>
        <w:t>района</w:t>
      </w:r>
      <w:r w:rsidR="009F21BE">
        <w:rPr>
          <w:rFonts w:cs="Times New Roman"/>
          <w:sz w:val="28"/>
          <w:szCs w:val="28"/>
        </w:rPr>
        <w:t xml:space="preserve"> </w:t>
      </w:r>
      <w:r w:rsidR="007F5C2E" w:rsidRPr="00B40F46">
        <w:rPr>
          <w:rFonts w:cs="Times New Roman"/>
          <w:sz w:val="28"/>
          <w:szCs w:val="28"/>
        </w:rPr>
        <w:t>относятся:</w:t>
      </w:r>
    </w:p>
    <w:p w:rsidR="007F5C2E" w:rsidRPr="00B40F46" w:rsidRDefault="007F5C2E" w:rsidP="00506E09">
      <w:pPr>
        <w:widowControl w:val="0"/>
        <w:tabs>
          <w:tab w:val="num" w:pos="-851"/>
          <w:tab w:val="left" w:pos="-426"/>
          <w:tab w:val="num" w:pos="993"/>
        </w:tabs>
        <w:autoSpaceDE w:val="0"/>
        <w:ind w:firstLine="709"/>
        <w:contextualSpacing/>
        <w:jc w:val="both"/>
        <w:rPr>
          <w:rFonts w:cs="Times New Roman"/>
          <w:sz w:val="28"/>
          <w:szCs w:val="28"/>
        </w:rPr>
      </w:pPr>
      <w:r w:rsidRPr="00B40F46">
        <w:rPr>
          <w:rFonts w:cs="Times New Roman"/>
          <w:sz w:val="28"/>
          <w:szCs w:val="28"/>
        </w:rPr>
        <w:t>утверждение документации по планировке территории;</w:t>
      </w:r>
    </w:p>
    <w:p w:rsidR="007F5C2E" w:rsidRPr="00B40F46" w:rsidRDefault="007F5C2E" w:rsidP="00506E09">
      <w:pPr>
        <w:widowControl w:val="0"/>
        <w:tabs>
          <w:tab w:val="num" w:pos="-851"/>
          <w:tab w:val="left" w:pos="-426"/>
          <w:tab w:val="num" w:pos="0"/>
        </w:tabs>
        <w:autoSpaceDE w:val="0"/>
        <w:ind w:firstLine="709"/>
        <w:contextualSpacing/>
        <w:jc w:val="both"/>
        <w:rPr>
          <w:rFonts w:cs="Times New Roman"/>
          <w:sz w:val="28"/>
          <w:szCs w:val="28"/>
        </w:rPr>
      </w:pPr>
      <w:r w:rsidRPr="00B40F46">
        <w:rPr>
          <w:rFonts w:cs="Times New Roman"/>
          <w:sz w:val="28"/>
          <w:szCs w:val="28"/>
        </w:rPr>
        <w:t>принятие решения о предоставлении разрешения на условно разрешенный вид использования земельного участка или объекта капитального строительства;</w:t>
      </w:r>
    </w:p>
    <w:p w:rsidR="007F5C2E" w:rsidRPr="00B40F46" w:rsidRDefault="007F5C2E" w:rsidP="00506E09">
      <w:pPr>
        <w:widowControl w:val="0"/>
        <w:tabs>
          <w:tab w:val="num" w:pos="-851"/>
          <w:tab w:val="left" w:pos="-426"/>
          <w:tab w:val="num" w:pos="0"/>
        </w:tabs>
        <w:autoSpaceDE w:val="0"/>
        <w:ind w:firstLine="709"/>
        <w:contextualSpacing/>
        <w:jc w:val="both"/>
        <w:rPr>
          <w:rFonts w:cs="Times New Roman"/>
          <w:sz w:val="28"/>
          <w:szCs w:val="28"/>
        </w:rPr>
      </w:pPr>
      <w:r w:rsidRPr="00B40F46">
        <w:rPr>
          <w:rFonts w:cs="Times New Roman"/>
          <w:sz w:val="28"/>
          <w:szCs w:val="28"/>
        </w:rPr>
        <w:t>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7F5C2E" w:rsidRPr="00B40F46" w:rsidRDefault="007F5C2E" w:rsidP="00506E09">
      <w:pPr>
        <w:widowControl w:val="0"/>
        <w:tabs>
          <w:tab w:val="num" w:pos="-851"/>
          <w:tab w:val="left" w:pos="-426"/>
          <w:tab w:val="num" w:pos="0"/>
        </w:tabs>
        <w:autoSpaceDE w:val="0"/>
        <w:ind w:firstLine="709"/>
        <w:contextualSpacing/>
        <w:jc w:val="both"/>
        <w:rPr>
          <w:rFonts w:cs="Times New Roman"/>
          <w:sz w:val="28"/>
          <w:szCs w:val="28"/>
        </w:rPr>
      </w:pPr>
      <w:r w:rsidRPr="00B40F46">
        <w:rPr>
          <w:rFonts w:cs="Times New Roman"/>
          <w:sz w:val="28"/>
          <w:szCs w:val="28"/>
        </w:rPr>
        <w:t xml:space="preserve">принятие решения о подготовке проекта изменений в </w:t>
      </w:r>
      <w:r w:rsidR="0083000A">
        <w:rPr>
          <w:rFonts w:cs="Times New Roman"/>
          <w:sz w:val="28"/>
          <w:szCs w:val="28"/>
        </w:rPr>
        <w:t>П</w:t>
      </w:r>
      <w:r w:rsidRPr="00B40F46">
        <w:rPr>
          <w:rFonts w:cs="Times New Roman"/>
          <w:sz w:val="28"/>
          <w:szCs w:val="28"/>
        </w:rPr>
        <w:t>равила землепользования и застройки;</w:t>
      </w:r>
    </w:p>
    <w:p w:rsidR="007F5C2E" w:rsidRPr="00B40F46" w:rsidRDefault="007F5C2E" w:rsidP="00506E09">
      <w:pPr>
        <w:widowControl w:val="0"/>
        <w:tabs>
          <w:tab w:val="num" w:pos="-851"/>
          <w:tab w:val="left" w:pos="-426"/>
          <w:tab w:val="num" w:pos="993"/>
        </w:tabs>
        <w:autoSpaceDE w:val="0"/>
        <w:ind w:firstLine="709"/>
        <w:contextualSpacing/>
        <w:jc w:val="both"/>
        <w:rPr>
          <w:rFonts w:cs="Times New Roman"/>
          <w:sz w:val="28"/>
          <w:szCs w:val="28"/>
        </w:rPr>
      </w:pPr>
      <w:r w:rsidRPr="00B40F46">
        <w:rPr>
          <w:rFonts w:cs="Times New Roman"/>
          <w:sz w:val="28"/>
          <w:szCs w:val="28"/>
        </w:rPr>
        <w:t>принятие решения об изъятии земельных участков для муниципальных нужд;</w:t>
      </w:r>
    </w:p>
    <w:p w:rsidR="007F5C2E" w:rsidRPr="00B40F46" w:rsidRDefault="007F5C2E" w:rsidP="00506E09">
      <w:pPr>
        <w:widowControl w:val="0"/>
        <w:tabs>
          <w:tab w:val="num" w:pos="-851"/>
          <w:tab w:val="left" w:pos="-426"/>
          <w:tab w:val="num" w:pos="993"/>
        </w:tabs>
        <w:autoSpaceDE w:val="0"/>
        <w:ind w:firstLine="709"/>
        <w:contextualSpacing/>
        <w:jc w:val="both"/>
        <w:rPr>
          <w:rFonts w:cs="Times New Roman"/>
          <w:sz w:val="28"/>
          <w:szCs w:val="28"/>
        </w:rPr>
      </w:pPr>
      <w:r w:rsidRPr="00B40F46">
        <w:rPr>
          <w:rFonts w:cs="Times New Roman"/>
          <w:sz w:val="28"/>
          <w:szCs w:val="28"/>
        </w:rPr>
        <w:t>иные полномочия в соответствии с действующим законодательством.</w:t>
      </w:r>
    </w:p>
    <w:p w:rsidR="007F5C2E" w:rsidRPr="00B40F46" w:rsidRDefault="00C33DBE" w:rsidP="00506E09">
      <w:pPr>
        <w:widowControl w:val="0"/>
        <w:tabs>
          <w:tab w:val="num" w:pos="-851"/>
          <w:tab w:val="left" w:pos="-426"/>
        </w:tabs>
        <w:autoSpaceDE w:val="0"/>
        <w:ind w:firstLine="709"/>
        <w:contextualSpacing/>
        <w:jc w:val="both"/>
        <w:rPr>
          <w:rFonts w:cs="Times New Roman"/>
          <w:sz w:val="28"/>
          <w:szCs w:val="28"/>
        </w:rPr>
      </w:pPr>
      <w:r w:rsidRPr="00B40F46">
        <w:rPr>
          <w:rFonts w:cs="Times New Roman"/>
          <w:sz w:val="28"/>
          <w:szCs w:val="28"/>
        </w:rPr>
        <w:t>3. К полномочиям А</w:t>
      </w:r>
      <w:r w:rsidR="007F5C2E" w:rsidRPr="00B40F46">
        <w:rPr>
          <w:rFonts w:cs="Times New Roman"/>
          <w:sz w:val="28"/>
          <w:szCs w:val="28"/>
        </w:rPr>
        <w:t>дминистрации</w:t>
      </w:r>
      <w:r w:rsidR="006F4B58" w:rsidRPr="00B40F46">
        <w:rPr>
          <w:rFonts w:cs="Times New Roman"/>
          <w:sz w:val="28"/>
          <w:szCs w:val="28"/>
        </w:rPr>
        <w:t xml:space="preserve"> </w:t>
      </w:r>
      <w:r w:rsidR="00BE34E2">
        <w:rPr>
          <w:rFonts w:cs="Times New Roman"/>
          <w:sz w:val="28"/>
          <w:szCs w:val="28"/>
        </w:rPr>
        <w:t>Егорлыкского</w:t>
      </w:r>
      <w:r w:rsidR="009F21BE">
        <w:rPr>
          <w:rFonts w:cs="Times New Roman"/>
          <w:sz w:val="28"/>
          <w:szCs w:val="28"/>
        </w:rPr>
        <w:t xml:space="preserve"> района</w:t>
      </w:r>
      <w:r w:rsidR="006F4B58" w:rsidRPr="00B40F46">
        <w:rPr>
          <w:rFonts w:cs="Times New Roman"/>
          <w:sz w:val="28"/>
          <w:szCs w:val="28"/>
        </w:rPr>
        <w:t xml:space="preserve"> </w:t>
      </w:r>
      <w:r w:rsidR="007F5C2E" w:rsidRPr="00B40F46">
        <w:rPr>
          <w:rFonts w:cs="Times New Roman"/>
          <w:sz w:val="28"/>
          <w:szCs w:val="28"/>
        </w:rPr>
        <w:t>относятся:</w:t>
      </w:r>
    </w:p>
    <w:p w:rsidR="007F5C2E" w:rsidRPr="00B40F46" w:rsidRDefault="007F5C2E" w:rsidP="00506E09">
      <w:pPr>
        <w:widowControl w:val="0"/>
        <w:tabs>
          <w:tab w:val="num" w:pos="-851"/>
          <w:tab w:val="left" w:pos="-426"/>
          <w:tab w:val="num" w:pos="993"/>
        </w:tabs>
        <w:autoSpaceDE w:val="0"/>
        <w:ind w:firstLine="709"/>
        <w:contextualSpacing/>
        <w:jc w:val="both"/>
        <w:rPr>
          <w:rFonts w:cs="Times New Roman"/>
          <w:sz w:val="28"/>
          <w:szCs w:val="28"/>
        </w:rPr>
      </w:pPr>
      <w:r w:rsidRPr="00B40F46">
        <w:rPr>
          <w:rFonts w:cs="Times New Roman"/>
          <w:sz w:val="28"/>
          <w:szCs w:val="28"/>
        </w:rPr>
        <w:t>обеспечение разработки документации по планировке территории;</w:t>
      </w:r>
    </w:p>
    <w:p w:rsidR="007F5C2E" w:rsidRPr="00B40F46" w:rsidRDefault="007F5C2E" w:rsidP="00506E09">
      <w:pPr>
        <w:widowControl w:val="0"/>
        <w:tabs>
          <w:tab w:val="num" w:pos="-851"/>
          <w:tab w:val="left" w:pos="-426"/>
          <w:tab w:val="num" w:pos="993"/>
        </w:tabs>
        <w:autoSpaceDE w:val="0"/>
        <w:ind w:firstLine="709"/>
        <w:contextualSpacing/>
        <w:jc w:val="both"/>
        <w:rPr>
          <w:rFonts w:cs="Times New Roman"/>
          <w:sz w:val="28"/>
          <w:szCs w:val="28"/>
        </w:rPr>
      </w:pPr>
      <w:r w:rsidRPr="00B40F46">
        <w:rPr>
          <w:rFonts w:cs="Times New Roman"/>
          <w:sz w:val="28"/>
          <w:szCs w:val="28"/>
        </w:rPr>
        <w:t>формирование земельных участков как объектов недвижимости;</w:t>
      </w:r>
    </w:p>
    <w:p w:rsidR="007F5C2E" w:rsidRPr="00B40F46" w:rsidRDefault="007F5C2E" w:rsidP="00506E09">
      <w:pPr>
        <w:widowControl w:val="0"/>
        <w:tabs>
          <w:tab w:val="num" w:pos="-851"/>
          <w:tab w:val="left" w:pos="-426"/>
          <w:tab w:val="num" w:pos="0"/>
        </w:tabs>
        <w:autoSpaceDE w:val="0"/>
        <w:ind w:firstLine="709"/>
        <w:contextualSpacing/>
        <w:jc w:val="both"/>
        <w:rPr>
          <w:rFonts w:cs="Times New Roman"/>
          <w:sz w:val="28"/>
          <w:szCs w:val="28"/>
        </w:rPr>
      </w:pPr>
      <w:r w:rsidRPr="00B40F46">
        <w:rPr>
          <w:rFonts w:cs="Times New Roman"/>
          <w:sz w:val="28"/>
          <w:szCs w:val="28"/>
        </w:rPr>
        <w:lastRenderedPageBreak/>
        <w:t>выдача разрешений на строительство объектов капитального строительства, выдача разрешений на ввод объектов в эксплуатацию;</w:t>
      </w:r>
    </w:p>
    <w:p w:rsidR="007F5C2E" w:rsidRPr="00B40F46" w:rsidRDefault="007F5C2E" w:rsidP="00656E4B">
      <w:pPr>
        <w:widowControl w:val="0"/>
        <w:tabs>
          <w:tab w:val="num" w:pos="-851"/>
          <w:tab w:val="left" w:pos="-426"/>
          <w:tab w:val="num" w:pos="0"/>
        </w:tabs>
        <w:autoSpaceDE w:val="0"/>
        <w:ind w:firstLine="709"/>
        <w:contextualSpacing/>
        <w:jc w:val="both"/>
        <w:rPr>
          <w:rFonts w:cs="Times New Roman"/>
          <w:sz w:val="28"/>
          <w:szCs w:val="28"/>
        </w:rPr>
      </w:pPr>
      <w:r w:rsidRPr="00B40F46">
        <w:rPr>
          <w:rFonts w:cs="Times New Roman"/>
          <w:sz w:val="28"/>
          <w:szCs w:val="28"/>
        </w:rPr>
        <w:t>другие полномочия в соответствии с действующим законодательством.</w:t>
      </w:r>
    </w:p>
    <w:p w:rsidR="00656E4B" w:rsidRPr="00B40F46" w:rsidRDefault="00656E4B" w:rsidP="00656E4B">
      <w:pPr>
        <w:widowControl w:val="0"/>
        <w:tabs>
          <w:tab w:val="num" w:pos="-851"/>
          <w:tab w:val="left" w:pos="-426"/>
          <w:tab w:val="num" w:pos="0"/>
        </w:tabs>
        <w:autoSpaceDE w:val="0"/>
        <w:ind w:firstLine="709"/>
        <w:contextualSpacing/>
        <w:jc w:val="both"/>
        <w:rPr>
          <w:rFonts w:cs="Times New Roman"/>
          <w:sz w:val="28"/>
          <w:szCs w:val="28"/>
        </w:rPr>
      </w:pPr>
      <w:r w:rsidRPr="00B40F46">
        <w:rPr>
          <w:rFonts w:cs="Times New Roman"/>
          <w:sz w:val="28"/>
          <w:szCs w:val="28"/>
        </w:rPr>
        <w:t xml:space="preserve">4. К полномочиям Собрания депутатов </w:t>
      </w:r>
      <w:r w:rsidR="00BE34E2">
        <w:rPr>
          <w:rFonts w:cs="Times New Roman"/>
          <w:sz w:val="28"/>
          <w:szCs w:val="28"/>
        </w:rPr>
        <w:t>Егорлыкского</w:t>
      </w:r>
      <w:r w:rsidR="009F21BE">
        <w:rPr>
          <w:rFonts w:cs="Times New Roman"/>
          <w:sz w:val="28"/>
          <w:szCs w:val="28"/>
        </w:rPr>
        <w:t xml:space="preserve"> района</w:t>
      </w:r>
      <w:r w:rsidRPr="00B40F46">
        <w:rPr>
          <w:rFonts w:cs="Times New Roman"/>
          <w:sz w:val="28"/>
          <w:szCs w:val="28"/>
        </w:rPr>
        <w:t xml:space="preserve"> в области регулирования отношений по вопросам землепользования и застройки относятся:</w:t>
      </w:r>
    </w:p>
    <w:p w:rsidR="00656E4B" w:rsidRPr="00B40F46" w:rsidRDefault="00656E4B" w:rsidP="00656E4B">
      <w:pPr>
        <w:widowControl w:val="0"/>
        <w:tabs>
          <w:tab w:val="num" w:pos="-851"/>
          <w:tab w:val="left" w:pos="-426"/>
          <w:tab w:val="num" w:pos="0"/>
        </w:tabs>
        <w:autoSpaceDE w:val="0"/>
        <w:ind w:firstLine="709"/>
        <w:contextualSpacing/>
        <w:jc w:val="both"/>
        <w:rPr>
          <w:rFonts w:cs="Times New Roman"/>
          <w:sz w:val="28"/>
          <w:szCs w:val="28"/>
        </w:rPr>
      </w:pPr>
      <w:r w:rsidRPr="00B40F46">
        <w:rPr>
          <w:rFonts w:cs="Times New Roman"/>
          <w:sz w:val="28"/>
          <w:szCs w:val="28"/>
        </w:rPr>
        <w:t>утве</w:t>
      </w:r>
      <w:r w:rsidR="00E95266">
        <w:rPr>
          <w:rFonts w:cs="Times New Roman"/>
          <w:sz w:val="28"/>
          <w:szCs w:val="28"/>
        </w:rPr>
        <w:t>рждение и внесение изменений в П</w:t>
      </w:r>
      <w:r w:rsidRPr="00B40F46">
        <w:rPr>
          <w:rFonts w:cs="Times New Roman"/>
          <w:sz w:val="28"/>
          <w:szCs w:val="28"/>
        </w:rPr>
        <w:t xml:space="preserve">равила землепользования и застройки; </w:t>
      </w:r>
    </w:p>
    <w:p w:rsidR="00656E4B" w:rsidRPr="00B40F46" w:rsidRDefault="00656E4B" w:rsidP="00656E4B">
      <w:pPr>
        <w:widowControl w:val="0"/>
        <w:tabs>
          <w:tab w:val="num" w:pos="-851"/>
          <w:tab w:val="left" w:pos="-426"/>
          <w:tab w:val="num" w:pos="0"/>
        </w:tabs>
        <w:autoSpaceDE w:val="0"/>
        <w:ind w:firstLine="709"/>
        <w:contextualSpacing/>
        <w:jc w:val="both"/>
        <w:rPr>
          <w:rFonts w:cs="Times New Roman"/>
          <w:sz w:val="28"/>
          <w:szCs w:val="28"/>
        </w:rPr>
      </w:pPr>
      <w:r w:rsidRPr="00B40F46">
        <w:rPr>
          <w:rFonts w:cs="Times New Roman"/>
          <w:sz w:val="28"/>
          <w:szCs w:val="28"/>
        </w:rPr>
        <w:t>иные полномочия в соответствии с действующим законодательством.</w:t>
      </w:r>
    </w:p>
    <w:p w:rsidR="00656E4B" w:rsidRPr="00B40F46" w:rsidRDefault="00656E4B" w:rsidP="00506E09">
      <w:pPr>
        <w:widowControl w:val="0"/>
        <w:tabs>
          <w:tab w:val="num" w:pos="-851"/>
          <w:tab w:val="left" w:pos="-426"/>
          <w:tab w:val="num" w:pos="993"/>
        </w:tabs>
        <w:autoSpaceDE w:val="0"/>
        <w:ind w:firstLine="709"/>
        <w:contextualSpacing/>
        <w:jc w:val="both"/>
        <w:rPr>
          <w:rFonts w:cs="Times New Roman"/>
          <w:sz w:val="28"/>
          <w:szCs w:val="28"/>
        </w:rPr>
      </w:pPr>
    </w:p>
    <w:p w:rsidR="00C32A7A" w:rsidRPr="00B40F46" w:rsidRDefault="00C32A7A" w:rsidP="00B40F46">
      <w:pPr>
        <w:pStyle w:val="39"/>
      </w:pPr>
      <w:bookmarkStart w:id="131" w:name="_Toc27210511"/>
      <w:r w:rsidRPr="00B40F46">
        <w:t>Статья 11. Осуществление строительства, реконструкции объектов капитального строительства</w:t>
      </w:r>
      <w:bookmarkEnd w:id="131"/>
    </w:p>
    <w:p w:rsidR="00C32A7A" w:rsidRPr="00B40F46" w:rsidRDefault="00C32A7A" w:rsidP="00C32A7A">
      <w:pPr>
        <w:widowControl w:val="0"/>
        <w:tabs>
          <w:tab w:val="num" w:pos="-851"/>
          <w:tab w:val="left" w:pos="-426"/>
        </w:tabs>
        <w:autoSpaceDE w:val="0"/>
        <w:ind w:firstLine="709"/>
        <w:contextualSpacing/>
        <w:jc w:val="both"/>
        <w:rPr>
          <w:rFonts w:cs="Times New Roman"/>
          <w:sz w:val="28"/>
          <w:szCs w:val="28"/>
        </w:rPr>
      </w:pPr>
      <w:bookmarkStart w:id="132" w:name="_Toc278876139"/>
      <w:bookmarkStart w:id="133" w:name="_Toc278961979"/>
      <w:r w:rsidRPr="00B40F46">
        <w:rPr>
          <w:rFonts w:cs="Times New Roman"/>
          <w:sz w:val="28"/>
          <w:szCs w:val="28"/>
        </w:rPr>
        <w:t xml:space="preserve">1. </w:t>
      </w:r>
      <w:proofErr w:type="gramStart"/>
      <w:r w:rsidRPr="00B40F46">
        <w:rPr>
          <w:rFonts w:cs="Times New Roman"/>
          <w:sz w:val="28"/>
          <w:szCs w:val="28"/>
        </w:rPr>
        <w:t xml:space="preserve">Строительство, реконструкция объектов капитального строительства на территории </w:t>
      </w:r>
      <w:r w:rsidR="00943778">
        <w:rPr>
          <w:rFonts w:cs="Times New Roman"/>
          <w:sz w:val="28"/>
          <w:szCs w:val="28"/>
        </w:rPr>
        <w:t>Новороговского</w:t>
      </w:r>
      <w:r w:rsidR="00902C84" w:rsidRPr="00B40F46">
        <w:rPr>
          <w:rFonts w:cs="Times New Roman"/>
          <w:sz w:val="28"/>
          <w:szCs w:val="28"/>
        </w:rPr>
        <w:t xml:space="preserve"> сельского поселения Егорлыкского района</w:t>
      </w:r>
      <w:r w:rsidRPr="00B40F46">
        <w:rPr>
          <w:rFonts w:cs="Times New Roman"/>
          <w:sz w:val="28"/>
          <w:szCs w:val="28"/>
        </w:rPr>
        <w:t xml:space="preserve"> осуществляется правообладателями земельных участков, объектов капитального строительства, в границах их прав в соответствии с требованиями, установленными Градостроительным кодексом Российской Федерации, другими Федеральными законами, законодательством </w:t>
      </w:r>
      <w:r w:rsidR="00902C84" w:rsidRPr="00B40F46">
        <w:rPr>
          <w:rFonts w:cs="Times New Roman"/>
          <w:sz w:val="28"/>
          <w:szCs w:val="28"/>
        </w:rPr>
        <w:t>Ростовской области</w:t>
      </w:r>
      <w:r w:rsidRPr="00B40F46">
        <w:rPr>
          <w:rFonts w:cs="Times New Roman"/>
          <w:sz w:val="28"/>
          <w:szCs w:val="28"/>
        </w:rPr>
        <w:t xml:space="preserve"> и принятыми в соответствии с ними нормативными правовыми актами </w:t>
      </w:r>
      <w:r w:rsidR="00943778">
        <w:rPr>
          <w:rFonts w:cs="Times New Roman"/>
          <w:sz w:val="28"/>
          <w:szCs w:val="28"/>
        </w:rPr>
        <w:t>Новороговского</w:t>
      </w:r>
      <w:r w:rsidR="00902C84" w:rsidRPr="00B40F46">
        <w:rPr>
          <w:rFonts w:cs="Times New Roman"/>
          <w:sz w:val="28"/>
          <w:szCs w:val="28"/>
        </w:rPr>
        <w:t xml:space="preserve"> сельского поселения Егорлыкского района</w:t>
      </w:r>
      <w:r w:rsidRPr="00B40F46">
        <w:rPr>
          <w:rFonts w:cs="Times New Roman"/>
          <w:sz w:val="28"/>
          <w:szCs w:val="28"/>
        </w:rPr>
        <w:t>, устанавливающими особенности осуществления указанной деятельности на территории сельского</w:t>
      </w:r>
      <w:proofErr w:type="gramEnd"/>
      <w:r w:rsidRPr="00B40F46">
        <w:rPr>
          <w:rFonts w:cs="Times New Roman"/>
          <w:sz w:val="28"/>
          <w:szCs w:val="28"/>
        </w:rPr>
        <w:t xml:space="preserve"> поселения.</w:t>
      </w:r>
      <w:bookmarkEnd w:id="132"/>
      <w:bookmarkEnd w:id="133"/>
    </w:p>
    <w:p w:rsidR="00C32A7A" w:rsidRPr="00B40F46" w:rsidRDefault="00C32A7A" w:rsidP="00C32A7A">
      <w:pPr>
        <w:widowControl w:val="0"/>
        <w:tabs>
          <w:tab w:val="num" w:pos="-851"/>
          <w:tab w:val="left" w:pos="-426"/>
        </w:tabs>
        <w:autoSpaceDE w:val="0"/>
        <w:ind w:firstLine="709"/>
        <w:contextualSpacing/>
        <w:jc w:val="both"/>
        <w:rPr>
          <w:rFonts w:cs="Times New Roman"/>
          <w:sz w:val="28"/>
          <w:szCs w:val="28"/>
        </w:rPr>
      </w:pPr>
      <w:r w:rsidRPr="00B40F46">
        <w:rPr>
          <w:rFonts w:cs="Times New Roman"/>
          <w:sz w:val="28"/>
          <w:szCs w:val="28"/>
        </w:rPr>
        <w:t>2.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перечень которых может быть установлен органами местного самоуправления,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Указанное разрешение может быть выдано только для отдельного земельного участка в порядке, установленном Градостроительным кодексом Российской Федерации и настоящими Правилами.</w:t>
      </w:r>
    </w:p>
    <w:p w:rsidR="008F47A6" w:rsidRPr="00B40F46" w:rsidRDefault="008F47A6" w:rsidP="00A06F12">
      <w:pPr>
        <w:pStyle w:val="2"/>
      </w:pPr>
      <w:bookmarkStart w:id="134" w:name="_Toc13730444"/>
      <w:bookmarkStart w:id="135" w:name="_Toc13731582"/>
      <w:bookmarkStart w:id="136" w:name="_Toc27210512"/>
      <w:r w:rsidRPr="00B40F46">
        <w:t>РАЗДЕЛ 2.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134"/>
      <w:bookmarkEnd w:id="135"/>
      <w:bookmarkEnd w:id="136"/>
    </w:p>
    <w:p w:rsidR="00C32A7A" w:rsidRPr="00B40F46" w:rsidRDefault="00C32A7A" w:rsidP="00B40F46">
      <w:pPr>
        <w:pStyle w:val="39"/>
      </w:pPr>
      <w:bookmarkStart w:id="137" w:name="_Toc27210513"/>
      <w:bookmarkStart w:id="138" w:name="_Toc468262238"/>
      <w:bookmarkStart w:id="139" w:name="_Toc492973647"/>
      <w:bookmarkStart w:id="140" w:name="_Toc529951938"/>
      <w:bookmarkStart w:id="141" w:name="_Toc13730446"/>
      <w:bookmarkStart w:id="142" w:name="_Toc13731584"/>
      <w:r w:rsidRPr="00B40F46">
        <w:t>Статья 1</w:t>
      </w:r>
      <w:r w:rsidR="00CE18A0" w:rsidRPr="00B40F46">
        <w:t>2</w:t>
      </w:r>
      <w:r w:rsidRPr="00B40F46">
        <w:t>. Общий порядок изменения видов разрешенного использования земельных участков и объектов капитального строительства</w:t>
      </w:r>
      <w:bookmarkEnd w:id="137"/>
    </w:p>
    <w:p w:rsidR="00C32A7A" w:rsidRPr="00B40F46" w:rsidRDefault="00C32A7A" w:rsidP="00C32A7A">
      <w:pPr>
        <w:widowControl w:val="0"/>
        <w:autoSpaceDE w:val="0"/>
        <w:autoSpaceDN w:val="0"/>
        <w:adjustRightInd w:val="0"/>
        <w:ind w:firstLine="540"/>
        <w:contextualSpacing/>
        <w:jc w:val="both"/>
        <w:rPr>
          <w:sz w:val="28"/>
          <w:szCs w:val="28"/>
          <w:lang w:eastAsia="ru-RU"/>
        </w:rPr>
      </w:pPr>
      <w:r w:rsidRPr="00B40F46">
        <w:rPr>
          <w:sz w:val="28"/>
          <w:szCs w:val="28"/>
          <w:lang w:eastAsia="ru-RU"/>
        </w:rPr>
        <w:t xml:space="preserve">1. Изменение видов разрешенного использования земельных участков и объектов капитального строительства на территории </w:t>
      </w:r>
      <w:r w:rsidR="00943778">
        <w:rPr>
          <w:sz w:val="28"/>
          <w:szCs w:val="28"/>
          <w:lang w:eastAsia="ru-RU"/>
        </w:rPr>
        <w:t>Новороговского</w:t>
      </w:r>
      <w:r w:rsidR="00902C84" w:rsidRPr="00B40F46">
        <w:rPr>
          <w:sz w:val="28"/>
          <w:szCs w:val="28"/>
          <w:lang w:eastAsia="ru-RU"/>
        </w:rPr>
        <w:t xml:space="preserve"> </w:t>
      </w:r>
      <w:r w:rsidR="00902C84" w:rsidRPr="00B40F46">
        <w:rPr>
          <w:sz w:val="28"/>
          <w:szCs w:val="28"/>
          <w:lang w:eastAsia="ru-RU"/>
        </w:rPr>
        <w:lastRenderedPageBreak/>
        <w:t>сельского поселения Егорлыкского района</w:t>
      </w:r>
      <w:r w:rsidRPr="00B40F46">
        <w:rPr>
          <w:sz w:val="28"/>
          <w:szCs w:val="28"/>
          <w:lang w:eastAsia="ru-RU"/>
        </w:rPr>
        <w:t xml:space="preserve"> осуществляется в соответствии с градостроительными регламентами при условии соблюдения требований технических регламентов и иных требований в соответствии с действующим законодательством. Изменение видов разрешенного использования земельных участков и объектов капитального строительства, установленных в соответствии с документацией по планировке территории, допускается только при условии внесения изменений в соответствующую документацию по планировке территории в порядке, установленным Градостроительным Кодексом РФ.</w:t>
      </w:r>
    </w:p>
    <w:p w:rsidR="00C32A7A" w:rsidRPr="00B40F46" w:rsidRDefault="00C32A7A" w:rsidP="00C32A7A">
      <w:pPr>
        <w:widowControl w:val="0"/>
        <w:autoSpaceDE w:val="0"/>
        <w:autoSpaceDN w:val="0"/>
        <w:adjustRightInd w:val="0"/>
        <w:ind w:firstLine="540"/>
        <w:contextualSpacing/>
        <w:jc w:val="both"/>
        <w:rPr>
          <w:sz w:val="28"/>
          <w:szCs w:val="28"/>
          <w:lang w:eastAsia="ru-RU"/>
        </w:rPr>
      </w:pPr>
      <w:r w:rsidRPr="00B40F46">
        <w:rPr>
          <w:sz w:val="28"/>
          <w:szCs w:val="28"/>
          <w:lang w:eastAsia="ru-RU"/>
        </w:rPr>
        <w:t xml:space="preserve">2. </w:t>
      </w:r>
      <w:proofErr w:type="gramStart"/>
      <w:r w:rsidRPr="00B40F46">
        <w:rPr>
          <w:sz w:val="28"/>
          <w:szCs w:val="28"/>
          <w:lang w:eastAsia="ru-RU"/>
        </w:rPr>
        <w:t>Правообладатели земельных участков и объектов капитального строительства вправе по своему усмотрению выбирать и менять вид (виды) использования земельных участков и объектов капитального строительства, разрешенные как основные и вспомогательные для соответствующих территориальных зон при условии соблюдения требований технических регламентов, нормативов градостроительного проектирования и иных обязательных требований, установленных в соответствии с законодательством Российской Федерации.</w:t>
      </w:r>
      <w:proofErr w:type="gramEnd"/>
    </w:p>
    <w:p w:rsidR="00C32A7A" w:rsidRPr="00B40F46" w:rsidRDefault="00C32A7A" w:rsidP="00C32A7A">
      <w:pPr>
        <w:widowControl w:val="0"/>
        <w:autoSpaceDE w:val="0"/>
        <w:autoSpaceDN w:val="0"/>
        <w:adjustRightInd w:val="0"/>
        <w:ind w:firstLine="540"/>
        <w:contextualSpacing/>
        <w:jc w:val="both"/>
        <w:rPr>
          <w:sz w:val="28"/>
          <w:szCs w:val="28"/>
          <w:lang w:eastAsia="ru-RU"/>
        </w:rPr>
      </w:pPr>
      <w:r w:rsidRPr="00B40F46">
        <w:rPr>
          <w:sz w:val="28"/>
          <w:szCs w:val="28"/>
          <w:lang w:eastAsia="ru-RU"/>
        </w:rPr>
        <w:t>Порядок действий по реализации приведенного выше права устанавливается законодательством, настоящими Правилами и иными нормативными правовыми актами сельского поселения.</w:t>
      </w:r>
    </w:p>
    <w:p w:rsidR="00C32A7A" w:rsidRPr="00B40F46" w:rsidRDefault="00C32A7A" w:rsidP="00C32A7A">
      <w:pPr>
        <w:widowControl w:val="0"/>
        <w:autoSpaceDE w:val="0"/>
        <w:autoSpaceDN w:val="0"/>
        <w:adjustRightInd w:val="0"/>
        <w:ind w:firstLine="540"/>
        <w:contextualSpacing/>
        <w:jc w:val="both"/>
        <w:rPr>
          <w:sz w:val="28"/>
          <w:szCs w:val="28"/>
          <w:lang w:eastAsia="ru-RU"/>
        </w:rPr>
      </w:pPr>
      <w:r w:rsidRPr="00B40F46">
        <w:rPr>
          <w:sz w:val="28"/>
          <w:szCs w:val="28"/>
          <w:lang w:eastAsia="ru-RU"/>
        </w:rPr>
        <w:t>При изменении одного вида разрешенного использования земельных участков и объектов капитального строительства на другой разрешенный вид использования правообладатель направляет заявление о намерении изменить вид разрешенного использования в Комиссию. Комиссия, в порядке, установлен</w:t>
      </w:r>
      <w:r w:rsidR="00C33DBE" w:rsidRPr="00B40F46">
        <w:rPr>
          <w:sz w:val="28"/>
          <w:szCs w:val="28"/>
          <w:lang w:eastAsia="ru-RU"/>
        </w:rPr>
        <w:t>ном нормативным правовым актом А</w:t>
      </w:r>
      <w:r w:rsidRPr="00B40F46">
        <w:rPr>
          <w:sz w:val="28"/>
          <w:szCs w:val="28"/>
          <w:lang w:eastAsia="ru-RU"/>
        </w:rPr>
        <w:t xml:space="preserve">дминистрации </w:t>
      </w:r>
      <w:r w:rsidR="00BE34E2">
        <w:rPr>
          <w:sz w:val="28"/>
          <w:szCs w:val="28"/>
          <w:lang w:eastAsia="ru-RU"/>
        </w:rPr>
        <w:t>Егорлыкского</w:t>
      </w:r>
      <w:r w:rsidR="009F21BE">
        <w:rPr>
          <w:sz w:val="28"/>
          <w:szCs w:val="28"/>
          <w:lang w:eastAsia="ru-RU"/>
        </w:rPr>
        <w:t xml:space="preserve"> района</w:t>
      </w:r>
      <w:r w:rsidRPr="00B40F46">
        <w:rPr>
          <w:sz w:val="28"/>
          <w:szCs w:val="28"/>
          <w:lang w:eastAsia="ru-RU"/>
        </w:rPr>
        <w:t xml:space="preserve"> </w:t>
      </w:r>
      <w:proofErr w:type="gramStart"/>
      <w:r w:rsidRPr="00B40F46">
        <w:rPr>
          <w:sz w:val="28"/>
          <w:szCs w:val="28"/>
          <w:lang w:eastAsia="ru-RU"/>
        </w:rPr>
        <w:t>предоставляет градостроительное заключение</w:t>
      </w:r>
      <w:proofErr w:type="gramEnd"/>
      <w:r w:rsidRPr="00B40F46">
        <w:rPr>
          <w:sz w:val="28"/>
          <w:szCs w:val="28"/>
          <w:lang w:eastAsia="ru-RU"/>
        </w:rPr>
        <w:t xml:space="preserve"> о возможности или невозможности реализации намерений заявителя с учетом соблюдения требований технических регламентов, нормативов градостроительного проектирования и иных обязательных требований, установленных в соответствии с законодательством Российской Федерации.</w:t>
      </w:r>
    </w:p>
    <w:p w:rsidR="00C32A7A" w:rsidRPr="00B40F46" w:rsidRDefault="00C32A7A" w:rsidP="00C32A7A">
      <w:pPr>
        <w:widowControl w:val="0"/>
        <w:autoSpaceDE w:val="0"/>
        <w:autoSpaceDN w:val="0"/>
        <w:adjustRightInd w:val="0"/>
        <w:ind w:firstLine="540"/>
        <w:contextualSpacing/>
        <w:jc w:val="both"/>
        <w:rPr>
          <w:sz w:val="28"/>
          <w:szCs w:val="28"/>
          <w:lang w:eastAsia="ru-RU"/>
        </w:rPr>
      </w:pPr>
      <w:r w:rsidRPr="00B40F46">
        <w:rPr>
          <w:sz w:val="28"/>
          <w:szCs w:val="28"/>
          <w:lang w:eastAsia="ru-RU"/>
        </w:rPr>
        <w:t>В 5-дневный срок после осуществления процедуры изменения разрешенного использования, правообладатель обязан представить в Комиссию копии документов, подтверждающих изменения разрешенного использования для внесения соответствующих изменений и дополнений в дежурные карты, а также для направления документов в информационную систему обеспечения градостроительной деятельности.</w:t>
      </w:r>
    </w:p>
    <w:p w:rsidR="00C32A7A" w:rsidRPr="00B40F46" w:rsidRDefault="00C32A7A" w:rsidP="00C32A7A">
      <w:pPr>
        <w:widowControl w:val="0"/>
        <w:autoSpaceDE w:val="0"/>
        <w:autoSpaceDN w:val="0"/>
        <w:adjustRightInd w:val="0"/>
        <w:ind w:firstLine="540"/>
        <w:contextualSpacing/>
        <w:jc w:val="both"/>
        <w:rPr>
          <w:sz w:val="28"/>
          <w:szCs w:val="28"/>
          <w:lang w:eastAsia="ru-RU"/>
        </w:rPr>
      </w:pPr>
      <w:r w:rsidRPr="00B40F46">
        <w:rPr>
          <w:sz w:val="28"/>
          <w:szCs w:val="28"/>
          <w:lang w:eastAsia="ru-RU"/>
        </w:rPr>
        <w:t>3.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принимается в порядке, установленным Градостроительным Кодексом РФ и настоящими Правилами.</w:t>
      </w:r>
    </w:p>
    <w:p w:rsidR="00C32A7A" w:rsidRPr="00B40F46" w:rsidRDefault="00C32A7A" w:rsidP="00C32A7A">
      <w:pPr>
        <w:widowControl w:val="0"/>
        <w:autoSpaceDE w:val="0"/>
        <w:autoSpaceDN w:val="0"/>
        <w:adjustRightInd w:val="0"/>
        <w:ind w:firstLine="540"/>
        <w:contextualSpacing/>
        <w:jc w:val="both"/>
        <w:rPr>
          <w:sz w:val="28"/>
          <w:szCs w:val="28"/>
          <w:lang w:eastAsia="ru-RU"/>
        </w:rPr>
      </w:pPr>
      <w:r w:rsidRPr="00B40F46">
        <w:rPr>
          <w:sz w:val="28"/>
          <w:szCs w:val="28"/>
          <w:lang w:eastAsia="ru-RU"/>
        </w:rPr>
        <w:t>4. В случаях, если земельный участок и объект капитального строительства расположен на землях, на которые действие градостроительных регламентов не распространяется или для которых градостроительные регламенты не устанавливаются, решение о возможности изменения вида его разрешенного использования принимается в соответствии с законодательством Российской Федерации.</w:t>
      </w:r>
    </w:p>
    <w:p w:rsidR="00C32A7A" w:rsidRPr="00B40F46" w:rsidRDefault="00C32A7A" w:rsidP="00C32A7A">
      <w:pPr>
        <w:widowControl w:val="0"/>
        <w:autoSpaceDE w:val="0"/>
        <w:autoSpaceDN w:val="0"/>
        <w:adjustRightInd w:val="0"/>
        <w:ind w:firstLine="540"/>
        <w:contextualSpacing/>
        <w:jc w:val="both"/>
        <w:rPr>
          <w:sz w:val="28"/>
          <w:szCs w:val="28"/>
          <w:lang w:eastAsia="ru-RU"/>
        </w:rPr>
      </w:pPr>
      <w:r w:rsidRPr="00B40F46">
        <w:rPr>
          <w:sz w:val="28"/>
          <w:szCs w:val="28"/>
          <w:lang w:eastAsia="ru-RU"/>
        </w:rPr>
        <w:lastRenderedPageBreak/>
        <w:t>5. Образование новых земельных участков путем разделения или выдела допускается при условии сохранения установленных настоящими Правилами разрешенного использования, минимальных параметров земельных участков, обеспечения требований технических регламентов, градостроительных нормативов, в том числе, обеспечение свободного доступа ко вновь образованным земельным участкам с улицы, переулка, проезда.</w:t>
      </w:r>
    </w:p>
    <w:p w:rsidR="00C32A7A" w:rsidRPr="00B40F46" w:rsidRDefault="00C32A7A" w:rsidP="00C32A7A">
      <w:pPr>
        <w:widowControl w:val="0"/>
        <w:autoSpaceDE w:val="0"/>
        <w:autoSpaceDN w:val="0"/>
        <w:adjustRightInd w:val="0"/>
        <w:ind w:firstLine="540"/>
        <w:contextualSpacing/>
        <w:jc w:val="both"/>
        <w:rPr>
          <w:sz w:val="28"/>
          <w:szCs w:val="28"/>
          <w:lang w:eastAsia="ru-RU"/>
        </w:rPr>
      </w:pPr>
      <w:r w:rsidRPr="00B40F46">
        <w:rPr>
          <w:sz w:val="28"/>
          <w:szCs w:val="28"/>
          <w:lang w:eastAsia="ru-RU"/>
        </w:rPr>
        <w:t xml:space="preserve">Образование нового земельного участка путем объединения земельных участков допускается при условии принадлежности преобразуемых земельных участков к одной территориальной </w:t>
      </w:r>
      <w:r w:rsidR="0083000A">
        <w:rPr>
          <w:sz w:val="28"/>
          <w:szCs w:val="28"/>
          <w:lang w:eastAsia="ru-RU"/>
        </w:rPr>
        <w:t>зоне, установленных настоящими П</w:t>
      </w:r>
      <w:r w:rsidRPr="00B40F46">
        <w:rPr>
          <w:sz w:val="28"/>
          <w:szCs w:val="28"/>
          <w:lang w:eastAsia="ru-RU"/>
        </w:rPr>
        <w:t>равилами параметров земельных участков, обеспечения требований технических регламентов, градостроительных нормативов.</w:t>
      </w:r>
    </w:p>
    <w:p w:rsidR="00C32A7A" w:rsidRPr="00B40F46" w:rsidRDefault="00C32A7A" w:rsidP="00C32A7A">
      <w:pPr>
        <w:widowControl w:val="0"/>
        <w:autoSpaceDE w:val="0"/>
        <w:autoSpaceDN w:val="0"/>
        <w:adjustRightInd w:val="0"/>
        <w:ind w:firstLine="540"/>
        <w:contextualSpacing/>
        <w:jc w:val="both"/>
        <w:rPr>
          <w:sz w:val="28"/>
          <w:szCs w:val="28"/>
          <w:lang w:eastAsia="ru-RU"/>
        </w:rPr>
      </w:pPr>
      <w:r w:rsidRPr="00B40F46">
        <w:rPr>
          <w:sz w:val="28"/>
          <w:szCs w:val="28"/>
          <w:lang w:eastAsia="ru-RU"/>
        </w:rPr>
        <w:t>Заключение о возможности преобразования земельных участков выдает Комиссия. При невозможности соблюдения вышеназванных требований, правообладатель преобразуемого земельного участка должен получить соответствующие разрешения, установленные настоящими Правилами.</w:t>
      </w:r>
    </w:p>
    <w:p w:rsidR="00064955" w:rsidRPr="00B40F46" w:rsidRDefault="00064955" w:rsidP="00B40F46">
      <w:pPr>
        <w:pStyle w:val="39"/>
      </w:pPr>
      <w:bookmarkStart w:id="143" w:name="_Toc13730447"/>
      <w:bookmarkStart w:id="144" w:name="_Toc13731585"/>
      <w:bookmarkStart w:id="145" w:name="_Toc27210514"/>
      <w:bookmarkEnd w:id="138"/>
      <w:bookmarkEnd w:id="139"/>
      <w:bookmarkEnd w:id="140"/>
      <w:bookmarkEnd w:id="141"/>
      <w:bookmarkEnd w:id="142"/>
      <w:r w:rsidRPr="00B40F46">
        <w:t>Статья 1</w:t>
      </w:r>
      <w:r w:rsidR="00CE18A0" w:rsidRPr="00B40F46">
        <w:t>3</w:t>
      </w:r>
      <w:r w:rsidRPr="00B40F46">
        <w:t>. Порядок предоставления разрешения на условно разрешенный вид использования земельного участка или объекта капитального строительства</w:t>
      </w:r>
      <w:bookmarkEnd w:id="143"/>
      <w:bookmarkEnd w:id="144"/>
      <w:bookmarkEnd w:id="145"/>
    </w:p>
    <w:p w:rsidR="00C32A7A" w:rsidRPr="00B40F46" w:rsidRDefault="00C32A7A" w:rsidP="00C32A7A">
      <w:pPr>
        <w:pStyle w:val="ConsPlusNormal"/>
        <w:ind w:firstLine="709"/>
        <w:contextualSpacing/>
        <w:jc w:val="both"/>
        <w:rPr>
          <w:rFonts w:ascii="Times New Roman" w:hAnsi="Times New Roman" w:cs="Times New Roman"/>
          <w:sz w:val="28"/>
          <w:szCs w:val="28"/>
        </w:rPr>
      </w:pPr>
      <w:bookmarkStart w:id="146" w:name="_Toc468262240"/>
      <w:bookmarkStart w:id="147" w:name="_Toc492973649"/>
      <w:bookmarkStart w:id="148" w:name="_Toc529951940"/>
      <w:bookmarkStart w:id="149" w:name="_Toc13730448"/>
      <w:bookmarkStart w:id="150" w:name="_Toc13731586"/>
      <w:r w:rsidRPr="00B40F46">
        <w:rPr>
          <w:rFonts w:ascii="Times New Roman" w:hAnsi="Times New Roman" w:cs="Times New Roman"/>
          <w:sz w:val="28"/>
          <w:szCs w:val="28"/>
        </w:rPr>
        <w:t>1. Физическое или юридическое лицо, заинтересованное в получении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C32A7A" w:rsidRPr="00B40F46" w:rsidRDefault="00C32A7A" w:rsidP="00C32A7A">
      <w:pPr>
        <w:pStyle w:val="ConsPlusNormal"/>
        <w:ind w:firstLine="709"/>
        <w:contextualSpacing/>
        <w:jc w:val="both"/>
        <w:rPr>
          <w:rFonts w:ascii="Times New Roman" w:hAnsi="Times New Roman" w:cs="Times New Roman"/>
          <w:sz w:val="28"/>
          <w:szCs w:val="28"/>
        </w:rPr>
      </w:pPr>
      <w:r w:rsidRPr="00B40F46">
        <w:rPr>
          <w:rFonts w:ascii="Times New Roman" w:hAnsi="Times New Roman" w:cs="Times New Roman"/>
          <w:sz w:val="28"/>
          <w:szCs w:val="28"/>
        </w:rPr>
        <w:t>Заявление о выдаче разрешения на условно разрешенный вид использования может подаваться:</w:t>
      </w:r>
    </w:p>
    <w:p w:rsidR="00C32A7A" w:rsidRPr="00B40F46" w:rsidRDefault="00C32A7A" w:rsidP="00C32A7A">
      <w:pPr>
        <w:pStyle w:val="ConsPlusNormal"/>
        <w:ind w:firstLine="709"/>
        <w:contextualSpacing/>
        <w:jc w:val="both"/>
        <w:rPr>
          <w:rFonts w:ascii="Times New Roman" w:hAnsi="Times New Roman" w:cs="Times New Roman"/>
          <w:sz w:val="28"/>
          <w:szCs w:val="28"/>
        </w:rPr>
      </w:pPr>
      <w:r w:rsidRPr="00B40F46">
        <w:rPr>
          <w:rFonts w:ascii="Times New Roman" w:hAnsi="Times New Roman" w:cs="Times New Roman"/>
          <w:sz w:val="28"/>
          <w:szCs w:val="28"/>
        </w:rPr>
        <w:t>- при подготовке документации по планировке территории;</w:t>
      </w:r>
    </w:p>
    <w:p w:rsidR="00C32A7A" w:rsidRPr="00B40F46" w:rsidRDefault="00C32A7A" w:rsidP="00C32A7A">
      <w:pPr>
        <w:pStyle w:val="ConsPlusNormal"/>
        <w:ind w:firstLine="709"/>
        <w:contextualSpacing/>
        <w:jc w:val="both"/>
        <w:rPr>
          <w:rFonts w:ascii="Times New Roman" w:hAnsi="Times New Roman" w:cs="Times New Roman"/>
          <w:sz w:val="28"/>
          <w:szCs w:val="28"/>
        </w:rPr>
      </w:pPr>
      <w:r w:rsidRPr="00B40F46">
        <w:rPr>
          <w:rFonts w:ascii="Times New Roman" w:hAnsi="Times New Roman" w:cs="Times New Roman"/>
          <w:sz w:val="28"/>
          <w:szCs w:val="28"/>
        </w:rPr>
        <w:t>- при планировании строительства (реконструкции) капитальных зданий и сооружений;</w:t>
      </w:r>
    </w:p>
    <w:p w:rsidR="00C32A7A" w:rsidRPr="00B40F46" w:rsidRDefault="00C32A7A" w:rsidP="00C32A7A">
      <w:pPr>
        <w:pStyle w:val="ConsPlusNormal"/>
        <w:ind w:firstLine="709"/>
        <w:contextualSpacing/>
        <w:jc w:val="both"/>
        <w:rPr>
          <w:rFonts w:ascii="Times New Roman" w:hAnsi="Times New Roman" w:cs="Times New Roman"/>
          <w:sz w:val="28"/>
          <w:szCs w:val="28"/>
        </w:rPr>
      </w:pPr>
      <w:r w:rsidRPr="00B40F46">
        <w:rPr>
          <w:rFonts w:ascii="Times New Roman" w:hAnsi="Times New Roman" w:cs="Times New Roman"/>
          <w:sz w:val="28"/>
          <w:szCs w:val="28"/>
        </w:rPr>
        <w:t>- при планировании изменения вида использования земельных участков, объектов капитального строительства в процессе их использования.</w:t>
      </w:r>
    </w:p>
    <w:p w:rsidR="00C32A7A" w:rsidRPr="00B40F46" w:rsidRDefault="00C32A7A" w:rsidP="00C32A7A">
      <w:pPr>
        <w:pStyle w:val="ConsPlusNormal"/>
        <w:ind w:firstLine="709"/>
        <w:contextualSpacing/>
        <w:jc w:val="both"/>
        <w:rPr>
          <w:rFonts w:ascii="Times New Roman" w:hAnsi="Times New Roman" w:cs="Times New Roman"/>
          <w:sz w:val="28"/>
          <w:szCs w:val="28"/>
        </w:rPr>
      </w:pPr>
      <w:r w:rsidRPr="00B40F46">
        <w:rPr>
          <w:rFonts w:ascii="Times New Roman" w:hAnsi="Times New Roman" w:cs="Times New Roman"/>
          <w:sz w:val="28"/>
          <w:szCs w:val="28"/>
        </w:rPr>
        <w:t>2. При рассмотрении заявления Комиссия может запросить заключения уполномоченных органов в сфере архитектуры и градостроительства, охраны окружающей среды, санитарно-эпидемиологического надзора, охраны и использования объектов культурного наследия, иных органов, в компетенцию которых входит принятие решений по предмету заявления. Письменные заключения указанных уполномоченных органов представляются в Комиссию в установленные законом сроки.</w:t>
      </w:r>
    </w:p>
    <w:p w:rsidR="00C32A7A" w:rsidRPr="00B40F46" w:rsidRDefault="00C32A7A" w:rsidP="00C32A7A">
      <w:pPr>
        <w:pStyle w:val="ConsPlusNormal"/>
        <w:ind w:firstLine="709"/>
        <w:contextualSpacing/>
        <w:jc w:val="both"/>
        <w:rPr>
          <w:rFonts w:ascii="Times New Roman" w:hAnsi="Times New Roman" w:cs="Times New Roman"/>
          <w:sz w:val="28"/>
          <w:szCs w:val="28"/>
        </w:rPr>
      </w:pPr>
      <w:proofErr w:type="gramStart"/>
      <w:r w:rsidRPr="00B40F46">
        <w:rPr>
          <w:rFonts w:ascii="Times New Roman" w:hAnsi="Times New Roman" w:cs="Times New Roman"/>
          <w:sz w:val="28"/>
          <w:szCs w:val="28"/>
        </w:rPr>
        <w:t xml:space="preserve">В заключениях характеризуется возможность и условия соблюдения заявителем технических регламентов (нормативов и стандартов), установленных в целях охраны окружающей природной и культурно-исторической среды, здоровья, безопасности проживания и жизнедеятельности людей, соблюдения прав и интересов владельцев смежно-расположенных земельных участков и объектов недвижимости, иных физических и юридических лиц в результате применения указанного в </w:t>
      </w:r>
      <w:r w:rsidRPr="00B40F46">
        <w:rPr>
          <w:rFonts w:ascii="Times New Roman" w:hAnsi="Times New Roman" w:cs="Times New Roman"/>
          <w:sz w:val="28"/>
          <w:szCs w:val="28"/>
        </w:rPr>
        <w:lastRenderedPageBreak/>
        <w:t>заявлении вида разрешенного использования.</w:t>
      </w:r>
      <w:proofErr w:type="gramEnd"/>
    </w:p>
    <w:p w:rsidR="00C32A7A" w:rsidRPr="00B40F46" w:rsidRDefault="00C32A7A" w:rsidP="00C32A7A">
      <w:pPr>
        <w:pStyle w:val="ConsPlusNormal"/>
        <w:ind w:firstLine="709"/>
        <w:contextualSpacing/>
        <w:jc w:val="both"/>
        <w:rPr>
          <w:rFonts w:ascii="Times New Roman" w:hAnsi="Times New Roman" w:cs="Times New Roman"/>
          <w:sz w:val="28"/>
          <w:szCs w:val="28"/>
        </w:rPr>
      </w:pPr>
      <w:r w:rsidRPr="00B40F46">
        <w:rPr>
          <w:rFonts w:ascii="Times New Roman" w:hAnsi="Times New Roman" w:cs="Times New Roman"/>
          <w:sz w:val="28"/>
          <w:szCs w:val="28"/>
        </w:rPr>
        <w:t>3. Вопрос о предоставлении разрешения на условно разрешенный вид использования подлежит обсуждению на публичных слушаниях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w:t>
      </w:r>
      <w:proofErr w:type="gramStart"/>
      <w:r w:rsidRPr="00B40F46">
        <w:rPr>
          <w:rFonts w:ascii="Times New Roman" w:hAnsi="Times New Roman" w:cs="Times New Roman"/>
          <w:sz w:val="28"/>
          <w:szCs w:val="28"/>
        </w:rPr>
        <w:t>,</w:t>
      </w:r>
      <w:proofErr w:type="gramEnd"/>
      <w:r w:rsidRPr="00B40F46">
        <w:rPr>
          <w:rFonts w:ascii="Times New Roman" w:hAnsi="Times New Roman" w:cs="Times New Roman"/>
          <w:sz w:val="28"/>
          <w:szCs w:val="28"/>
        </w:rPr>
        <w:t xml:space="preserve">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C32A7A" w:rsidRPr="00B40F46" w:rsidRDefault="00C32A7A" w:rsidP="00C32A7A">
      <w:pPr>
        <w:pStyle w:val="ConsPlusNormal"/>
        <w:ind w:firstLine="709"/>
        <w:contextualSpacing/>
        <w:jc w:val="both"/>
        <w:rPr>
          <w:rFonts w:ascii="Times New Roman" w:hAnsi="Times New Roman" w:cs="Times New Roman"/>
          <w:sz w:val="28"/>
          <w:szCs w:val="28"/>
        </w:rPr>
      </w:pPr>
      <w:r w:rsidRPr="00B40F46">
        <w:rPr>
          <w:rFonts w:ascii="Times New Roman" w:hAnsi="Times New Roman" w:cs="Times New Roman"/>
          <w:sz w:val="28"/>
          <w:szCs w:val="28"/>
        </w:rPr>
        <w:t xml:space="preserve">4. На основании результатов публичных слушаний Комиссия подготавливает и направляет главе </w:t>
      </w:r>
      <w:r w:rsidR="009F21BE">
        <w:rPr>
          <w:rFonts w:ascii="Times New Roman" w:hAnsi="Times New Roman" w:cs="Times New Roman"/>
          <w:sz w:val="28"/>
          <w:szCs w:val="28"/>
        </w:rPr>
        <w:t xml:space="preserve">Администрации </w:t>
      </w:r>
      <w:r w:rsidR="00BE34E2">
        <w:rPr>
          <w:rFonts w:ascii="Times New Roman" w:hAnsi="Times New Roman" w:cs="Times New Roman"/>
          <w:sz w:val="28"/>
          <w:szCs w:val="28"/>
        </w:rPr>
        <w:t>Егорлыкского</w:t>
      </w:r>
      <w:r w:rsidR="009F21BE">
        <w:rPr>
          <w:rFonts w:ascii="Times New Roman" w:hAnsi="Times New Roman" w:cs="Times New Roman"/>
          <w:sz w:val="28"/>
          <w:szCs w:val="28"/>
        </w:rPr>
        <w:t xml:space="preserve"> района</w:t>
      </w:r>
      <w:r w:rsidRPr="00B40F46">
        <w:rPr>
          <w:rFonts w:ascii="Times New Roman" w:hAnsi="Times New Roman" w:cs="Times New Roman"/>
          <w:sz w:val="28"/>
          <w:szCs w:val="28"/>
        </w:rPr>
        <w:t xml:space="preserve"> заключение с рекомендациями о предоставлении разрешения или об отказе в предоставлении такого разрешения с указанием причин принятого решения.</w:t>
      </w:r>
    </w:p>
    <w:p w:rsidR="00C32A7A" w:rsidRPr="00B40F46" w:rsidRDefault="00C32A7A" w:rsidP="00C32A7A">
      <w:pPr>
        <w:pStyle w:val="ConsPlusNormal"/>
        <w:ind w:firstLine="709"/>
        <w:contextualSpacing/>
        <w:jc w:val="both"/>
        <w:rPr>
          <w:rFonts w:ascii="Times New Roman" w:hAnsi="Times New Roman" w:cs="Times New Roman"/>
          <w:sz w:val="28"/>
          <w:szCs w:val="28"/>
        </w:rPr>
      </w:pPr>
      <w:r w:rsidRPr="00B40F46">
        <w:rPr>
          <w:rFonts w:ascii="Times New Roman" w:hAnsi="Times New Roman" w:cs="Times New Roman"/>
          <w:sz w:val="28"/>
          <w:szCs w:val="28"/>
        </w:rPr>
        <w:t xml:space="preserve">5. Решение о предоставлении на условно разрешенный вид использования или об отказе в предоставлении такого использования принимается главой </w:t>
      </w:r>
      <w:r w:rsidR="00BE34E2">
        <w:rPr>
          <w:rFonts w:ascii="Times New Roman" w:hAnsi="Times New Roman" w:cs="Times New Roman"/>
          <w:sz w:val="28"/>
          <w:szCs w:val="28"/>
        </w:rPr>
        <w:t>Администрации Егорлыкского</w:t>
      </w:r>
      <w:r w:rsidR="00902C84" w:rsidRPr="00B40F46">
        <w:rPr>
          <w:rFonts w:ascii="Times New Roman" w:hAnsi="Times New Roman" w:cs="Times New Roman"/>
          <w:sz w:val="28"/>
          <w:szCs w:val="28"/>
        </w:rPr>
        <w:t xml:space="preserve"> района</w:t>
      </w:r>
      <w:r w:rsidRPr="00B40F46">
        <w:rPr>
          <w:rFonts w:ascii="Times New Roman" w:hAnsi="Times New Roman" w:cs="Times New Roman"/>
          <w:sz w:val="28"/>
          <w:szCs w:val="28"/>
        </w:rPr>
        <w:t>.</w:t>
      </w:r>
    </w:p>
    <w:p w:rsidR="00C32A7A" w:rsidRPr="00B40F46" w:rsidRDefault="00C32A7A" w:rsidP="00C32A7A">
      <w:pPr>
        <w:pStyle w:val="ConsPlusNormal"/>
        <w:ind w:firstLine="709"/>
        <w:contextualSpacing/>
        <w:jc w:val="both"/>
        <w:rPr>
          <w:rFonts w:ascii="Times New Roman" w:hAnsi="Times New Roman" w:cs="Times New Roman"/>
          <w:sz w:val="28"/>
          <w:szCs w:val="28"/>
        </w:rPr>
      </w:pPr>
      <w:r w:rsidRPr="00B40F46">
        <w:rPr>
          <w:rFonts w:ascii="Times New Roman" w:hAnsi="Times New Roman" w:cs="Times New Roman"/>
          <w:sz w:val="28"/>
          <w:szCs w:val="28"/>
        </w:rPr>
        <w:t xml:space="preserve">Разрешение на условно разрешенный вид использования может быть предоставлено с условиями, которые определяют пределы его реализации во избежание ущерба соседним землепользователям и с целью </w:t>
      </w:r>
      <w:proofErr w:type="gramStart"/>
      <w:r w:rsidRPr="00B40F46">
        <w:rPr>
          <w:rFonts w:ascii="Times New Roman" w:hAnsi="Times New Roman" w:cs="Times New Roman"/>
          <w:sz w:val="28"/>
          <w:szCs w:val="28"/>
        </w:rPr>
        <w:t>недопущения существенного снижения стоимости соседних объектов недвижимости</w:t>
      </w:r>
      <w:proofErr w:type="gramEnd"/>
      <w:r w:rsidRPr="00B40F46">
        <w:rPr>
          <w:rFonts w:ascii="Times New Roman" w:hAnsi="Times New Roman" w:cs="Times New Roman"/>
          <w:sz w:val="28"/>
          <w:szCs w:val="28"/>
        </w:rPr>
        <w:t>.</w:t>
      </w:r>
    </w:p>
    <w:p w:rsidR="00064955" w:rsidRPr="00B40F46" w:rsidRDefault="00064955" w:rsidP="00B40F46">
      <w:pPr>
        <w:pStyle w:val="39"/>
      </w:pPr>
      <w:bookmarkStart w:id="151" w:name="_Toc27210515"/>
      <w:r w:rsidRPr="00B40F46">
        <w:t>Статья 1</w:t>
      </w:r>
      <w:r w:rsidR="00CE18A0" w:rsidRPr="00B40F46">
        <w:t>4</w:t>
      </w:r>
      <w:r w:rsidRPr="00B40F46">
        <w:t>.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146"/>
      <w:bookmarkEnd w:id="147"/>
      <w:bookmarkEnd w:id="148"/>
      <w:bookmarkEnd w:id="149"/>
      <w:bookmarkEnd w:id="150"/>
      <w:bookmarkEnd w:id="151"/>
    </w:p>
    <w:p w:rsidR="00C32A7A" w:rsidRPr="00B40F46" w:rsidRDefault="00C268E2" w:rsidP="00C32A7A">
      <w:pPr>
        <w:pStyle w:val="ConsPlusNormal"/>
        <w:ind w:firstLine="709"/>
        <w:contextualSpacing/>
        <w:jc w:val="both"/>
        <w:rPr>
          <w:rFonts w:ascii="Times New Roman" w:hAnsi="Times New Roman" w:cs="Times New Roman"/>
          <w:sz w:val="28"/>
          <w:szCs w:val="28"/>
        </w:rPr>
      </w:pPr>
      <w:bookmarkStart w:id="152" w:name="_Toc13730449"/>
      <w:bookmarkStart w:id="153" w:name="_Toc13731587"/>
      <w:r w:rsidRPr="00B40F46">
        <w:rPr>
          <w:rFonts w:ascii="Times New Roman" w:hAnsi="Times New Roman" w:cs="Times New Roman"/>
          <w:sz w:val="28"/>
          <w:szCs w:val="28"/>
        </w:rPr>
        <w:t>1</w:t>
      </w:r>
      <w:r w:rsidR="00C32A7A" w:rsidRPr="00B40F46">
        <w:rPr>
          <w:rFonts w:ascii="Times New Roman" w:hAnsi="Times New Roman" w:cs="Times New Roman"/>
          <w:sz w:val="28"/>
          <w:szCs w:val="28"/>
        </w:rPr>
        <w:t>. Физическое или юридическое лицо, заинтересованное в получении разрешения на отклонение от предельных параметров разрешенного строительства, реконструкции объекта капитального строительства, направляет заявление об его предоставлении в Комиссию.</w:t>
      </w:r>
    </w:p>
    <w:p w:rsidR="00C32A7A" w:rsidRPr="00B40F46" w:rsidRDefault="00C32A7A" w:rsidP="00C32A7A">
      <w:pPr>
        <w:pStyle w:val="ConsPlusNormal"/>
        <w:ind w:firstLine="709"/>
        <w:contextualSpacing/>
        <w:jc w:val="both"/>
        <w:rPr>
          <w:rFonts w:ascii="Times New Roman" w:hAnsi="Times New Roman" w:cs="Times New Roman"/>
          <w:sz w:val="28"/>
          <w:szCs w:val="28"/>
        </w:rPr>
      </w:pPr>
      <w:r w:rsidRPr="00B40F46">
        <w:rPr>
          <w:rFonts w:ascii="Times New Roman" w:hAnsi="Times New Roman" w:cs="Times New Roman"/>
          <w:sz w:val="28"/>
          <w:szCs w:val="28"/>
        </w:rPr>
        <w:t>К заявлению прилагаются материалы, подтверждающие наличие у земельного участка характеристик, которые препятствуют эффективному использованию земельного участка без отклонения от предельных параметров разрешенного строительства, реконструкции объектов капитального строительства.</w:t>
      </w:r>
    </w:p>
    <w:p w:rsidR="00C32A7A" w:rsidRPr="00B40F46" w:rsidRDefault="00C32A7A" w:rsidP="00C32A7A">
      <w:pPr>
        <w:pStyle w:val="ConsPlusNormal"/>
        <w:ind w:firstLine="709"/>
        <w:contextualSpacing/>
        <w:jc w:val="both"/>
        <w:rPr>
          <w:rFonts w:ascii="Times New Roman" w:hAnsi="Times New Roman" w:cs="Times New Roman"/>
          <w:sz w:val="28"/>
          <w:szCs w:val="28"/>
        </w:rPr>
      </w:pPr>
      <w:r w:rsidRPr="00B40F46">
        <w:rPr>
          <w:rFonts w:ascii="Times New Roman" w:hAnsi="Times New Roman" w:cs="Times New Roman"/>
          <w:sz w:val="28"/>
          <w:szCs w:val="28"/>
        </w:rPr>
        <w:t>2. При рассмотрении заявления Комиссия может запросить заключения уполномоченных органов в сфере архитектуры и градостроительства охраны окружающей среды, санитарно-эпидемиологического надзора, охраны и использования объектов культурного наследия, иных органов, в компетенцию которых входит принятие решений по предмету заявления. Письменные заключения указанных уполномоченных органов представляются в Комиссию в установленный законом срок.</w:t>
      </w:r>
    </w:p>
    <w:p w:rsidR="00C32A7A" w:rsidRPr="00B40F46" w:rsidRDefault="00C32A7A" w:rsidP="00C32A7A">
      <w:pPr>
        <w:pStyle w:val="ConsPlusNormal"/>
        <w:ind w:firstLine="709"/>
        <w:contextualSpacing/>
        <w:jc w:val="both"/>
        <w:rPr>
          <w:rFonts w:ascii="Times New Roman" w:hAnsi="Times New Roman" w:cs="Times New Roman"/>
          <w:sz w:val="28"/>
          <w:szCs w:val="28"/>
        </w:rPr>
      </w:pPr>
      <w:proofErr w:type="gramStart"/>
      <w:r w:rsidRPr="00B40F46">
        <w:rPr>
          <w:rFonts w:ascii="Times New Roman" w:hAnsi="Times New Roman" w:cs="Times New Roman"/>
          <w:sz w:val="28"/>
          <w:szCs w:val="28"/>
        </w:rPr>
        <w:t xml:space="preserve">В заключениях дается оценка соответствия намерений заявителя настоящим Правилам, характеризуется возможность и условия соблюдения заявителем технических регламентов (нормативов и стандартов), </w:t>
      </w:r>
      <w:r w:rsidRPr="00B40F46">
        <w:rPr>
          <w:rFonts w:ascii="Times New Roman" w:hAnsi="Times New Roman" w:cs="Times New Roman"/>
          <w:sz w:val="28"/>
          <w:szCs w:val="28"/>
        </w:rPr>
        <w:lastRenderedPageBreak/>
        <w:t>установленных в целях охраны окружающей природной и культурно-исторической среды, здоровья, безопасности проживания и жизнедеятельности людей, соблюдения прав и интересов владельцев смежно-расположенных земельных участков и объектов недвижимости, иных физических и юридических лиц в результате отклонения от предельных параметров разрешенного строительства, реконструкции</w:t>
      </w:r>
      <w:proofErr w:type="gramEnd"/>
      <w:r w:rsidRPr="00B40F46">
        <w:rPr>
          <w:rFonts w:ascii="Times New Roman" w:hAnsi="Times New Roman" w:cs="Times New Roman"/>
          <w:sz w:val="28"/>
          <w:szCs w:val="28"/>
        </w:rPr>
        <w:t xml:space="preserve"> объекта капитального строительства.</w:t>
      </w:r>
    </w:p>
    <w:p w:rsidR="00C32A7A" w:rsidRPr="00B40F46" w:rsidRDefault="00C32A7A" w:rsidP="00C32A7A">
      <w:pPr>
        <w:pStyle w:val="ConsPlusNormal"/>
        <w:ind w:firstLine="709"/>
        <w:contextualSpacing/>
        <w:jc w:val="both"/>
        <w:rPr>
          <w:rFonts w:ascii="Times New Roman" w:hAnsi="Times New Roman" w:cs="Times New Roman"/>
          <w:sz w:val="28"/>
          <w:szCs w:val="28"/>
        </w:rPr>
      </w:pPr>
      <w:r w:rsidRPr="00B40F46">
        <w:rPr>
          <w:rFonts w:ascii="Times New Roman" w:hAnsi="Times New Roman" w:cs="Times New Roman"/>
          <w:sz w:val="28"/>
          <w:szCs w:val="28"/>
        </w:rPr>
        <w:t>3. Вопрос о предоставлении разрешения на отклонение от предельных параметров разрешенного строительства, реконструкции объекта капитального строительства подлежит обсуждению на публичных слушаниях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w:t>
      </w:r>
      <w:proofErr w:type="gramStart"/>
      <w:r w:rsidRPr="00B40F46">
        <w:rPr>
          <w:rFonts w:ascii="Times New Roman" w:hAnsi="Times New Roman" w:cs="Times New Roman"/>
          <w:sz w:val="28"/>
          <w:szCs w:val="28"/>
        </w:rPr>
        <w:t>,</w:t>
      </w:r>
      <w:proofErr w:type="gramEnd"/>
      <w:r w:rsidRPr="00B40F46">
        <w:rPr>
          <w:rFonts w:ascii="Times New Roman" w:hAnsi="Times New Roman" w:cs="Times New Roman"/>
          <w:sz w:val="28"/>
          <w:szCs w:val="28"/>
        </w:rPr>
        <w:t xml:space="preserve"> если отклонение от предельных параметров разрешенного строительства, реконструкции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C32A7A" w:rsidRPr="00B40F46" w:rsidRDefault="00C32A7A" w:rsidP="00C32A7A">
      <w:pPr>
        <w:pStyle w:val="ConsPlusNormal"/>
        <w:ind w:firstLine="709"/>
        <w:contextualSpacing/>
        <w:jc w:val="both"/>
        <w:rPr>
          <w:rFonts w:ascii="Times New Roman" w:hAnsi="Times New Roman" w:cs="Times New Roman"/>
          <w:sz w:val="28"/>
          <w:szCs w:val="28"/>
        </w:rPr>
      </w:pPr>
      <w:r w:rsidRPr="00B40F46">
        <w:rPr>
          <w:rFonts w:ascii="Times New Roman" w:hAnsi="Times New Roman" w:cs="Times New Roman"/>
          <w:sz w:val="28"/>
          <w:szCs w:val="28"/>
        </w:rPr>
        <w:t>4. На основании результатов публичных слушаний Комиссия под</w:t>
      </w:r>
      <w:r w:rsidR="00C33DBE" w:rsidRPr="00B40F46">
        <w:rPr>
          <w:rFonts w:ascii="Times New Roman" w:hAnsi="Times New Roman" w:cs="Times New Roman"/>
          <w:sz w:val="28"/>
          <w:szCs w:val="28"/>
        </w:rPr>
        <w:t xml:space="preserve">готавливает и направляет главе </w:t>
      </w:r>
      <w:r w:rsidR="00BE34E2">
        <w:rPr>
          <w:rFonts w:ascii="Times New Roman" w:hAnsi="Times New Roman" w:cs="Times New Roman"/>
          <w:sz w:val="28"/>
          <w:szCs w:val="28"/>
        </w:rPr>
        <w:t>Егорлыкского</w:t>
      </w:r>
      <w:r w:rsidR="00914FED">
        <w:rPr>
          <w:rFonts w:ascii="Times New Roman" w:hAnsi="Times New Roman" w:cs="Times New Roman"/>
          <w:sz w:val="28"/>
          <w:szCs w:val="28"/>
        </w:rPr>
        <w:t xml:space="preserve"> района</w:t>
      </w:r>
      <w:r w:rsidRPr="00B40F46">
        <w:rPr>
          <w:rFonts w:ascii="Times New Roman" w:hAnsi="Times New Roman" w:cs="Times New Roman"/>
          <w:sz w:val="28"/>
          <w:szCs w:val="28"/>
        </w:rPr>
        <w:t xml:space="preserve"> заключение с рекомендациями о предоставлении разрешения или об отказе в предоставлении такого разрешения с указанием причин принятого решения.</w:t>
      </w:r>
    </w:p>
    <w:p w:rsidR="00C32A7A" w:rsidRPr="00B40F46" w:rsidRDefault="00C32A7A" w:rsidP="00C32A7A">
      <w:pPr>
        <w:pStyle w:val="ConsPlusNormal"/>
        <w:ind w:firstLine="709"/>
        <w:contextualSpacing/>
        <w:jc w:val="both"/>
        <w:rPr>
          <w:rFonts w:ascii="Times New Roman" w:hAnsi="Times New Roman" w:cs="Times New Roman"/>
          <w:sz w:val="28"/>
          <w:szCs w:val="28"/>
        </w:rPr>
      </w:pPr>
      <w:r w:rsidRPr="00B40F46">
        <w:rPr>
          <w:rFonts w:ascii="Times New Roman" w:hAnsi="Times New Roman" w:cs="Times New Roman"/>
          <w:sz w:val="28"/>
          <w:szCs w:val="28"/>
        </w:rPr>
        <w:t>5. Решение о предоставлении разрешения на отклонение от предельных параметров разрешенного строительства, реконструкции объекта капитального строительства или об отказе в предоставлении такого</w:t>
      </w:r>
      <w:r w:rsidR="00C33DBE" w:rsidRPr="00B40F46">
        <w:rPr>
          <w:rFonts w:ascii="Times New Roman" w:hAnsi="Times New Roman" w:cs="Times New Roman"/>
          <w:sz w:val="28"/>
          <w:szCs w:val="28"/>
        </w:rPr>
        <w:t xml:space="preserve"> разрешения принимается главой</w:t>
      </w:r>
      <w:r w:rsidR="00BE34E2">
        <w:rPr>
          <w:rFonts w:ascii="Times New Roman" w:hAnsi="Times New Roman" w:cs="Times New Roman"/>
          <w:sz w:val="28"/>
          <w:szCs w:val="28"/>
        </w:rPr>
        <w:t xml:space="preserve"> Егорлыкского</w:t>
      </w:r>
      <w:r w:rsidR="00914FED">
        <w:rPr>
          <w:rFonts w:ascii="Times New Roman" w:hAnsi="Times New Roman" w:cs="Times New Roman"/>
          <w:sz w:val="28"/>
          <w:szCs w:val="28"/>
        </w:rPr>
        <w:t xml:space="preserve"> района</w:t>
      </w:r>
    </w:p>
    <w:p w:rsidR="00C32A7A" w:rsidRPr="00B40F46" w:rsidRDefault="00C32A7A" w:rsidP="00C32A7A">
      <w:pPr>
        <w:pStyle w:val="ConsPlusNormal"/>
        <w:ind w:firstLine="709"/>
        <w:contextualSpacing/>
        <w:jc w:val="both"/>
        <w:rPr>
          <w:rFonts w:ascii="Times New Roman" w:hAnsi="Times New Roman" w:cs="Times New Roman"/>
          <w:sz w:val="28"/>
          <w:szCs w:val="28"/>
        </w:rPr>
      </w:pPr>
      <w:r w:rsidRPr="00B40F46">
        <w:rPr>
          <w:rFonts w:ascii="Times New Roman" w:hAnsi="Times New Roman" w:cs="Times New Roman"/>
          <w:sz w:val="28"/>
          <w:szCs w:val="28"/>
        </w:rPr>
        <w:t xml:space="preserve">6. Разрешение на отклонение от предельных параметров разрешенного строительства, реконструкции объекта капитального строительства действует в течение двух лет и является обязательным документом для подготовки градостроительного плана земельного участка и выдачи разрешения на строительство, реконструкцию объектов капитального строительства. </w:t>
      </w:r>
    </w:p>
    <w:p w:rsidR="008F47A6" w:rsidRPr="00B40F46" w:rsidRDefault="008F47A6" w:rsidP="009341BE">
      <w:pPr>
        <w:pStyle w:val="2"/>
      </w:pPr>
      <w:bookmarkStart w:id="154" w:name="_Toc27210516"/>
      <w:r w:rsidRPr="00B40F46">
        <w:t>РАЗДЕЛ 3. О подготовке документации по планировке территории органами местного самоуправления</w:t>
      </w:r>
      <w:bookmarkEnd w:id="152"/>
      <w:bookmarkEnd w:id="153"/>
      <w:bookmarkEnd w:id="154"/>
    </w:p>
    <w:p w:rsidR="008F47A6" w:rsidRPr="00B40F46" w:rsidRDefault="008F47A6" w:rsidP="00B40F46">
      <w:pPr>
        <w:pStyle w:val="39"/>
      </w:pPr>
      <w:bookmarkStart w:id="155" w:name="_Toc13730450"/>
      <w:bookmarkStart w:id="156" w:name="_Toc13731588"/>
      <w:bookmarkStart w:id="157" w:name="_Toc27210517"/>
      <w:r w:rsidRPr="00B40F46">
        <w:t xml:space="preserve">Статья </w:t>
      </w:r>
      <w:r w:rsidR="00064955" w:rsidRPr="00B40F46">
        <w:t>1</w:t>
      </w:r>
      <w:r w:rsidR="00CE18A0" w:rsidRPr="00B40F46">
        <w:t>5</w:t>
      </w:r>
      <w:r w:rsidRPr="00B40F46">
        <w:t xml:space="preserve">. </w:t>
      </w:r>
      <w:bookmarkEnd w:id="155"/>
      <w:bookmarkEnd w:id="156"/>
      <w:r w:rsidR="00CE18A0" w:rsidRPr="00B40F46">
        <w:t>Общие положения о подготовке документации по планировке территории</w:t>
      </w:r>
      <w:bookmarkEnd w:id="157"/>
    </w:p>
    <w:p w:rsidR="00CE18A0" w:rsidRPr="00B40F46" w:rsidRDefault="00CE18A0" w:rsidP="00CE18A0">
      <w:pPr>
        <w:suppressAutoHyphens w:val="0"/>
        <w:ind w:firstLine="709"/>
        <w:contextualSpacing/>
        <w:jc w:val="both"/>
        <w:rPr>
          <w:rFonts w:cs="Times New Roman"/>
          <w:sz w:val="28"/>
          <w:szCs w:val="28"/>
          <w:lang w:eastAsia="zh-CN"/>
        </w:rPr>
      </w:pPr>
      <w:bookmarkStart w:id="158" w:name="_Toc13730455"/>
      <w:bookmarkStart w:id="159" w:name="_Toc13731593"/>
      <w:r w:rsidRPr="00B40F46">
        <w:rPr>
          <w:rFonts w:cs="Times New Roman"/>
          <w:sz w:val="28"/>
          <w:szCs w:val="28"/>
          <w:lang w:eastAsia="zh-CN"/>
        </w:rPr>
        <w:t xml:space="preserve">1. Решения о подготовке документации по планировке территории (проектов планировки и проектов межевания) принимаются </w:t>
      </w:r>
      <w:r w:rsidR="00914FED">
        <w:rPr>
          <w:rFonts w:cs="Times New Roman"/>
          <w:sz w:val="28"/>
          <w:szCs w:val="28"/>
          <w:lang w:eastAsia="zh-CN"/>
        </w:rPr>
        <w:t>главой Администрации</w:t>
      </w:r>
      <w:r w:rsidR="00902C84" w:rsidRPr="00B40F46">
        <w:rPr>
          <w:rFonts w:cs="Times New Roman"/>
          <w:sz w:val="28"/>
          <w:szCs w:val="28"/>
          <w:lang w:eastAsia="zh-CN"/>
        </w:rPr>
        <w:t xml:space="preserve"> Егорлыкского района</w:t>
      </w:r>
      <w:r w:rsidRPr="00B40F46">
        <w:rPr>
          <w:rFonts w:cs="Times New Roman"/>
          <w:sz w:val="28"/>
          <w:szCs w:val="28"/>
          <w:lang w:eastAsia="zh-CN"/>
        </w:rPr>
        <w:t xml:space="preserve"> по собственной инициативе, в целях реализации генерального плана поселения, либо на основании предложений физических или юридических лиц о подготовке документации по планировке территории.</w:t>
      </w:r>
    </w:p>
    <w:p w:rsidR="00CE18A0" w:rsidRPr="00B40F46" w:rsidRDefault="00CE18A0" w:rsidP="00CE18A0">
      <w:pPr>
        <w:suppressAutoHyphens w:val="0"/>
        <w:ind w:firstLine="709"/>
        <w:contextualSpacing/>
        <w:jc w:val="both"/>
        <w:rPr>
          <w:rFonts w:cs="Times New Roman"/>
          <w:sz w:val="28"/>
          <w:szCs w:val="28"/>
          <w:lang w:eastAsia="zh-CN"/>
        </w:rPr>
      </w:pPr>
      <w:r w:rsidRPr="00B40F46">
        <w:rPr>
          <w:rFonts w:cs="Times New Roman"/>
          <w:sz w:val="28"/>
          <w:szCs w:val="28"/>
          <w:lang w:eastAsia="zh-CN"/>
        </w:rPr>
        <w:lastRenderedPageBreak/>
        <w:t xml:space="preserve">2. Документация по планировке территории готовится на основании генерального плана </w:t>
      </w:r>
      <w:r w:rsidR="00943778">
        <w:rPr>
          <w:rFonts w:cs="Times New Roman"/>
          <w:sz w:val="28"/>
          <w:szCs w:val="28"/>
          <w:lang w:eastAsia="zh-CN"/>
        </w:rPr>
        <w:t>Новороговского</w:t>
      </w:r>
      <w:r w:rsidR="00902C84" w:rsidRPr="00B40F46">
        <w:rPr>
          <w:rFonts w:cs="Times New Roman"/>
          <w:sz w:val="28"/>
          <w:szCs w:val="28"/>
          <w:lang w:eastAsia="zh-CN"/>
        </w:rPr>
        <w:t xml:space="preserve"> сельского поселения Егорлыкского района</w:t>
      </w:r>
      <w:r w:rsidRPr="00B40F46">
        <w:rPr>
          <w:rFonts w:cs="Times New Roman"/>
          <w:sz w:val="28"/>
          <w:szCs w:val="28"/>
          <w:lang w:eastAsia="zh-CN"/>
        </w:rPr>
        <w:t xml:space="preserve">, правил землепользования и застройки </w:t>
      </w:r>
      <w:r w:rsidR="00943778">
        <w:rPr>
          <w:rFonts w:cs="Times New Roman"/>
          <w:sz w:val="28"/>
          <w:szCs w:val="28"/>
          <w:lang w:eastAsia="zh-CN"/>
        </w:rPr>
        <w:t>Новороговского</w:t>
      </w:r>
      <w:r w:rsidR="00902C84" w:rsidRPr="00B40F46">
        <w:rPr>
          <w:rFonts w:cs="Times New Roman"/>
          <w:sz w:val="28"/>
          <w:szCs w:val="28"/>
          <w:lang w:eastAsia="zh-CN"/>
        </w:rPr>
        <w:t xml:space="preserve"> сельского поселения Егорлыкского района</w:t>
      </w:r>
      <w:r w:rsidRPr="00B40F46">
        <w:rPr>
          <w:rFonts w:cs="Times New Roman"/>
          <w:sz w:val="28"/>
          <w:szCs w:val="28"/>
          <w:lang w:eastAsia="zh-CN"/>
        </w:rPr>
        <w:t>.</w:t>
      </w:r>
    </w:p>
    <w:p w:rsidR="00CE18A0" w:rsidRPr="00B40F46" w:rsidRDefault="00CE18A0" w:rsidP="00CE18A0">
      <w:pPr>
        <w:suppressAutoHyphens w:val="0"/>
        <w:ind w:firstLine="709"/>
        <w:contextualSpacing/>
        <w:jc w:val="both"/>
        <w:rPr>
          <w:rFonts w:cs="Times New Roman"/>
          <w:sz w:val="28"/>
          <w:szCs w:val="28"/>
          <w:lang w:eastAsia="zh-CN"/>
        </w:rPr>
      </w:pPr>
      <w:r w:rsidRPr="00B40F46">
        <w:rPr>
          <w:rFonts w:cs="Times New Roman"/>
          <w:sz w:val="28"/>
          <w:szCs w:val="28"/>
          <w:lang w:eastAsia="zh-CN"/>
        </w:rPr>
        <w:t xml:space="preserve">3. Состав и содержание документации по планировке территории определяется Градостроительным кодексом Российской Федерации, законодательством </w:t>
      </w:r>
      <w:r w:rsidR="00902C84" w:rsidRPr="00B40F46">
        <w:rPr>
          <w:rFonts w:cs="Times New Roman"/>
          <w:sz w:val="28"/>
          <w:szCs w:val="28"/>
          <w:lang w:eastAsia="zh-CN"/>
        </w:rPr>
        <w:t>Ростовской области</w:t>
      </w:r>
      <w:r w:rsidRPr="00B40F46">
        <w:rPr>
          <w:rFonts w:cs="Times New Roman"/>
          <w:sz w:val="28"/>
          <w:szCs w:val="28"/>
          <w:lang w:eastAsia="zh-CN"/>
        </w:rPr>
        <w:t xml:space="preserve"> и нормативными правовыми актами </w:t>
      </w:r>
      <w:r w:rsidR="00C51575" w:rsidRPr="00B40F46">
        <w:rPr>
          <w:rFonts w:cs="Times New Roman"/>
          <w:sz w:val="28"/>
          <w:szCs w:val="28"/>
          <w:lang w:eastAsia="zh-CN"/>
        </w:rPr>
        <w:t>Егорлыкского  района</w:t>
      </w:r>
      <w:r w:rsidR="00914FED">
        <w:rPr>
          <w:rFonts w:cs="Times New Roman"/>
          <w:sz w:val="28"/>
          <w:szCs w:val="28"/>
          <w:lang w:eastAsia="zh-CN"/>
        </w:rPr>
        <w:t xml:space="preserve"> </w:t>
      </w:r>
      <w:r w:rsidRPr="00B40F46">
        <w:rPr>
          <w:rFonts w:cs="Times New Roman"/>
          <w:sz w:val="28"/>
          <w:szCs w:val="28"/>
          <w:lang w:eastAsia="zh-CN"/>
        </w:rPr>
        <w:t xml:space="preserve">и </w:t>
      </w:r>
      <w:r w:rsidR="00943778">
        <w:rPr>
          <w:rFonts w:cs="Times New Roman"/>
          <w:sz w:val="28"/>
          <w:szCs w:val="28"/>
          <w:lang w:eastAsia="zh-CN"/>
        </w:rPr>
        <w:t>Новороговского</w:t>
      </w:r>
      <w:r w:rsidR="00902C84" w:rsidRPr="00B40F46">
        <w:rPr>
          <w:rFonts w:cs="Times New Roman"/>
          <w:sz w:val="28"/>
          <w:szCs w:val="28"/>
          <w:lang w:eastAsia="zh-CN"/>
        </w:rPr>
        <w:t xml:space="preserve"> сельского поселения Егорлыкского района</w:t>
      </w:r>
      <w:r w:rsidRPr="00B40F46">
        <w:rPr>
          <w:rFonts w:cs="Times New Roman"/>
          <w:sz w:val="28"/>
          <w:szCs w:val="28"/>
          <w:lang w:eastAsia="zh-CN"/>
        </w:rPr>
        <w:t>.</w:t>
      </w:r>
    </w:p>
    <w:p w:rsidR="00CE18A0" w:rsidRPr="00B40F46" w:rsidRDefault="00CE18A0" w:rsidP="00CE18A0">
      <w:pPr>
        <w:suppressAutoHyphens w:val="0"/>
        <w:ind w:firstLine="709"/>
        <w:contextualSpacing/>
        <w:jc w:val="both"/>
        <w:rPr>
          <w:rFonts w:cs="Times New Roman"/>
          <w:sz w:val="28"/>
          <w:szCs w:val="28"/>
          <w:lang w:eastAsia="zh-CN"/>
        </w:rPr>
      </w:pPr>
      <w:r w:rsidRPr="00B40F46">
        <w:rPr>
          <w:rFonts w:cs="Times New Roman"/>
          <w:sz w:val="28"/>
          <w:szCs w:val="28"/>
          <w:lang w:eastAsia="zh-CN"/>
        </w:rPr>
        <w:t>4. Проекты планировки территории и проекты межевания территории, подготовленные в составе документации по планировке территории на основан</w:t>
      </w:r>
      <w:r w:rsidR="00C33DBE" w:rsidRPr="00B40F46">
        <w:rPr>
          <w:rFonts w:cs="Times New Roman"/>
          <w:sz w:val="28"/>
          <w:szCs w:val="28"/>
          <w:lang w:eastAsia="zh-CN"/>
        </w:rPr>
        <w:t>ии решения А</w:t>
      </w:r>
      <w:r w:rsidRPr="00B40F46">
        <w:rPr>
          <w:rFonts w:cs="Times New Roman"/>
          <w:sz w:val="28"/>
          <w:szCs w:val="28"/>
          <w:lang w:eastAsia="zh-CN"/>
        </w:rPr>
        <w:t xml:space="preserve">дминистрации </w:t>
      </w:r>
      <w:r w:rsidR="00914FED">
        <w:rPr>
          <w:rFonts w:cs="Times New Roman"/>
          <w:sz w:val="28"/>
          <w:szCs w:val="28"/>
          <w:lang w:eastAsia="zh-CN"/>
        </w:rPr>
        <w:t>Егорлыкского района</w:t>
      </w:r>
      <w:r w:rsidRPr="00B40F46">
        <w:rPr>
          <w:rFonts w:cs="Times New Roman"/>
          <w:sz w:val="28"/>
          <w:szCs w:val="28"/>
          <w:lang w:eastAsia="zh-CN"/>
        </w:rPr>
        <w:t>, до их утверждения подлежат обязательному усмотрению на публичных слушаниях.</w:t>
      </w:r>
    </w:p>
    <w:p w:rsidR="00CE18A0" w:rsidRPr="00B40F46" w:rsidRDefault="00CE18A0" w:rsidP="00CE18A0">
      <w:pPr>
        <w:suppressAutoHyphens w:val="0"/>
        <w:ind w:firstLine="709"/>
        <w:contextualSpacing/>
        <w:jc w:val="both"/>
        <w:rPr>
          <w:rFonts w:cs="Times New Roman"/>
          <w:sz w:val="28"/>
          <w:szCs w:val="28"/>
          <w:lang w:eastAsia="zh-CN"/>
        </w:rPr>
      </w:pPr>
      <w:r w:rsidRPr="00B40F46">
        <w:rPr>
          <w:rFonts w:cs="Times New Roman"/>
          <w:sz w:val="28"/>
          <w:szCs w:val="28"/>
          <w:lang w:eastAsia="zh-CN"/>
        </w:rPr>
        <w:t xml:space="preserve">5. </w:t>
      </w:r>
      <w:proofErr w:type="gramStart"/>
      <w:r w:rsidRPr="00B40F46">
        <w:rPr>
          <w:rFonts w:cs="Times New Roman"/>
          <w:sz w:val="28"/>
          <w:szCs w:val="28"/>
          <w:lang w:eastAsia="zh-CN"/>
        </w:rPr>
        <w:t>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roofErr w:type="gramEnd"/>
    </w:p>
    <w:p w:rsidR="00CE18A0" w:rsidRPr="00B40F46" w:rsidRDefault="00CE18A0" w:rsidP="00CE18A0">
      <w:pPr>
        <w:suppressAutoHyphens w:val="0"/>
        <w:ind w:firstLine="709"/>
        <w:contextualSpacing/>
        <w:jc w:val="both"/>
        <w:rPr>
          <w:rFonts w:cs="Times New Roman"/>
          <w:sz w:val="28"/>
          <w:szCs w:val="28"/>
          <w:lang w:eastAsia="zh-CN"/>
        </w:rPr>
      </w:pPr>
      <w:r w:rsidRPr="00B40F46">
        <w:rPr>
          <w:rFonts w:cs="Times New Roman"/>
          <w:sz w:val="28"/>
          <w:szCs w:val="28"/>
          <w:lang w:eastAsia="zh-CN"/>
        </w:rPr>
        <w:t>6. Документации по планировке территор</w:t>
      </w:r>
      <w:r w:rsidR="00C33DBE" w:rsidRPr="00B40F46">
        <w:rPr>
          <w:rFonts w:cs="Times New Roman"/>
          <w:sz w:val="28"/>
          <w:szCs w:val="28"/>
          <w:lang w:eastAsia="zh-CN"/>
        </w:rPr>
        <w:t>ии утверждается правовым актом А</w:t>
      </w:r>
      <w:r w:rsidRPr="00B40F46">
        <w:rPr>
          <w:rFonts w:cs="Times New Roman"/>
          <w:sz w:val="28"/>
          <w:szCs w:val="28"/>
          <w:lang w:eastAsia="zh-CN"/>
        </w:rPr>
        <w:t xml:space="preserve">дминистрации </w:t>
      </w:r>
      <w:r w:rsidR="00914FED">
        <w:rPr>
          <w:rFonts w:cs="Times New Roman"/>
          <w:sz w:val="28"/>
          <w:szCs w:val="28"/>
          <w:lang w:eastAsia="zh-CN"/>
        </w:rPr>
        <w:t>Егорлыкского района</w:t>
      </w:r>
      <w:r w:rsidRPr="00B40F46">
        <w:rPr>
          <w:rFonts w:cs="Times New Roman"/>
          <w:sz w:val="28"/>
          <w:szCs w:val="28"/>
          <w:lang w:eastAsia="zh-CN"/>
        </w:rPr>
        <w:t>.</w:t>
      </w:r>
    </w:p>
    <w:p w:rsidR="00CE18A0" w:rsidRPr="00B40F46" w:rsidRDefault="00CE18A0" w:rsidP="00CE18A0">
      <w:pPr>
        <w:suppressAutoHyphens w:val="0"/>
        <w:ind w:firstLine="709"/>
        <w:contextualSpacing/>
        <w:jc w:val="both"/>
        <w:rPr>
          <w:rFonts w:cs="Times New Roman"/>
          <w:sz w:val="28"/>
          <w:szCs w:val="28"/>
          <w:lang w:eastAsia="zh-CN"/>
        </w:rPr>
      </w:pPr>
      <w:r w:rsidRPr="00B40F46">
        <w:rPr>
          <w:rFonts w:cs="Times New Roman"/>
          <w:sz w:val="28"/>
          <w:szCs w:val="28"/>
          <w:lang w:eastAsia="zh-CN"/>
        </w:rPr>
        <w:t>7.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в течени</w:t>
      </w:r>
      <w:r w:rsidR="009D0ECD" w:rsidRPr="00B40F46">
        <w:rPr>
          <w:rFonts w:cs="Times New Roman"/>
          <w:sz w:val="28"/>
          <w:szCs w:val="28"/>
          <w:lang w:eastAsia="zh-CN"/>
        </w:rPr>
        <w:t>е</w:t>
      </w:r>
      <w:r w:rsidRPr="00B40F46">
        <w:rPr>
          <w:rFonts w:cs="Times New Roman"/>
          <w:sz w:val="28"/>
          <w:szCs w:val="28"/>
          <w:lang w:eastAsia="zh-CN"/>
        </w:rPr>
        <w:t xml:space="preserve"> семи дней со дня утверждения указанной документации и размещается на официальном сайте </w:t>
      </w:r>
      <w:r w:rsidR="00BE34E2">
        <w:rPr>
          <w:rFonts w:cs="Times New Roman"/>
          <w:sz w:val="28"/>
          <w:szCs w:val="28"/>
          <w:lang w:eastAsia="zh-CN"/>
        </w:rPr>
        <w:t>Егорлыкского района</w:t>
      </w:r>
      <w:r w:rsidRPr="00B40F46">
        <w:rPr>
          <w:rFonts w:cs="Times New Roman"/>
          <w:sz w:val="28"/>
          <w:szCs w:val="28"/>
          <w:lang w:eastAsia="zh-CN"/>
        </w:rPr>
        <w:t xml:space="preserve"> в сети «Интернет» (при наличии официального сайта).</w:t>
      </w:r>
    </w:p>
    <w:p w:rsidR="00CE18A0" w:rsidRPr="00B40F46" w:rsidRDefault="00CE18A0" w:rsidP="00CE18A0">
      <w:pPr>
        <w:suppressAutoHyphens w:val="0"/>
        <w:ind w:firstLine="709"/>
        <w:contextualSpacing/>
        <w:jc w:val="both"/>
        <w:rPr>
          <w:rFonts w:cs="Times New Roman"/>
          <w:sz w:val="28"/>
          <w:szCs w:val="28"/>
          <w:lang w:eastAsia="zh-CN"/>
        </w:rPr>
      </w:pPr>
      <w:r w:rsidRPr="00B40F46">
        <w:rPr>
          <w:rFonts w:cs="Times New Roman"/>
          <w:sz w:val="28"/>
          <w:szCs w:val="28"/>
          <w:lang w:eastAsia="zh-CN"/>
        </w:rPr>
        <w:t>8. На основании документации по планировке территори</w:t>
      </w:r>
      <w:r w:rsidR="00C33DBE" w:rsidRPr="00B40F46">
        <w:rPr>
          <w:rFonts w:cs="Times New Roman"/>
          <w:sz w:val="28"/>
          <w:szCs w:val="28"/>
          <w:lang w:eastAsia="zh-CN"/>
        </w:rPr>
        <w:t>и, утвержденной правовым актом А</w:t>
      </w:r>
      <w:r w:rsidRPr="00B40F46">
        <w:rPr>
          <w:rFonts w:cs="Times New Roman"/>
          <w:sz w:val="28"/>
          <w:szCs w:val="28"/>
          <w:lang w:eastAsia="zh-CN"/>
        </w:rPr>
        <w:t xml:space="preserve">дминистрации </w:t>
      </w:r>
      <w:r w:rsidR="00914FED">
        <w:rPr>
          <w:rFonts w:cs="Times New Roman"/>
          <w:sz w:val="28"/>
          <w:szCs w:val="28"/>
          <w:lang w:eastAsia="zh-CN"/>
        </w:rPr>
        <w:t>Егорлыкского района</w:t>
      </w:r>
      <w:r w:rsidRPr="00B40F46">
        <w:rPr>
          <w:rFonts w:cs="Times New Roman"/>
          <w:sz w:val="28"/>
          <w:szCs w:val="28"/>
          <w:lang w:eastAsia="zh-CN"/>
        </w:rPr>
        <w:t xml:space="preserve">, </w:t>
      </w:r>
      <w:r w:rsidR="00914FED">
        <w:rPr>
          <w:rFonts w:cs="Times New Roman"/>
          <w:sz w:val="28"/>
          <w:szCs w:val="28"/>
          <w:lang w:eastAsia="zh-CN"/>
        </w:rPr>
        <w:t>Собрание депутатов Егорлыкского района</w:t>
      </w:r>
      <w:r w:rsidRPr="00B40F46">
        <w:rPr>
          <w:rFonts w:cs="Times New Roman"/>
          <w:sz w:val="28"/>
          <w:szCs w:val="28"/>
          <w:lang w:eastAsia="zh-CN"/>
        </w:rPr>
        <w:t xml:space="preserve"> вправе вносить изменения </w:t>
      </w:r>
      <w:r w:rsidR="0083000A">
        <w:rPr>
          <w:rFonts w:cs="Times New Roman"/>
          <w:sz w:val="28"/>
          <w:szCs w:val="28"/>
          <w:lang w:eastAsia="zh-CN"/>
        </w:rPr>
        <w:t>в настоящие П</w:t>
      </w:r>
      <w:r w:rsidRPr="00B40F46">
        <w:rPr>
          <w:rFonts w:cs="Times New Roman"/>
          <w:sz w:val="28"/>
          <w:szCs w:val="28"/>
          <w:lang w:eastAsia="zh-CN"/>
        </w:rPr>
        <w:t>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rsidR="008F47A6" w:rsidRPr="00B40F46" w:rsidRDefault="008F47A6" w:rsidP="009341BE">
      <w:pPr>
        <w:pStyle w:val="2"/>
      </w:pPr>
      <w:bookmarkStart w:id="160" w:name="_Toc27210518"/>
      <w:r w:rsidRPr="00B40F46">
        <w:t>РАЗДЕЛ 4. О проведении общественных обсуждений или публичных слушаний по вопросам землепользования и застройки</w:t>
      </w:r>
      <w:bookmarkEnd w:id="158"/>
      <w:bookmarkEnd w:id="159"/>
      <w:bookmarkEnd w:id="160"/>
    </w:p>
    <w:p w:rsidR="00064955" w:rsidRPr="00B40F46" w:rsidRDefault="00064955" w:rsidP="00B40F46">
      <w:pPr>
        <w:pStyle w:val="39"/>
      </w:pPr>
      <w:bookmarkStart w:id="161" w:name="_Toc13730456"/>
      <w:bookmarkStart w:id="162" w:name="_Toc13731594"/>
      <w:bookmarkStart w:id="163" w:name="_Toc27210519"/>
      <w:bookmarkStart w:id="164" w:name="_Toc468262233"/>
      <w:bookmarkStart w:id="165" w:name="_Toc492973642"/>
      <w:bookmarkStart w:id="166" w:name="_Toc529951933"/>
      <w:r w:rsidRPr="00B40F46">
        <w:t xml:space="preserve">Статья </w:t>
      </w:r>
      <w:r w:rsidR="00CE18A0" w:rsidRPr="00B40F46">
        <w:t>16</w:t>
      </w:r>
      <w:r w:rsidRPr="00B40F46">
        <w:t xml:space="preserve">. </w:t>
      </w:r>
      <w:r w:rsidR="00CE18A0" w:rsidRPr="00B40F46">
        <w:t>Общие положения</w:t>
      </w:r>
      <w:bookmarkEnd w:id="161"/>
      <w:bookmarkEnd w:id="162"/>
      <w:bookmarkEnd w:id="163"/>
    </w:p>
    <w:p w:rsidR="00C268E2" w:rsidRPr="00B40F46" w:rsidRDefault="00C268E2" w:rsidP="00C268E2">
      <w:pPr>
        <w:suppressAutoHyphens w:val="0"/>
        <w:ind w:firstLine="709"/>
        <w:contextualSpacing/>
        <w:jc w:val="both"/>
        <w:rPr>
          <w:rFonts w:cs="Times New Roman"/>
          <w:sz w:val="28"/>
          <w:szCs w:val="28"/>
          <w:lang w:eastAsia="zh-CN"/>
        </w:rPr>
      </w:pPr>
      <w:bookmarkStart w:id="167" w:name="_Toc13730457"/>
      <w:bookmarkStart w:id="168" w:name="_Toc13731595"/>
      <w:bookmarkStart w:id="169" w:name="_Toc27210520"/>
      <w:bookmarkEnd w:id="164"/>
      <w:bookmarkEnd w:id="165"/>
      <w:bookmarkEnd w:id="166"/>
      <w:r w:rsidRPr="00B40F46">
        <w:rPr>
          <w:rFonts w:cs="Times New Roman"/>
          <w:sz w:val="28"/>
          <w:szCs w:val="28"/>
          <w:lang w:eastAsia="zh-CN"/>
        </w:rPr>
        <w:t xml:space="preserve">1. Порядок Проведения  публичных слушаний на территории </w:t>
      </w:r>
      <w:r w:rsidR="00914FED">
        <w:rPr>
          <w:rFonts w:cs="Times New Roman"/>
          <w:sz w:val="28"/>
          <w:szCs w:val="28"/>
          <w:lang w:eastAsia="zh-CN"/>
        </w:rPr>
        <w:t>Егорлыкского района</w:t>
      </w:r>
      <w:r w:rsidRPr="00B40F46">
        <w:rPr>
          <w:rFonts w:cs="Times New Roman"/>
          <w:sz w:val="28"/>
          <w:szCs w:val="28"/>
          <w:lang w:eastAsia="zh-CN"/>
        </w:rPr>
        <w:t xml:space="preserve"> регламентируется Федеральным законом «Об общих принципах организации местного самоуправления в Российской Федерации», Градостроительным кодексом Российской Федерации, Земельным кодексом Российской Федерации,</w:t>
      </w:r>
      <w:r w:rsidR="00914FED">
        <w:rPr>
          <w:rFonts w:cs="Times New Roman"/>
          <w:sz w:val="28"/>
          <w:szCs w:val="28"/>
          <w:lang w:eastAsia="zh-CN"/>
        </w:rPr>
        <w:t xml:space="preserve"> Положением</w:t>
      </w:r>
      <w:r w:rsidR="00D261D4">
        <w:rPr>
          <w:rFonts w:cs="Times New Roman"/>
          <w:sz w:val="28"/>
          <w:szCs w:val="28"/>
          <w:lang w:eastAsia="zh-CN"/>
        </w:rPr>
        <w:t xml:space="preserve"> об организации проведения </w:t>
      </w:r>
      <w:r w:rsidR="00D261D4">
        <w:rPr>
          <w:rFonts w:cs="Times New Roman"/>
          <w:sz w:val="28"/>
          <w:szCs w:val="28"/>
          <w:lang w:eastAsia="zh-CN"/>
        </w:rPr>
        <w:lastRenderedPageBreak/>
        <w:t>общественных обсуждений или публичных слушаний по вопросам градостроительной деятельности на территории Егорлыкского района, иными нормативно-правовыми актами муниципального образования.</w:t>
      </w:r>
    </w:p>
    <w:p w:rsidR="00C268E2" w:rsidRPr="00B40F46" w:rsidRDefault="00C268E2" w:rsidP="00C268E2">
      <w:pPr>
        <w:suppressAutoHyphens w:val="0"/>
        <w:ind w:firstLine="709"/>
        <w:contextualSpacing/>
        <w:jc w:val="both"/>
        <w:rPr>
          <w:rFonts w:cs="Times New Roman"/>
          <w:sz w:val="28"/>
          <w:szCs w:val="28"/>
          <w:lang w:eastAsia="zh-CN"/>
        </w:rPr>
      </w:pPr>
      <w:r w:rsidRPr="00B40F46">
        <w:rPr>
          <w:rFonts w:cs="Times New Roman"/>
          <w:sz w:val="28"/>
          <w:szCs w:val="28"/>
          <w:lang w:eastAsia="zh-CN"/>
        </w:rPr>
        <w:t xml:space="preserve">2. Процедура публичных слушаний позволяет реализовать  права жителей поселения на осуществление местного самоуправления посредством участия в публичных слушаниях. </w:t>
      </w:r>
    </w:p>
    <w:p w:rsidR="00C268E2" w:rsidRPr="00B40F46" w:rsidRDefault="00C268E2" w:rsidP="00C268E2">
      <w:pPr>
        <w:suppressAutoHyphens w:val="0"/>
        <w:ind w:firstLine="709"/>
        <w:contextualSpacing/>
        <w:jc w:val="both"/>
        <w:rPr>
          <w:rFonts w:cs="Times New Roman"/>
          <w:sz w:val="28"/>
          <w:szCs w:val="28"/>
          <w:lang w:eastAsia="zh-CN"/>
        </w:rPr>
      </w:pPr>
      <w:r w:rsidRPr="00B40F46">
        <w:rPr>
          <w:rFonts w:cs="Times New Roman"/>
          <w:sz w:val="28"/>
          <w:szCs w:val="28"/>
          <w:lang w:eastAsia="zh-CN"/>
        </w:rPr>
        <w:t xml:space="preserve">3. На всех публичных слушаниях вправе присутствовать представители средств массовой информации. </w:t>
      </w:r>
    </w:p>
    <w:p w:rsidR="00C268E2" w:rsidRPr="00B40F46" w:rsidRDefault="00D261D4" w:rsidP="00C268E2">
      <w:pPr>
        <w:suppressAutoHyphens w:val="0"/>
        <w:ind w:firstLine="709"/>
        <w:contextualSpacing/>
        <w:jc w:val="both"/>
        <w:rPr>
          <w:rFonts w:cs="Times New Roman"/>
          <w:sz w:val="28"/>
          <w:szCs w:val="28"/>
          <w:lang w:eastAsia="zh-CN"/>
        </w:rPr>
      </w:pPr>
      <w:r>
        <w:rPr>
          <w:rFonts w:cs="Times New Roman"/>
          <w:sz w:val="28"/>
          <w:szCs w:val="28"/>
          <w:lang w:eastAsia="zh-CN"/>
        </w:rPr>
        <w:t>4. Жители района</w:t>
      </w:r>
      <w:r w:rsidR="00C268E2" w:rsidRPr="00B40F46">
        <w:rPr>
          <w:rFonts w:cs="Times New Roman"/>
          <w:sz w:val="28"/>
          <w:szCs w:val="28"/>
          <w:lang w:eastAsia="zh-CN"/>
        </w:rPr>
        <w:t xml:space="preserve"> и правообладатели объектов недвижимости участвуют в публичных слушаниях непосредственно</w:t>
      </w:r>
      <w:r>
        <w:rPr>
          <w:rFonts w:cs="Times New Roman"/>
          <w:sz w:val="28"/>
          <w:szCs w:val="28"/>
          <w:lang w:eastAsia="zh-CN"/>
        </w:rPr>
        <w:t>.</w:t>
      </w:r>
    </w:p>
    <w:p w:rsidR="00C268E2" w:rsidRPr="00B40F46" w:rsidRDefault="00C268E2" w:rsidP="00C268E2">
      <w:pPr>
        <w:suppressAutoHyphens w:val="0"/>
        <w:ind w:firstLine="709"/>
        <w:contextualSpacing/>
        <w:jc w:val="both"/>
        <w:rPr>
          <w:rFonts w:cs="Times New Roman"/>
          <w:sz w:val="28"/>
          <w:szCs w:val="28"/>
          <w:lang w:eastAsia="zh-CN"/>
        </w:rPr>
      </w:pPr>
      <w:r w:rsidRPr="00B40F46">
        <w:rPr>
          <w:rFonts w:cs="Times New Roman"/>
          <w:sz w:val="28"/>
          <w:szCs w:val="28"/>
          <w:lang w:eastAsia="zh-CN"/>
        </w:rPr>
        <w:t xml:space="preserve">5. В обязательном порядке на публичные слушания выносятся следующие вопросы в области землепользования и застройки: </w:t>
      </w:r>
    </w:p>
    <w:p w:rsidR="00C268E2" w:rsidRPr="00B40F46" w:rsidRDefault="00E95266" w:rsidP="00C268E2">
      <w:pPr>
        <w:suppressAutoHyphens w:val="0"/>
        <w:ind w:firstLine="709"/>
        <w:contextualSpacing/>
        <w:jc w:val="both"/>
        <w:rPr>
          <w:rFonts w:cs="Times New Roman"/>
          <w:sz w:val="28"/>
          <w:szCs w:val="28"/>
          <w:lang w:eastAsia="zh-CN"/>
        </w:rPr>
      </w:pPr>
      <w:r>
        <w:rPr>
          <w:rFonts w:cs="Times New Roman"/>
          <w:sz w:val="28"/>
          <w:szCs w:val="28"/>
          <w:lang w:eastAsia="zh-CN"/>
        </w:rPr>
        <w:t>- рассмотрение проектов П</w:t>
      </w:r>
      <w:r w:rsidR="00C268E2" w:rsidRPr="00B40F46">
        <w:rPr>
          <w:rFonts w:cs="Times New Roman"/>
          <w:sz w:val="28"/>
          <w:szCs w:val="28"/>
          <w:lang w:eastAsia="zh-CN"/>
        </w:rPr>
        <w:t xml:space="preserve">равил землепользования и застройки, проектов планировки территорий и проекты межевания территорий; </w:t>
      </w:r>
    </w:p>
    <w:p w:rsidR="00C268E2" w:rsidRPr="00B40F46" w:rsidRDefault="00C268E2" w:rsidP="00C268E2">
      <w:pPr>
        <w:suppressAutoHyphens w:val="0"/>
        <w:ind w:firstLine="709"/>
        <w:contextualSpacing/>
        <w:jc w:val="both"/>
        <w:rPr>
          <w:rFonts w:cs="Times New Roman"/>
          <w:sz w:val="28"/>
          <w:szCs w:val="28"/>
          <w:lang w:eastAsia="zh-CN"/>
        </w:rPr>
      </w:pPr>
      <w:r w:rsidRPr="00B40F46">
        <w:rPr>
          <w:rFonts w:cs="Times New Roman"/>
          <w:sz w:val="28"/>
          <w:szCs w:val="28"/>
          <w:lang w:eastAsia="zh-CN"/>
        </w:rPr>
        <w:t xml:space="preserve">- вопросы предоставления разрешений на условно разрешенный вид использования земельных участков и объектов капитального строительства; </w:t>
      </w:r>
    </w:p>
    <w:p w:rsidR="00C268E2" w:rsidRPr="00B40F46" w:rsidRDefault="00C268E2" w:rsidP="00C268E2">
      <w:pPr>
        <w:suppressAutoHyphens w:val="0"/>
        <w:ind w:firstLine="709"/>
        <w:contextualSpacing/>
        <w:jc w:val="both"/>
        <w:rPr>
          <w:rFonts w:cs="Times New Roman"/>
          <w:sz w:val="28"/>
          <w:szCs w:val="28"/>
          <w:lang w:eastAsia="zh-CN"/>
        </w:rPr>
      </w:pPr>
      <w:r w:rsidRPr="00B40F46">
        <w:rPr>
          <w:rFonts w:cs="Times New Roman"/>
          <w:sz w:val="28"/>
          <w:szCs w:val="28"/>
          <w:lang w:eastAsia="zh-CN"/>
        </w:rPr>
        <w:t xml:space="preserve">- вопросы отклонения от предельных параметров разрешенного строительства, реконструкции объектов капитального строительства. </w:t>
      </w:r>
    </w:p>
    <w:p w:rsidR="00C268E2" w:rsidRPr="00B40F46" w:rsidRDefault="00C268E2" w:rsidP="00C268E2">
      <w:pPr>
        <w:suppressAutoHyphens w:val="0"/>
        <w:ind w:firstLine="709"/>
        <w:contextualSpacing/>
        <w:jc w:val="both"/>
        <w:rPr>
          <w:rFonts w:cs="Times New Roman"/>
          <w:sz w:val="28"/>
          <w:szCs w:val="28"/>
          <w:lang w:eastAsia="zh-CN"/>
        </w:rPr>
      </w:pPr>
      <w:r w:rsidRPr="00B40F46">
        <w:rPr>
          <w:rFonts w:cs="Times New Roman"/>
          <w:sz w:val="28"/>
          <w:szCs w:val="28"/>
          <w:lang w:eastAsia="zh-CN"/>
        </w:rPr>
        <w:t xml:space="preserve">6. Мнение жителей поселения, выявленное в ходе публичных слушаний, носит для органов местного самоуправления рекомендательный характер. </w:t>
      </w:r>
    </w:p>
    <w:p w:rsidR="008F47A6" w:rsidRPr="00B40F46" w:rsidRDefault="008F47A6" w:rsidP="009341BE">
      <w:pPr>
        <w:pStyle w:val="2"/>
      </w:pPr>
      <w:r w:rsidRPr="00B40F46">
        <w:t>РАЗДЕЛ 5. О внесении изменений в правила землепользования и застройки</w:t>
      </w:r>
      <w:bookmarkEnd w:id="167"/>
      <w:bookmarkEnd w:id="168"/>
      <w:bookmarkEnd w:id="169"/>
    </w:p>
    <w:p w:rsidR="0049612F" w:rsidRPr="00B40F46" w:rsidRDefault="0049612F" w:rsidP="00B40F46">
      <w:pPr>
        <w:pStyle w:val="39"/>
      </w:pPr>
      <w:bookmarkStart w:id="170" w:name="_Toc13730458"/>
      <w:bookmarkStart w:id="171" w:name="_Toc13731596"/>
      <w:bookmarkStart w:id="172" w:name="_Toc27210521"/>
      <w:r w:rsidRPr="00B40F46">
        <w:t xml:space="preserve">Статья </w:t>
      </w:r>
      <w:r w:rsidR="00CE18A0" w:rsidRPr="00B40F46">
        <w:t>17</w:t>
      </w:r>
      <w:r w:rsidRPr="00B40F46">
        <w:t xml:space="preserve">. </w:t>
      </w:r>
      <w:bookmarkEnd w:id="170"/>
      <w:bookmarkEnd w:id="171"/>
      <w:r w:rsidR="00CE18A0" w:rsidRPr="00B40F46">
        <w:t>Порядок внесения изменений в Правила землепользования и застройки сельского поселения</w:t>
      </w:r>
      <w:bookmarkEnd w:id="172"/>
      <w:r w:rsidR="00CE18A0" w:rsidRPr="00B40F46">
        <w:t xml:space="preserve"> </w:t>
      </w:r>
    </w:p>
    <w:p w:rsidR="00CE18A0" w:rsidRPr="00B40F46" w:rsidRDefault="00CE18A0" w:rsidP="00CE18A0">
      <w:pPr>
        <w:suppressAutoHyphens w:val="0"/>
        <w:ind w:firstLine="709"/>
        <w:contextualSpacing/>
        <w:jc w:val="both"/>
        <w:rPr>
          <w:rFonts w:cs="Times New Roman"/>
          <w:sz w:val="28"/>
          <w:szCs w:val="28"/>
          <w:lang w:eastAsia="zh-CN"/>
        </w:rPr>
      </w:pPr>
      <w:bookmarkStart w:id="173" w:name="_Toc278876150"/>
      <w:bookmarkStart w:id="174" w:name="_Toc278961990"/>
      <w:bookmarkStart w:id="175" w:name="_Toc13730459"/>
      <w:bookmarkStart w:id="176" w:name="_Toc13731597"/>
      <w:r w:rsidRPr="00B40F46">
        <w:rPr>
          <w:rFonts w:cs="Times New Roman"/>
          <w:sz w:val="28"/>
          <w:szCs w:val="28"/>
          <w:lang w:eastAsia="zh-CN"/>
        </w:rPr>
        <w:t xml:space="preserve">1. Внесение изменений в Правила осуществляется в порядке, предусмотренном законодательством Российской Федерации, </w:t>
      </w:r>
      <w:r w:rsidR="00902C84" w:rsidRPr="00B40F46">
        <w:rPr>
          <w:rFonts w:cs="Times New Roman"/>
          <w:sz w:val="28"/>
          <w:szCs w:val="28"/>
          <w:lang w:eastAsia="zh-CN"/>
        </w:rPr>
        <w:t>Ростовской области</w:t>
      </w:r>
      <w:r w:rsidRPr="00B40F46">
        <w:rPr>
          <w:rFonts w:cs="Times New Roman"/>
          <w:sz w:val="28"/>
          <w:szCs w:val="28"/>
          <w:lang w:eastAsia="zh-CN"/>
        </w:rPr>
        <w:t xml:space="preserve">, нормативными правовыми актами </w:t>
      </w:r>
      <w:r w:rsidR="00902C84" w:rsidRPr="00B40F46">
        <w:rPr>
          <w:rFonts w:cs="Times New Roman"/>
          <w:sz w:val="28"/>
          <w:szCs w:val="28"/>
          <w:lang w:eastAsia="zh-CN"/>
        </w:rPr>
        <w:t>Егорлыкского района</w:t>
      </w:r>
      <w:r w:rsidRPr="00B40F46">
        <w:rPr>
          <w:rFonts w:cs="Times New Roman"/>
          <w:sz w:val="28"/>
          <w:szCs w:val="28"/>
          <w:lang w:eastAsia="zh-CN"/>
        </w:rPr>
        <w:t>.</w:t>
      </w:r>
      <w:bookmarkEnd w:id="173"/>
      <w:bookmarkEnd w:id="174"/>
    </w:p>
    <w:p w:rsidR="00CE18A0" w:rsidRPr="00B40F46" w:rsidRDefault="00CE18A0" w:rsidP="00CE18A0">
      <w:pPr>
        <w:suppressAutoHyphens w:val="0"/>
        <w:ind w:firstLine="709"/>
        <w:contextualSpacing/>
        <w:jc w:val="both"/>
        <w:rPr>
          <w:rFonts w:cs="Times New Roman"/>
          <w:sz w:val="28"/>
          <w:szCs w:val="28"/>
          <w:lang w:eastAsia="zh-CN"/>
        </w:rPr>
      </w:pPr>
      <w:bookmarkStart w:id="177" w:name="_Toc278876151"/>
      <w:bookmarkStart w:id="178" w:name="_Toc278961991"/>
      <w:r w:rsidRPr="00B40F46">
        <w:rPr>
          <w:rFonts w:cs="Times New Roman"/>
          <w:sz w:val="28"/>
          <w:szCs w:val="28"/>
          <w:lang w:eastAsia="zh-CN"/>
        </w:rPr>
        <w:t>2. Основаниями для рассмотрения вопроса о внесении изменений в Правила являются:</w:t>
      </w:r>
      <w:bookmarkEnd w:id="177"/>
      <w:bookmarkEnd w:id="178"/>
    </w:p>
    <w:p w:rsidR="00CE18A0" w:rsidRPr="00B40F46" w:rsidRDefault="00CE18A0" w:rsidP="00CE18A0">
      <w:pPr>
        <w:suppressAutoHyphens w:val="0"/>
        <w:ind w:firstLine="709"/>
        <w:contextualSpacing/>
        <w:jc w:val="both"/>
        <w:rPr>
          <w:rFonts w:cs="Times New Roman"/>
          <w:sz w:val="28"/>
          <w:szCs w:val="28"/>
          <w:lang w:eastAsia="zh-CN"/>
        </w:rPr>
      </w:pPr>
      <w:bookmarkStart w:id="179" w:name="_Toc278876152"/>
      <w:bookmarkStart w:id="180" w:name="_Toc278961992"/>
      <w:r w:rsidRPr="00B40F46">
        <w:rPr>
          <w:rFonts w:cs="Times New Roman"/>
          <w:sz w:val="28"/>
          <w:szCs w:val="28"/>
          <w:lang w:eastAsia="zh-CN"/>
        </w:rPr>
        <w:t xml:space="preserve">- несоответствие Правил генеральному плану </w:t>
      </w:r>
      <w:r w:rsidR="00943778">
        <w:rPr>
          <w:rFonts w:cs="Times New Roman"/>
          <w:sz w:val="28"/>
          <w:szCs w:val="28"/>
          <w:lang w:eastAsia="zh-CN"/>
        </w:rPr>
        <w:t>Новороговского</w:t>
      </w:r>
      <w:r w:rsidR="00902C84" w:rsidRPr="00B40F46">
        <w:rPr>
          <w:rFonts w:cs="Times New Roman"/>
          <w:sz w:val="28"/>
          <w:szCs w:val="28"/>
          <w:lang w:eastAsia="zh-CN"/>
        </w:rPr>
        <w:t xml:space="preserve"> сельского поселения Егорлыкского района</w:t>
      </w:r>
      <w:r w:rsidRPr="00B40F46">
        <w:rPr>
          <w:rFonts w:cs="Times New Roman"/>
          <w:sz w:val="28"/>
          <w:szCs w:val="28"/>
          <w:lang w:eastAsia="zh-CN"/>
        </w:rPr>
        <w:t>;</w:t>
      </w:r>
      <w:bookmarkEnd w:id="179"/>
      <w:bookmarkEnd w:id="180"/>
    </w:p>
    <w:p w:rsidR="00CE18A0" w:rsidRPr="00B40F46" w:rsidRDefault="00CE18A0" w:rsidP="00CE18A0">
      <w:pPr>
        <w:suppressAutoHyphens w:val="0"/>
        <w:ind w:firstLine="709"/>
        <w:contextualSpacing/>
        <w:jc w:val="both"/>
        <w:rPr>
          <w:rFonts w:cs="Times New Roman"/>
          <w:sz w:val="28"/>
          <w:szCs w:val="28"/>
          <w:lang w:eastAsia="zh-CN"/>
        </w:rPr>
      </w:pPr>
      <w:bookmarkStart w:id="181" w:name="_Toc278876153"/>
      <w:bookmarkStart w:id="182" w:name="_Toc278961993"/>
      <w:r w:rsidRPr="00B40F46">
        <w:rPr>
          <w:rFonts w:cs="Times New Roman"/>
          <w:sz w:val="28"/>
          <w:szCs w:val="28"/>
          <w:lang w:eastAsia="zh-CN"/>
        </w:rPr>
        <w:t>- поступление предложений об изменении границ территориальных зон, изменении градостроительных регламентов.</w:t>
      </w:r>
      <w:bookmarkEnd w:id="181"/>
      <w:bookmarkEnd w:id="182"/>
    </w:p>
    <w:p w:rsidR="00CE18A0" w:rsidRPr="00B40F46" w:rsidRDefault="00CE18A0" w:rsidP="00CE18A0">
      <w:pPr>
        <w:suppressAutoHyphens w:val="0"/>
        <w:ind w:firstLine="709"/>
        <w:contextualSpacing/>
        <w:jc w:val="both"/>
        <w:rPr>
          <w:rFonts w:cs="Times New Roman"/>
          <w:sz w:val="28"/>
          <w:szCs w:val="28"/>
          <w:lang w:eastAsia="zh-CN"/>
        </w:rPr>
      </w:pPr>
      <w:bookmarkStart w:id="183" w:name="_Toc278876154"/>
      <w:bookmarkStart w:id="184" w:name="_Toc278961994"/>
      <w:r w:rsidRPr="00B40F46">
        <w:rPr>
          <w:rFonts w:cs="Times New Roman"/>
          <w:sz w:val="28"/>
          <w:szCs w:val="28"/>
          <w:lang w:eastAsia="zh-CN"/>
        </w:rPr>
        <w:t>3. Предложения о внесении изменений в Правила направляются в Комиссию:</w:t>
      </w:r>
      <w:bookmarkEnd w:id="183"/>
      <w:bookmarkEnd w:id="184"/>
    </w:p>
    <w:p w:rsidR="00CE18A0" w:rsidRPr="00B40F46" w:rsidRDefault="00CE18A0" w:rsidP="00CE18A0">
      <w:pPr>
        <w:suppressAutoHyphens w:val="0"/>
        <w:ind w:firstLine="709"/>
        <w:contextualSpacing/>
        <w:jc w:val="both"/>
        <w:rPr>
          <w:rFonts w:cs="Times New Roman"/>
          <w:sz w:val="28"/>
          <w:szCs w:val="28"/>
          <w:lang w:eastAsia="zh-CN"/>
        </w:rPr>
      </w:pPr>
      <w:r w:rsidRPr="00B40F46">
        <w:rPr>
          <w:rFonts w:cs="Times New Roman"/>
          <w:sz w:val="28"/>
          <w:szCs w:val="28"/>
          <w:lang w:eastAsia="zh-CN"/>
        </w:rPr>
        <w:t>-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CE18A0" w:rsidRPr="00B40F46" w:rsidRDefault="00CE18A0" w:rsidP="00CE18A0">
      <w:pPr>
        <w:suppressAutoHyphens w:val="0"/>
        <w:ind w:firstLine="709"/>
        <w:contextualSpacing/>
        <w:jc w:val="both"/>
        <w:rPr>
          <w:rFonts w:cs="Times New Roman"/>
          <w:sz w:val="28"/>
          <w:szCs w:val="28"/>
          <w:lang w:eastAsia="zh-CN"/>
        </w:rPr>
      </w:pPr>
      <w:bookmarkStart w:id="185" w:name="_Toc278876155"/>
      <w:bookmarkStart w:id="186" w:name="_Toc278961995"/>
      <w:r w:rsidRPr="00B40F46">
        <w:rPr>
          <w:rFonts w:cs="Times New Roman"/>
          <w:sz w:val="28"/>
          <w:szCs w:val="28"/>
          <w:lang w:eastAsia="zh-CN"/>
        </w:rPr>
        <w:t xml:space="preserve">- органами исполнительной власти </w:t>
      </w:r>
      <w:r w:rsidR="00902C84" w:rsidRPr="00B40F46">
        <w:rPr>
          <w:rFonts w:cs="Times New Roman"/>
          <w:sz w:val="28"/>
          <w:szCs w:val="28"/>
          <w:lang w:eastAsia="zh-CN"/>
        </w:rPr>
        <w:t>Ростовской области</w:t>
      </w:r>
      <w:r w:rsidRPr="00B40F46">
        <w:rPr>
          <w:rFonts w:cs="Times New Roman"/>
          <w:sz w:val="28"/>
          <w:szCs w:val="28"/>
          <w:lang w:eastAsia="zh-CN"/>
        </w:rPr>
        <w:t xml:space="preserve"> в случаях, если Правила могут воспрепятствовать функционированию, размещению объектов капитального строительства регионального значения;</w:t>
      </w:r>
      <w:bookmarkEnd w:id="185"/>
      <w:bookmarkEnd w:id="186"/>
    </w:p>
    <w:p w:rsidR="00CE18A0" w:rsidRPr="00B40F46" w:rsidRDefault="00CE18A0" w:rsidP="00CE18A0">
      <w:pPr>
        <w:suppressAutoHyphens w:val="0"/>
        <w:ind w:firstLine="709"/>
        <w:contextualSpacing/>
        <w:jc w:val="both"/>
        <w:rPr>
          <w:rFonts w:cs="Times New Roman"/>
          <w:sz w:val="28"/>
          <w:szCs w:val="28"/>
          <w:lang w:eastAsia="zh-CN"/>
        </w:rPr>
      </w:pPr>
      <w:bookmarkStart w:id="187" w:name="_Toc278876156"/>
      <w:bookmarkStart w:id="188" w:name="_Toc278961996"/>
      <w:r w:rsidRPr="00B40F46">
        <w:rPr>
          <w:rFonts w:cs="Times New Roman"/>
          <w:sz w:val="28"/>
          <w:szCs w:val="28"/>
          <w:lang w:eastAsia="zh-CN"/>
        </w:rPr>
        <w:lastRenderedPageBreak/>
        <w:t xml:space="preserve">- органами местного самоуправления </w:t>
      </w:r>
      <w:r w:rsidR="00C51575" w:rsidRPr="00B40F46">
        <w:rPr>
          <w:rFonts w:cs="Times New Roman"/>
          <w:sz w:val="28"/>
          <w:szCs w:val="28"/>
          <w:lang w:eastAsia="zh-CN"/>
        </w:rPr>
        <w:t>Егорлыкского  района</w:t>
      </w:r>
      <w:r w:rsidRPr="00B40F46">
        <w:rPr>
          <w:rFonts w:cs="Times New Roman"/>
          <w:sz w:val="28"/>
          <w:szCs w:val="28"/>
          <w:lang w:eastAsia="zh-CN"/>
        </w:rPr>
        <w:t>, в случае, если Правила могут воспрепятствовать функционированию, размещению объектов капитального строительства муниципального (районного) значения;</w:t>
      </w:r>
      <w:bookmarkEnd w:id="187"/>
      <w:bookmarkEnd w:id="188"/>
    </w:p>
    <w:p w:rsidR="00CE18A0" w:rsidRPr="00B40F46" w:rsidRDefault="00CE18A0" w:rsidP="00CE18A0">
      <w:pPr>
        <w:suppressAutoHyphens w:val="0"/>
        <w:ind w:firstLine="709"/>
        <w:contextualSpacing/>
        <w:jc w:val="both"/>
        <w:rPr>
          <w:rFonts w:cs="Times New Roman"/>
          <w:sz w:val="28"/>
          <w:szCs w:val="28"/>
          <w:lang w:eastAsia="zh-CN"/>
        </w:rPr>
      </w:pPr>
      <w:r w:rsidRPr="00B40F46">
        <w:rPr>
          <w:rFonts w:cs="Times New Roman"/>
          <w:sz w:val="28"/>
          <w:szCs w:val="28"/>
          <w:lang w:eastAsia="zh-CN"/>
        </w:rPr>
        <w:t>- органами местного самоуправления в случаях, если необходимо совершенствовать порядок регулирования землепользования и застройки на территории поселения;</w:t>
      </w:r>
    </w:p>
    <w:p w:rsidR="00CE18A0" w:rsidRPr="00B40F46" w:rsidRDefault="00CE18A0" w:rsidP="00CE18A0">
      <w:pPr>
        <w:suppressAutoHyphens w:val="0"/>
        <w:ind w:firstLine="709"/>
        <w:contextualSpacing/>
        <w:jc w:val="both"/>
        <w:rPr>
          <w:rFonts w:cs="Times New Roman"/>
          <w:sz w:val="28"/>
          <w:szCs w:val="28"/>
          <w:lang w:eastAsia="zh-CN"/>
        </w:rPr>
      </w:pPr>
      <w:r w:rsidRPr="00B40F46">
        <w:rPr>
          <w:rFonts w:cs="Times New Roman"/>
          <w:sz w:val="28"/>
          <w:szCs w:val="28"/>
          <w:lang w:eastAsia="zh-CN"/>
        </w:rPr>
        <w:t xml:space="preserve">-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 </w:t>
      </w:r>
    </w:p>
    <w:p w:rsidR="00CE18A0" w:rsidRPr="00B40F46" w:rsidRDefault="00CE18A0" w:rsidP="00CE18A0">
      <w:pPr>
        <w:suppressAutoHyphens w:val="0"/>
        <w:ind w:firstLine="709"/>
        <w:contextualSpacing/>
        <w:jc w:val="both"/>
        <w:rPr>
          <w:rFonts w:cs="Times New Roman"/>
          <w:sz w:val="28"/>
          <w:szCs w:val="28"/>
          <w:lang w:eastAsia="zh-CN"/>
        </w:rPr>
      </w:pPr>
      <w:r w:rsidRPr="00B40F46">
        <w:rPr>
          <w:rFonts w:cs="Times New Roman"/>
          <w:sz w:val="28"/>
          <w:szCs w:val="28"/>
          <w:lang w:eastAsia="zh-CN"/>
        </w:rPr>
        <w:t>К предложениям о внесении изменений в Правила прикладываются документы, подтверждающие, необходимость внесения изменений в Правила.</w:t>
      </w:r>
    </w:p>
    <w:p w:rsidR="00CE18A0" w:rsidRPr="00B40F46" w:rsidRDefault="00CE18A0" w:rsidP="00CE18A0">
      <w:pPr>
        <w:suppressAutoHyphens w:val="0"/>
        <w:ind w:firstLine="709"/>
        <w:contextualSpacing/>
        <w:jc w:val="both"/>
        <w:rPr>
          <w:rFonts w:cs="Times New Roman"/>
          <w:sz w:val="28"/>
          <w:szCs w:val="28"/>
          <w:lang w:eastAsia="zh-CN"/>
        </w:rPr>
      </w:pPr>
      <w:r w:rsidRPr="00B40F46">
        <w:rPr>
          <w:rFonts w:cs="Times New Roman"/>
          <w:sz w:val="28"/>
          <w:szCs w:val="28"/>
          <w:lang w:eastAsia="zh-CN"/>
        </w:rPr>
        <w:t>4.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w:t>
      </w:r>
      <w:r w:rsidR="00C33DBE" w:rsidRPr="00B40F46">
        <w:rPr>
          <w:rFonts w:cs="Times New Roman"/>
          <w:sz w:val="28"/>
          <w:szCs w:val="28"/>
          <w:lang w:eastAsia="zh-CN"/>
        </w:rPr>
        <w:t>ве А</w:t>
      </w:r>
      <w:r w:rsidR="00D261D4">
        <w:rPr>
          <w:rFonts w:cs="Times New Roman"/>
          <w:sz w:val="28"/>
          <w:szCs w:val="28"/>
          <w:lang w:eastAsia="zh-CN"/>
        </w:rPr>
        <w:t>дминистрации Егорлыкского района</w:t>
      </w:r>
      <w:r w:rsidRPr="00B40F46">
        <w:rPr>
          <w:rFonts w:cs="Times New Roman"/>
          <w:sz w:val="28"/>
          <w:szCs w:val="28"/>
          <w:lang w:eastAsia="zh-CN"/>
        </w:rPr>
        <w:t>.</w:t>
      </w:r>
    </w:p>
    <w:p w:rsidR="00CE18A0" w:rsidRPr="00B40F46" w:rsidRDefault="00CE18A0" w:rsidP="00CE18A0">
      <w:pPr>
        <w:suppressAutoHyphens w:val="0"/>
        <w:ind w:firstLine="709"/>
        <w:contextualSpacing/>
        <w:jc w:val="both"/>
        <w:rPr>
          <w:rFonts w:cs="Times New Roman"/>
          <w:sz w:val="28"/>
          <w:szCs w:val="28"/>
          <w:lang w:eastAsia="zh-CN"/>
        </w:rPr>
      </w:pPr>
      <w:r w:rsidRPr="00B40F46">
        <w:rPr>
          <w:rFonts w:cs="Times New Roman"/>
          <w:sz w:val="28"/>
          <w:szCs w:val="28"/>
          <w:lang w:eastAsia="zh-CN"/>
        </w:rPr>
        <w:t>Для подготовки заключения Комиссия может запросить заключения уполномоченных органов в сфере архитектуры и градостроительства, охраны окружающей среды, санитарно-эпидемиологического надзора, охраны и использования объектов культурного наследия, иных органов, в компетенцию которых входит принятие решений по предмету изменений в Правила. Письменные заключения указанных уполномоченных органов представляются в Комиссию в установленный законом срок.</w:t>
      </w:r>
    </w:p>
    <w:p w:rsidR="00CE18A0" w:rsidRPr="00B40F46" w:rsidRDefault="00CE18A0" w:rsidP="00CE18A0">
      <w:pPr>
        <w:suppressAutoHyphens w:val="0"/>
        <w:ind w:firstLine="709"/>
        <w:contextualSpacing/>
        <w:jc w:val="both"/>
        <w:rPr>
          <w:rFonts w:cs="Times New Roman"/>
          <w:sz w:val="28"/>
          <w:szCs w:val="28"/>
          <w:lang w:eastAsia="zh-CN"/>
        </w:rPr>
      </w:pPr>
      <w:r w:rsidRPr="00B40F46">
        <w:rPr>
          <w:rFonts w:cs="Times New Roman"/>
          <w:sz w:val="28"/>
          <w:szCs w:val="28"/>
          <w:lang w:eastAsia="zh-CN"/>
        </w:rPr>
        <w:t>В заключениях характеризуется возможность соблюдения технических регламентов (нормативов и стандартов), установленных в целях охраны окружающей природной и культурно-исторической среды, здоровья, безопасности проживания и жизнедеятельности людей, соблюдения прав и интересов владельцев смежно-расположенных земельных участков и объектов недвижимости, иных физических и юридических лиц в результате изменений Правил.</w:t>
      </w:r>
    </w:p>
    <w:p w:rsidR="00CE18A0" w:rsidRPr="00B40F46" w:rsidRDefault="00C33DBE" w:rsidP="00CE18A0">
      <w:pPr>
        <w:suppressAutoHyphens w:val="0"/>
        <w:ind w:firstLine="709"/>
        <w:contextualSpacing/>
        <w:jc w:val="both"/>
        <w:rPr>
          <w:rFonts w:cs="Times New Roman"/>
          <w:sz w:val="28"/>
          <w:szCs w:val="28"/>
          <w:lang w:eastAsia="zh-CN"/>
        </w:rPr>
      </w:pPr>
      <w:r w:rsidRPr="00B40F46">
        <w:rPr>
          <w:rFonts w:cs="Times New Roman"/>
          <w:sz w:val="28"/>
          <w:szCs w:val="28"/>
          <w:lang w:eastAsia="zh-CN"/>
        </w:rPr>
        <w:t>5. Глава А</w:t>
      </w:r>
      <w:r w:rsidR="00CE18A0" w:rsidRPr="00B40F46">
        <w:rPr>
          <w:rFonts w:cs="Times New Roman"/>
          <w:sz w:val="28"/>
          <w:szCs w:val="28"/>
          <w:lang w:eastAsia="zh-CN"/>
        </w:rPr>
        <w:t xml:space="preserve">дминистрации </w:t>
      </w:r>
      <w:r w:rsidR="00D261D4">
        <w:rPr>
          <w:rFonts w:cs="Times New Roman"/>
          <w:sz w:val="28"/>
          <w:szCs w:val="28"/>
          <w:lang w:eastAsia="zh-CN"/>
        </w:rPr>
        <w:t>Егорлыкского района</w:t>
      </w:r>
      <w:r w:rsidR="00CE18A0" w:rsidRPr="00B40F46">
        <w:rPr>
          <w:rFonts w:cs="Times New Roman"/>
          <w:sz w:val="28"/>
          <w:szCs w:val="28"/>
          <w:lang w:eastAsia="zh-CN"/>
        </w:rPr>
        <w:t xml:space="preserve"> с учетом рекомендаций, содержащихся в заключени</w:t>
      </w:r>
      <w:proofErr w:type="gramStart"/>
      <w:r w:rsidR="00CE18A0" w:rsidRPr="00B40F46">
        <w:rPr>
          <w:rFonts w:cs="Times New Roman"/>
          <w:sz w:val="28"/>
          <w:szCs w:val="28"/>
          <w:lang w:eastAsia="zh-CN"/>
        </w:rPr>
        <w:t>и</w:t>
      </w:r>
      <w:proofErr w:type="gramEnd"/>
      <w:r w:rsidR="00CE18A0" w:rsidRPr="00B40F46">
        <w:rPr>
          <w:rFonts w:cs="Times New Roman"/>
          <w:sz w:val="28"/>
          <w:szCs w:val="28"/>
          <w:lang w:eastAsia="zh-CN"/>
        </w:rPr>
        <w:t xml:space="preserve"> Комиссии, в течение тридцати дней принимает решение о подготовке проекта о внесении изменений в Правила и проведении публичных слушаний по предложениям о внесении изменений в Правила или об отклонении предложения о внесении изменений в Правила с указанием причин отклонения и направляет копию такого решения заявителям. </w:t>
      </w:r>
    </w:p>
    <w:p w:rsidR="00CE18A0" w:rsidRPr="00B40F46" w:rsidRDefault="00CE18A0" w:rsidP="00CE18A0">
      <w:pPr>
        <w:suppressAutoHyphens w:val="0"/>
        <w:ind w:firstLine="709"/>
        <w:contextualSpacing/>
        <w:jc w:val="both"/>
        <w:rPr>
          <w:rFonts w:cs="Times New Roman"/>
          <w:sz w:val="28"/>
          <w:szCs w:val="28"/>
          <w:lang w:eastAsia="zh-CN"/>
        </w:rPr>
      </w:pPr>
      <w:r w:rsidRPr="00B40F46">
        <w:rPr>
          <w:rFonts w:cs="Times New Roman"/>
          <w:sz w:val="28"/>
          <w:szCs w:val="28"/>
          <w:lang w:eastAsia="zh-CN"/>
        </w:rPr>
        <w:t>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поселения (при его наличии).</w:t>
      </w:r>
    </w:p>
    <w:p w:rsidR="00CE18A0" w:rsidRPr="00B40F46" w:rsidRDefault="00CE18A0" w:rsidP="00CE18A0">
      <w:pPr>
        <w:suppressAutoHyphens w:val="0"/>
        <w:ind w:firstLine="709"/>
        <w:contextualSpacing/>
        <w:jc w:val="both"/>
        <w:rPr>
          <w:rFonts w:cs="Times New Roman"/>
          <w:sz w:val="28"/>
          <w:szCs w:val="28"/>
          <w:lang w:eastAsia="zh-CN"/>
        </w:rPr>
      </w:pPr>
      <w:r w:rsidRPr="00B40F46">
        <w:rPr>
          <w:rFonts w:cs="Times New Roman"/>
          <w:sz w:val="28"/>
          <w:szCs w:val="28"/>
          <w:lang w:eastAsia="zh-CN"/>
        </w:rPr>
        <w:lastRenderedPageBreak/>
        <w:t xml:space="preserve">6. Публичные слушания по предложениям о внесении изменений в Правила проводятся Комиссией в порядке, определяемом законодательством Российской Федерации, </w:t>
      </w:r>
      <w:r w:rsidR="00902C84" w:rsidRPr="00B40F46">
        <w:rPr>
          <w:rFonts w:cs="Times New Roman"/>
          <w:sz w:val="28"/>
          <w:szCs w:val="28"/>
          <w:lang w:eastAsia="zh-CN"/>
        </w:rPr>
        <w:t>Ростовской области</w:t>
      </w:r>
      <w:r w:rsidRPr="00B40F46">
        <w:rPr>
          <w:rFonts w:cs="Times New Roman"/>
          <w:sz w:val="28"/>
          <w:szCs w:val="28"/>
          <w:lang w:eastAsia="zh-CN"/>
        </w:rPr>
        <w:t xml:space="preserve">, правовыми актами сельского поселения и настоящими Правилами. </w:t>
      </w:r>
    </w:p>
    <w:p w:rsidR="00CE18A0" w:rsidRPr="00B40F46" w:rsidRDefault="00CE18A0" w:rsidP="00CE18A0">
      <w:pPr>
        <w:suppressAutoHyphens w:val="0"/>
        <w:ind w:firstLine="709"/>
        <w:contextualSpacing/>
        <w:jc w:val="both"/>
        <w:rPr>
          <w:rFonts w:cs="Times New Roman"/>
          <w:sz w:val="28"/>
          <w:szCs w:val="28"/>
          <w:lang w:eastAsia="zh-CN"/>
        </w:rPr>
      </w:pPr>
      <w:r w:rsidRPr="00B40F46">
        <w:rPr>
          <w:rFonts w:cs="Times New Roman"/>
          <w:sz w:val="28"/>
          <w:szCs w:val="28"/>
          <w:lang w:eastAsia="zh-CN"/>
        </w:rPr>
        <w:t xml:space="preserve">В случае если внесение изменений в Правила связано с размещением или реконструкцией отдельного объекта капитального строительства, публичные слушания по внесению изменений в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 </w:t>
      </w:r>
      <w:proofErr w:type="gramStart"/>
      <w:r w:rsidRPr="00B40F46">
        <w:rPr>
          <w:rFonts w:cs="Times New Roman"/>
          <w:sz w:val="28"/>
          <w:szCs w:val="28"/>
          <w:lang w:eastAsia="zh-CN"/>
        </w:rPr>
        <w:t>При этом Комиссия направляет извещения о проведении публичных слушаний по предложениям о внесении изменений в Правила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w:t>
      </w:r>
      <w:proofErr w:type="gramEnd"/>
      <w:r w:rsidRPr="00B40F46">
        <w:rPr>
          <w:rFonts w:cs="Times New Roman"/>
          <w:sz w:val="28"/>
          <w:szCs w:val="28"/>
          <w:lang w:eastAsia="zh-CN"/>
        </w:rPr>
        <w:t xml:space="preserve"> объектов капитального строительства, расположенных в границах зон с особыми условиями использования территорий. Указанные извещения направляются в срок не позднее чем </w:t>
      </w:r>
      <w:proofErr w:type="gramStart"/>
      <w:r w:rsidRPr="00B40F46">
        <w:rPr>
          <w:rFonts w:cs="Times New Roman"/>
          <w:sz w:val="28"/>
          <w:szCs w:val="28"/>
          <w:lang w:eastAsia="zh-CN"/>
        </w:rPr>
        <w:t>через пятнадцать дней со дня принятия главой сельского поселения решения о проведении публичных слушаний по предложениям о внесении</w:t>
      </w:r>
      <w:proofErr w:type="gramEnd"/>
      <w:r w:rsidRPr="00B40F46">
        <w:rPr>
          <w:rFonts w:cs="Times New Roman"/>
          <w:sz w:val="28"/>
          <w:szCs w:val="28"/>
          <w:lang w:eastAsia="zh-CN"/>
        </w:rPr>
        <w:t xml:space="preserve"> изменений в Правила.</w:t>
      </w:r>
    </w:p>
    <w:p w:rsidR="00CE18A0" w:rsidRPr="00B40F46" w:rsidRDefault="00CE18A0" w:rsidP="00CE18A0">
      <w:pPr>
        <w:suppressAutoHyphens w:val="0"/>
        <w:ind w:firstLine="709"/>
        <w:contextualSpacing/>
        <w:jc w:val="both"/>
        <w:rPr>
          <w:rFonts w:cs="Times New Roman"/>
          <w:sz w:val="28"/>
          <w:szCs w:val="28"/>
          <w:lang w:eastAsia="zh-CN"/>
        </w:rPr>
      </w:pPr>
      <w:r w:rsidRPr="00B40F46">
        <w:rPr>
          <w:rFonts w:cs="Times New Roman"/>
          <w:sz w:val="28"/>
          <w:szCs w:val="28"/>
          <w:lang w:eastAsia="zh-CN"/>
        </w:rPr>
        <w:t xml:space="preserve">Заключение о результатах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r w:rsidR="00902C84" w:rsidRPr="00B40F46">
        <w:rPr>
          <w:rFonts w:cs="Times New Roman"/>
          <w:sz w:val="28"/>
          <w:szCs w:val="28"/>
          <w:lang w:eastAsia="zh-CN"/>
        </w:rPr>
        <w:t>Егорлыкского района</w:t>
      </w:r>
      <w:r w:rsidRPr="00B40F46">
        <w:rPr>
          <w:rFonts w:cs="Times New Roman"/>
          <w:sz w:val="28"/>
          <w:szCs w:val="28"/>
          <w:lang w:eastAsia="zh-CN"/>
        </w:rPr>
        <w:t>.</w:t>
      </w:r>
    </w:p>
    <w:p w:rsidR="00CE18A0" w:rsidRPr="00B40F46" w:rsidRDefault="00CE18A0" w:rsidP="00CE18A0">
      <w:pPr>
        <w:suppressAutoHyphens w:val="0"/>
        <w:ind w:firstLine="709"/>
        <w:contextualSpacing/>
        <w:jc w:val="both"/>
        <w:rPr>
          <w:rFonts w:cs="Times New Roman"/>
          <w:sz w:val="28"/>
          <w:szCs w:val="28"/>
          <w:lang w:eastAsia="zh-CN"/>
        </w:rPr>
      </w:pPr>
      <w:r w:rsidRPr="00B40F46">
        <w:rPr>
          <w:rFonts w:cs="Times New Roman"/>
          <w:sz w:val="28"/>
          <w:szCs w:val="28"/>
          <w:lang w:eastAsia="zh-CN"/>
        </w:rPr>
        <w:t>7. После завершения публичных слушаний по проекту о внесении изменений в Правила, Комиссия с учетом результатов таких публичных слушаний представляет пр</w:t>
      </w:r>
      <w:r w:rsidR="00C33DBE" w:rsidRPr="00B40F46">
        <w:rPr>
          <w:rFonts w:cs="Times New Roman"/>
          <w:sz w:val="28"/>
          <w:szCs w:val="28"/>
          <w:lang w:eastAsia="zh-CN"/>
        </w:rPr>
        <w:t>оект указанных изменений главе А</w:t>
      </w:r>
      <w:r w:rsidRPr="00B40F46">
        <w:rPr>
          <w:rFonts w:cs="Times New Roman"/>
          <w:sz w:val="28"/>
          <w:szCs w:val="28"/>
          <w:lang w:eastAsia="zh-CN"/>
        </w:rPr>
        <w:t xml:space="preserve">дминистрации </w:t>
      </w:r>
      <w:r w:rsidR="00D261D4">
        <w:rPr>
          <w:rFonts w:cs="Times New Roman"/>
          <w:sz w:val="28"/>
          <w:szCs w:val="28"/>
          <w:lang w:eastAsia="zh-CN"/>
        </w:rPr>
        <w:t>Егорлыкского района</w:t>
      </w:r>
      <w:r w:rsidRPr="00B40F46">
        <w:rPr>
          <w:rFonts w:cs="Times New Roman"/>
          <w:sz w:val="28"/>
          <w:szCs w:val="28"/>
          <w:lang w:eastAsia="zh-CN"/>
        </w:rPr>
        <w:t xml:space="preserve">. Обязательным приложением к проекту является протоколы публичных слушаний и заключение о результатах публичных слушаний  </w:t>
      </w:r>
    </w:p>
    <w:p w:rsidR="00CE18A0" w:rsidRPr="00B40F46" w:rsidRDefault="00C33DBE" w:rsidP="00CE18A0">
      <w:pPr>
        <w:suppressAutoHyphens w:val="0"/>
        <w:ind w:firstLine="709"/>
        <w:contextualSpacing/>
        <w:jc w:val="both"/>
        <w:rPr>
          <w:rFonts w:cs="Times New Roman"/>
          <w:sz w:val="28"/>
          <w:szCs w:val="28"/>
          <w:lang w:eastAsia="zh-CN"/>
        </w:rPr>
      </w:pPr>
      <w:r w:rsidRPr="00B40F46">
        <w:rPr>
          <w:rFonts w:cs="Times New Roman"/>
          <w:sz w:val="28"/>
          <w:szCs w:val="28"/>
          <w:lang w:eastAsia="zh-CN"/>
        </w:rPr>
        <w:t>8. Глава А</w:t>
      </w:r>
      <w:r w:rsidR="00CE18A0" w:rsidRPr="00B40F46">
        <w:rPr>
          <w:rFonts w:cs="Times New Roman"/>
          <w:sz w:val="28"/>
          <w:szCs w:val="28"/>
          <w:lang w:eastAsia="zh-CN"/>
        </w:rPr>
        <w:t xml:space="preserve">дминистрации </w:t>
      </w:r>
      <w:r w:rsidR="00D261D4">
        <w:rPr>
          <w:rFonts w:cs="Times New Roman"/>
          <w:sz w:val="28"/>
          <w:szCs w:val="28"/>
          <w:lang w:eastAsia="zh-CN"/>
        </w:rPr>
        <w:t>Егорлыкского района</w:t>
      </w:r>
      <w:r w:rsidR="00CE18A0" w:rsidRPr="00B40F46">
        <w:rPr>
          <w:rFonts w:cs="Times New Roman"/>
          <w:sz w:val="28"/>
          <w:szCs w:val="28"/>
          <w:lang w:eastAsia="zh-CN"/>
        </w:rPr>
        <w:t xml:space="preserve"> в течение десяти дней после представления ему проекта о внесении изменений в Правила и указанных в пункте 7 настоящей статьи обязательных приложений принимает решение о принятии указанного проекта или об отклонении проекта и о направлении его на доработку с указанием даты его повторного представления.</w:t>
      </w:r>
    </w:p>
    <w:p w:rsidR="00CE18A0" w:rsidRPr="00B40F46" w:rsidRDefault="00CE18A0" w:rsidP="00CE18A0">
      <w:pPr>
        <w:suppressAutoHyphens w:val="0"/>
        <w:ind w:firstLine="709"/>
        <w:contextualSpacing/>
        <w:jc w:val="both"/>
        <w:rPr>
          <w:rFonts w:cs="Times New Roman"/>
          <w:sz w:val="28"/>
          <w:szCs w:val="28"/>
          <w:lang w:eastAsia="zh-CN"/>
        </w:rPr>
      </w:pPr>
      <w:r w:rsidRPr="00B40F46">
        <w:rPr>
          <w:rFonts w:cs="Times New Roman"/>
          <w:sz w:val="28"/>
          <w:szCs w:val="28"/>
          <w:lang w:eastAsia="zh-CN"/>
        </w:rPr>
        <w:t xml:space="preserve">9. </w:t>
      </w:r>
      <w:r w:rsidR="00D261D4">
        <w:rPr>
          <w:rFonts w:cs="Times New Roman"/>
          <w:sz w:val="28"/>
          <w:szCs w:val="28"/>
          <w:lang w:eastAsia="zh-CN"/>
        </w:rPr>
        <w:t>Собрание депутатов Егорлыкского района</w:t>
      </w:r>
      <w:r w:rsidRPr="00B40F46">
        <w:rPr>
          <w:rFonts w:cs="Times New Roman"/>
          <w:sz w:val="28"/>
          <w:szCs w:val="28"/>
          <w:lang w:eastAsia="zh-CN"/>
        </w:rPr>
        <w:t xml:space="preserve"> по результатам рассмотрения проекта о внесении изменений в Правила и обязательные приложения к нему может утвердить внесение изменений в Правила или направить проект о внес</w:t>
      </w:r>
      <w:r w:rsidR="00C33DBE" w:rsidRPr="00B40F46">
        <w:rPr>
          <w:rFonts w:cs="Times New Roman"/>
          <w:sz w:val="28"/>
          <w:szCs w:val="28"/>
          <w:lang w:eastAsia="zh-CN"/>
        </w:rPr>
        <w:t>ении изменений в Правила главе А</w:t>
      </w:r>
      <w:r w:rsidRPr="00B40F46">
        <w:rPr>
          <w:rFonts w:cs="Times New Roman"/>
          <w:sz w:val="28"/>
          <w:szCs w:val="28"/>
          <w:lang w:eastAsia="zh-CN"/>
        </w:rPr>
        <w:t xml:space="preserve">дминистрации </w:t>
      </w:r>
      <w:r w:rsidR="00D261D4">
        <w:rPr>
          <w:rFonts w:cs="Times New Roman"/>
          <w:sz w:val="28"/>
          <w:szCs w:val="28"/>
          <w:lang w:eastAsia="zh-CN"/>
        </w:rPr>
        <w:t>Егорлыкского района</w:t>
      </w:r>
      <w:r w:rsidRPr="00B40F46">
        <w:rPr>
          <w:rFonts w:cs="Times New Roman"/>
          <w:sz w:val="28"/>
          <w:szCs w:val="28"/>
          <w:lang w:eastAsia="zh-CN"/>
        </w:rPr>
        <w:t xml:space="preserve"> на доработку в соответствии с результатами публичных слушаний по указанному проекту. Решение </w:t>
      </w:r>
      <w:r w:rsidR="00D261D4">
        <w:rPr>
          <w:rFonts w:cs="Times New Roman"/>
          <w:sz w:val="28"/>
          <w:szCs w:val="28"/>
          <w:lang w:eastAsia="zh-CN"/>
        </w:rPr>
        <w:t>Собрания депутатов Егорлыкского района</w:t>
      </w:r>
      <w:r w:rsidRPr="00B40F46">
        <w:rPr>
          <w:rFonts w:cs="Times New Roman"/>
          <w:sz w:val="28"/>
          <w:szCs w:val="28"/>
          <w:lang w:eastAsia="zh-CN"/>
        </w:rPr>
        <w:t xml:space="preserve"> о внесении изменений в Правила подлежит </w:t>
      </w:r>
      <w:r w:rsidRPr="00B40F46">
        <w:rPr>
          <w:rFonts w:cs="Times New Roman"/>
          <w:sz w:val="28"/>
          <w:szCs w:val="28"/>
          <w:lang w:eastAsia="zh-CN"/>
        </w:rPr>
        <w:lastRenderedPageBreak/>
        <w:t xml:space="preserve">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поселения. Решение с приложениями направляется в информационную систему обеспечения градостроительной деятельности и в орган, уполномоченный на осуществление государственного </w:t>
      </w:r>
      <w:proofErr w:type="gramStart"/>
      <w:r w:rsidRPr="00B40F46">
        <w:rPr>
          <w:rFonts w:cs="Times New Roman"/>
          <w:sz w:val="28"/>
          <w:szCs w:val="28"/>
          <w:lang w:eastAsia="zh-CN"/>
        </w:rPr>
        <w:t>контроля за</w:t>
      </w:r>
      <w:proofErr w:type="gramEnd"/>
      <w:r w:rsidRPr="00B40F46">
        <w:rPr>
          <w:rFonts w:cs="Times New Roman"/>
          <w:sz w:val="28"/>
          <w:szCs w:val="28"/>
          <w:lang w:eastAsia="zh-CN"/>
        </w:rPr>
        <w:t xml:space="preserve"> соблюдением органами местного самоуправления законодательства о градостроительной деятельности.</w:t>
      </w:r>
    </w:p>
    <w:p w:rsidR="00CE18A0" w:rsidRPr="00B40F46" w:rsidRDefault="00CE18A0" w:rsidP="00CE18A0">
      <w:pPr>
        <w:suppressAutoHyphens w:val="0"/>
        <w:ind w:firstLine="709"/>
        <w:contextualSpacing/>
        <w:jc w:val="both"/>
        <w:rPr>
          <w:rFonts w:cs="Times New Roman"/>
          <w:sz w:val="28"/>
          <w:szCs w:val="28"/>
          <w:lang w:eastAsia="zh-CN"/>
        </w:rPr>
      </w:pPr>
      <w:r w:rsidRPr="00B40F46">
        <w:rPr>
          <w:rFonts w:cs="Times New Roman"/>
          <w:sz w:val="28"/>
          <w:szCs w:val="28"/>
          <w:lang w:eastAsia="zh-CN"/>
        </w:rPr>
        <w:t>10. Внесение изменений в настоящие Правила, вызванные необходимостью исправления выявленных технических ошибок, производятся на основании заключения Комиссии в порядке</w:t>
      </w:r>
      <w:r w:rsidR="00C33DBE" w:rsidRPr="00B40F46">
        <w:rPr>
          <w:rFonts w:cs="Times New Roman"/>
          <w:sz w:val="28"/>
          <w:szCs w:val="28"/>
          <w:lang w:eastAsia="zh-CN"/>
        </w:rPr>
        <w:t>, установленном правовым актом А</w:t>
      </w:r>
      <w:r w:rsidRPr="00B40F46">
        <w:rPr>
          <w:rFonts w:cs="Times New Roman"/>
          <w:sz w:val="28"/>
          <w:szCs w:val="28"/>
          <w:lang w:eastAsia="zh-CN"/>
        </w:rPr>
        <w:t xml:space="preserve">дминистрации </w:t>
      </w:r>
      <w:r w:rsidR="00D261D4">
        <w:rPr>
          <w:rFonts w:cs="Times New Roman"/>
          <w:sz w:val="28"/>
          <w:szCs w:val="28"/>
          <w:lang w:eastAsia="zh-CN"/>
        </w:rPr>
        <w:t>Егорлыкского района</w:t>
      </w:r>
      <w:r w:rsidRPr="00B40F46">
        <w:rPr>
          <w:rFonts w:cs="Times New Roman"/>
          <w:sz w:val="28"/>
          <w:szCs w:val="28"/>
          <w:lang w:eastAsia="zh-CN"/>
        </w:rPr>
        <w:t>.</w:t>
      </w:r>
    </w:p>
    <w:p w:rsidR="008F47A6" w:rsidRPr="00B40F46" w:rsidRDefault="008F47A6" w:rsidP="009341BE">
      <w:pPr>
        <w:pStyle w:val="2"/>
      </w:pPr>
      <w:bookmarkStart w:id="189" w:name="_Toc13730460"/>
      <w:bookmarkStart w:id="190" w:name="_Toc13731598"/>
      <w:bookmarkStart w:id="191" w:name="_Toc27210522"/>
      <w:bookmarkEnd w:id="175"/>
      <w:bookmarkEnd w:id="176"/>
      <w:r w:rsidRPr="00B40F46">
        <w:t>РАЗДЕЛ 6. О регулировании иных вопросов землепользования и застройки</w:t>
      </w:r>
      <w:bookmarkEnd w:id="189"/>
      <w:bookmarkEnd w:id="190"/>
      <w:bookmarkEnd w:id="191"/>
    </w:p>
    <w:p w:rsidR="00064955" w:rsidRPr="00B40F46" w:rsidRDefault="00064955" w:rsidP="00B40F46">
      <w:pPr>
        <w:pStyle w:val="39"/>
      </w:pPr>
      <w:bookmarkStart w:id="192" w:name="_Toc13730461"/>
      <w:bookmarkStart w:id="193" w:name="_Toc13731599"/>
      <w:bookmarkStart w:id="194" w:name="_Toc27210523"/>
      <w:r w:rsidRPr="00B40F46">
        <w:t xml:space="preserve">Статья </w:t>
      </w:r>
      <w:r w:rsidR="00CE18A0" w:rsidRPr="00B40F46">
        <w:t>18</w:t>
      </w:r>
      <w:r w:rsidRPr="00B40F46">
        <w:t xml:space="preserve">. </w:t>
      </w:r>
      <w:bookmarkEnd w:id="192"/>
      <w:bookmarkEnd w:id="193"/>
      <w:r w:rsidR="00CE18A0" w:rsidRPr="00B40F46">
        <w:t>Общие принципы регулирования иных вопросов землепользования и застройки на территории сельского поселения</w:t>
      </w:r>
      <w:bookmarkEnd w:id="194"/>
    </w:p>
    <w:p w:rsidR="00CE18A0" w:rsidRPr="00CE18A0" w:rsidRDefault="00CE18A0" w:rsidP="00CE18A0">
      <w:pPr>
        <w:suppressAutoHyphens w:val="0"/>
        <w:ind w:firstLine="709"/>
        <w:contextualSpacing/>
        <w:jc w:val="both"/>
        <w:rPr>
          <w:rFonts w:cs="Times New Roman"/>
          <w:sz w:val="28"/>
          <w:szCs w:val="28"/>
          <w:lang w:eastAsia="zh-CN"/>
        </w:rPr>
      </w:pPr>
      <w:r w:rsidRPr="00B40F46">
        <w:rPr>
          <w:rFonts w:cs="Times New Roman"/>
          <w:sz w:val="28"/>
          <w:szCs w:val="28"/>
          <w:lang w:eastAsia="zh-CN"/>
        </w:rPr>
        <w:t xml:space="preserve">Иные вопросы землепользования и застройки на территории сельского поселения регулируются законодательством РФ, </w:t>
      </w:r>
      <w:r w:rsidR="00902C84" w:rsidRPr="00B40F46">
        <w:rPr>
          <w:rFonts w:cs="Times New Roman"/>
          <w:sz w:val="28"/>
          <w:szCs w:val="28"/>
          <w:lang w:eastAsia="zh-CN"/>
        </w:rPr>
        <w:t>Ростовской области</w:t>
      </w:r>
      <w:r w:rsidRPr="00B40F46">
        <w:rPr>
          <w:rFonts w:cs="Times New Roman"/>
          <w:sz w:val="28"/>
          <w:szCs w:val="28"/>
          <w:lang w:eastAsia="zh-CN"/>
        </w:rPr>
        <w:t xml:space="preserve">, нормативными правовыми актами </w:t>
      </w:r>
      <w:r w:rsidR="00C041DE" w:rsidRPr="00B40F46">
        <w:rPr>
          <w:rFonts w:cs="Times New Roman"/>
          <w:sz w:val="28"/>
          <w:szCs w:val="28"/>
          <w:lang w:eastAsia="zh-CN"/>
        </w:rPr>
        <w:t>Егорлыкского района</w:t>
      </w:r>
      <w:r w:rsidRPr="00B40F46">
        <w:rPr>
          <w:rFonts w:cs="Times New Roman"/>
          <w:sz w:val="28"/>
          <w:szCs w:val="28"/>
          <w:lang w:eastAsia="zh-CN"/>
        </w:rPr>
        <w:t xml:space="preserve"> и </w:t>
      </w:r>
      <w:r w:rsidR="00943778">
        <w:rPr>
          <w:rFonts w:cs="Times New Roman"/>
          <w:sz w:val="28"/>
          <w:szCs w:val="28"/>
          <w:lang w:eastAsia="zh-CN"/>
        </w:rPr>
        <w:t>Новороговского</w:t>
      </w:r>
      <w:r w:rsidR="00902C84" w:rsidRPr="00B40F46">
        <w:rPr>
          <w:rFonts w:cs="Times New Roman"/>
          <w:sz w:val="28"/>
          <w:szCs w:val="28"/>
          <w:lang w:eastAsia="zh-CN"/>
        </w:rPr>
        <w:t xml:space="preserve"> сельского поселения Егорлыкского района</w:t>
      </w:r>
      <w:r w:rsidRPr="00B40F46">
        <w:rPr>
          <w:rFonts w:cs="Times New Roman"/>
          <w:sz w:val="28"/>
          <w:szCs w:val="28"/>
          <w:lang w:eastAsia="zh-CN"/>
        </w:rPr>
        <w:t>.</w:t>
      </w:r>
    </w:p>
    <w:sectPr w:rsidR="00CE18A0" w:rsidRPr="00CE18A0" w:rsidSect="002B4AB9">
      <w:pgSz w:w="11905" w:h="16837" w:code="9"/>
      <w:pgMar w:top="851" w:right="851" w:bottom="1134" w:left="1701" w:header="567"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4F68" w:rsidRDefault="00604F68">
      <w:r>
        <w:separator/>
      </w:r>
    </w:p>
  </w:endnote>
  <w:endnote w:type="continuationSeparator" w:id="0">
    <w:p w:rsidR="00604F68" w:rsidRDefault="00604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Times New Roman Полужирный">
    <w:panose1 w:val="00000000000000000000"/>
    <w:charset w:val="00"/>
    <w:family w:val="roman"/>
    <w:notTrueType/>
    <w:pitch w:val="default"/>
  </w:font>
  <w:font w:name="TimesET">
    <w:panose1 w:val="00000000000000000000"/>
    <w:charset w:val="00"/>
    <w:family w:val="auto"/>
    <w:notTrueType/>
    <w:pitch w:val="default"/>
    <w:sig w:usb0="00000003" w:usb1="00000000" w:usb2="00000000" w:usb3="00000000" w:csb0="00000001" w:csb1="00000000"/>
  </w:font>
  <w:font w:name="Peterburg">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Artsans">
    <w:panose1 w:val="00000000000000000000"/>
    <w:charset w:val="00"/>
    <w:family w:val="auto"/>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Impact">
    <w:panose1 w:val="020B080603090205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9735924"/>
      <w:docPartObj>
        <w:docPartGallery w:val="Page Numbers (Bottom of Page)"/>
        <w:docPartUnique/>
      </w:docPartObj>
    </w:sdtPr>
    <w:sdtEndPr/>
    <w:sdtContent>
      <w:p w:rsidR="00DE1B40" w:rsidRDefault="00DE1B40">
        <w:pPr>
          <w:pStyle w:val="ae"/>
          <w:jc w:val="right"/>
        </w:pPr>
        <w:r>
          <w:rPr>
            <w:noProof/>
          </w:rPr>
          <w:fldChar w:fldCharType="begin"/>
        </w:r>
        <w:r>
          <w:rPr>
            <w:noProof/>
          </w:rPr>
          <w:instrText>PAGE   \* MERGEFORMAT</w:instrText>
        </w:r>
        <w:r>
          <w:rPr>
            <w:noProof/>
          </w:rPr>
          <w:fldChar w:fldCharType="separate"/>
        </w:r>
        <w:r w:rsidR="002A77CB">
          <w:rPr>
            <w:noProof/>
          </w:rPr>
          <w:t>2</w:t>
        </w:r>
        <w:r>
          <w:rPr>
            <w:noProof/>
          </w:rPr>
          <w:fldChar w:fldCharType="end"/>
        </w:r>
      </w:p>
    </w:sdtContent>
  </w:sdt>
  <w:p w:rsidR="00DE1B40" w:rsidRDefault="00DE1B40">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5203456"/>
      <w:docPartObj>
        <w:docPartGallery w:val="Page Numbers (Bottom of Page)"/>
        <w:docPartUnique/>
      </w:docPartObj>
    </w:sdtPr>
    <w:sdtEndPr/>
    <w:sdtContent>
      <w:p w:rsidR="00DE1B40" w:rsidRDefault="00DE1B40">
        <w:pPr>
          <w:pStyle w:val="ae"/>
          <w:jc w:val="right"/>
        </w:pPr>
        <w:r>
          <w:t>2</w:t>
        </w:r>
      </w:p>
    </w:sdtContent>
  </w:sdt>
  <w:p w:rsidR="00DE1B40" w:rsidRDefault="00DE1B40">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4F68" w:rsidRDefault="00604F68">
      <w:r>
        <w:separator/>
      </w:r>
    </w:p>
  </w:footnote>
  <w:footnote w:type="continuationSeparator" w:id="0">
    <w:p w:rsidR="00604F68" w:rsidRDefault="00604F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B40" w:rsidRDefault="00DE1B40">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B40" w:rsidRDefault="00DE1B40">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1310963E"/>
    <w:lvl w:ilvl="0">
      <w:start w:val="1"/>
      <w:numFmt w:val="bullet"/>
      <w:pStyle w:val="4"/>
      <w:lvlText w:val=""/>
      <w:lvlJc w:val="left"/>
      <w:pPr>
        <w:tabs>
          <w:tab w:val="num" w:pos="1122"/>
        </w:tabs>
        <w:ind w:left="1122" w:hanging="360"/>
      </w:pPr>
      <w:rPr>
        <w:rFonts w:ascii="Symbol" w:hAnsi="Symbol" w:hint="default"/>
      </w:rPr>
    </w:lvl>
  </w:abstractNum>
  <w:abstractNum w:abstractNumId="1">
    <w:nsid w:val="FFFFFF89"/>
    <w:multiLevelType w:val="singleLevel"/>
    <w:tmpl w:val="B9A695D4"/>
    <w:lvl w:ilvl="0">
      <w:start w:val="1"/>
      <w:numFmt w:val="bullet"/>
      <w:pStyle w:val="a"/>
      <w:lvlText w:val=""/>
      <w:lvlJc w:val="left"/>
      <w:pPr>
        <w:tabs>
          <w:tab w:val="num" w:pos="360"/>
        </w:tabs>
        <w:ind w:left="360" w:hanging="360"/>
      </w:pPr>
      <w:rPr>
        <w:rFonts w:ascii="Symbol" w:hAnsi="Symbol" w:hint="default"/>
      </w:rPr>
    </w:lvl>
  </w:abstractNum>
  <w:abstractNum w:abstractNumId="2">
    <w:nsid w:val="00000002"/>
    <w:multiLevelType w:val="singleLevel"/>
    <w:tmpl w:val="00000002"/>
    <w:name w:val="WW8Num2"/>
    <w:lvl w:ilvl="0">
      <w:start w:val="1"/>
      <w:numFmt w:val="decimal"/>
      <w:lvlText w:val="%1."/>
      <w:lvlJc w:val="left"/>
      <w:pPr>
        <w:tabs>
          <w:tab w:val="num" w:pos="0"/>
        </w:tabs>
        <w:ind w:left="585" w:hanging="360"/>
      </w:pPr>
      <w:rPr>
        <w:rFonts w:ascii="Courier New" w:hAnsi="Courier New"/>
      </w:rPr>
    </w:lvl>
  </w:abstractNum>
  <w:abstractNum w:abstractNumId="3">
    <w:nsid w:val="00000003"/>
    <w:multiLevelType w:val="multilevel"/>
    <w:tmpl w:val="00000003"/>
    <w:name w:val="WW8Num4"/>
    <w:lvl w:ilvl="0">
      <w:start w:val="1"/>
      <w:numFmt w:val="decimal"/>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12"/>
    <w:multiLevelType w:val="singleLevel"/>
    <w:tmpl w:val="00000012"/>
    <w:name w:val="WW8Num18"/>
    <w:lvl w:ilvl="0">
      <w:start w:val="1"/>
      <w:numFmt w:val="bullet"/>
      <w:lvlText w:val="—"/>
      <w:lvlJc w:val="left"/>
      <w:pPr>
        <w:tabs>
          <w:tab w:val="num" w:pos="688"/>
        </w:tabs>
        <w:ind w:left="688" w:hanging="480"/>
      </w:pPr>
      <w:rPr>
        <w:rFonts w:ascii="Times New Roman" w:hAnsi="Times New Roman" w:cs="Times New Roman"/>
      </w:rPr>
    </w:lvl>
  </w:abstractNum>
  <w:abstractNum w:abstractNumId="5">
    <w:nsid w:val="00000045"/>
    <w:multiLevelType w:val="singleLevel"/>
    <w:tmpl w:val="00000045"/>
    <w:name w:val="WW8Num69"/>
    <w:lvl w:ilvl="0">
      <w:start w:val="1"/>
      <w:numFmt w:val="bullet"/>
      <w:lvlText w:val="—"/>
      <w:lvlJc w:val="left"/>
      <w:pPr>
        <w:tabs>
          <w:tab w:val="num" w:pos="915"/>
        </w:tabs>
        <w:ind w:left="915" w:hanging="480"/>
      </w:pPr>
      <w:rPr>
        <w:rFonts w:ascii="Times New Roman" w:hAnsi="Times New Roman" w:cs="Times New Roman"/>
      </w:rPr>
    </w:lvl>
  </w:abstractNum>
  <w:abstractNum w:abstractNumId="6">
    <w:nsid w:val="00000050"/>
    <w:multiLevelType w:val="singleLevel"/>
    <w:tmpl w:val="00000050"/>
    <w:name w:val="WW8Num80"/>
    <w:lvl w:ilvl="0">
      <w:start w:val="1"/>
      <w:numFmt w:val="bullet"/>
      <w:lvlText w:val=""/>
      <w:lvlJc w:val="left"/>
      <w:pPr>
        <w:tabs>
          <w:tab w:val="num" w:pos="1211"/>
        </w:tabs>
        <w:ind w:left="1211" w:hanging="360"/>
      </w:pPr>
      <w:rPr>
        <w:rFonts w:ascii="Symbol" w:hAnsi="Symbol"/>
      </w:rPr>
    </w:lvl>
  </w:abstractNum>
  <w:abstractNum w:abstractNumId="7">
    <w:nsid w:val="0000005D"/>
    <w:multiLevelType w:val="singleLevel"/>
    <w:tmpl w:val="0000005D"/>
    <w:name w:val="WW8Num93"/>
    <w:lvl w:ilvl="0">
      <w:start w:val="1"/>
      <w:numFmt w:val="bullet"/>
      <w:lvlText w:val="—"/>
      <w:lvlJc w:val="left"/>
      <w:pPr>
        <w:tabs>
          <w:tab w:val="num" w:pos="620"/>
        </w:tabs>
        <w:ind w:left="620" w:hanging="480"/>
      </w:pPr>
      <w:rPr>
        <w:rFonts w:ascii="Times New Roman" w:hAnsi="Times New Roman" w:cs="Times New Roman"/>
      </w:rPr>
    </w:lvl>
  </w:abstractNum>
  <w:abstractNum w:abstractNumId="8">
    <w:nsid w:val="056C1F04"/>
    <w:multiLevelType w:val="hybridMultilevel"/>
    <w:tmpl w:val="C220C5FE"/>
    <w:lvl w:ilvl="0" w:tplc="33883004">
      <w:start w:val="1"/>
      <w:numFmt w:val="decimal"/>
      <w:pStyle w:val="BodyText22"/>
      <w:lvlText w:val="%1."/>
      <w:lvlJc w:val="left"/>
      <w:pPr>
        <w:ind w:left="15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AA87711"/>
    <w:multiLevelType w:val="hybridMultilevel"/>
    <w:tmpl w:val="2F80C4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6E57326"/>
    <w:multiLevelType w:val="hybridMultilevel"/>
    <w:tmpl w:val="96804A4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78879CE"/>
    <w:multiLevelType w:val="hybridMultilevel"/>
    <w:tmpl w:val="EA9C22D2"/>
    <w:lvl w:ilvl="0" w:tplc="2E0E5608">
      <w:start w:val="1"/>
      <w:numFmt w:val="bullet"/>
      <w:pStyle w:val="4-123"/>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8971BAC"/>
    <w:multiLevelType w:val="hybridMultilevel"/>
    <w:tmpl w:val="AEDA92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D9D5606"/>
    <w:multiLevelType w:val="hybridMultilevel"/>
    <w:tmpl w:val="B3AA2BE2"/>
    <w:lvl w:ilvl="0" w:tplc="00000005">
      <w:start w:val="1"/>
      <w:numFmt w:val="bullet"/>
      <w:lvlText w:val=""/>
      <w:lvlJc w:val="left"/>
      <w:pPr>
        <w:tabs>
          <w:tab w:val="num" w:pos="1364"/>
        </w:tabs>
        <w:ind w:left="1364" w:hanging="284"/>
      </w:pPr>
      <w:rPr>
        <w:rFonts w:ascii="Symbol" w:hAnsi="Symbol"/>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4">
    <w:nsid w:val="1EFF5C84"/>
    <w:multiLevelType w:val="hybridMultilevel"/>
    <w:tmpl w:val="F6A0FC58"/>
    <w:lvl w:ilvl="0" w:tplc="65E8EA1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1EC2021"/>
    <w:multiLevelType w:val="hybridMultilevel"/>
    <w:tmpl w:val="7EA63C5E"/>
    <w:lvl w:ilvl="0" w:tplc="65E8EA1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77CEA0E"/>
    <w:multiLevelType w:val="multilevel"/>
    <w:tmpl w:val="30F29D35"/>
    <w:lvl w:ilvl="0">
      <w:start w:val="1"/>
      <w:numFmt w:val="decimal"/>
      <w:lvlText w:val="%1."/>
      <w:lvlJc w:val="left"/>
      <w:pPr>
        <w:tabs>
          <w:tab w:val="num" w:pos="720"/>
        </w:tabs>
        <w:ind w:left="720" w:hanging="360"/>
      </w:pPr>
      <w:rPr>
        <w:rFonts w:ascii="Times New Roman" w:hAnsi="Times New Roman" w:cs="Times New Roman"/>
        <w:b/>
        <w:bCs/>
        <w:sz w:val="24"/>
        <w:szCs w:val="24"/>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17">
    <w:nsid w:val="325C2803"/>
    <w:multiLevelType w:val="hybridMultilevel"/>
    <w:tmpl w:val="698448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A87084F"/>
    <w:multiLevelType w:val="hybridMultilevel"/>
    <w:tmpl w:val="F684B7DE"/>
    <w:lvl w:ilvl="0" w:tplc="65B8DF68">
      <w:start w:val="1"/>
      <w:numFmt w:val="decimal"/>
      <w:pStyle w:val="4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C246B22"/>
    <w:multiLevelType w:val="hybridMultilevel"/>
    <w:tmpl w:val="FB1869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D81E16D"/>
    <w:multiLevelType w:val="multilevel"/>
    <w:tmpl w:val="72940C48"/>
    <w:lvl w:ilvl="0">
      <w:start w:val="1"/>
      <w:numFmt w:val="decimal"/>
      <w:lvlText w:val="%1."/>
      <w:lvlJc w:val="left"/>
      <w:pPr>
        <w:tabs>
          <w:tab w:val="num" w:pos="720"/>
        </w:tabs>
        <w:ind w:left="720" w:hanging="360"/>
      </w:pPr>
      <w:rPr>
        <w:rFonts w:ascii="Times New Roman" w:hAnsi="Times New Roman" w:cs="Times New Roman"/>
        <w:b/>
        <w:bCs/>
        <w:sz w:val="24"/>
        <w:szCs w:val="24"/>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21">
    <w:nsid w:val="3EE63850"/>
    <w:multiLevelType w:val="hybridMultilevel"/>
    <w:tmpl w:val="96FE16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F9D11DD"/>
    <w:multiLevelType w:val="hybridMultilevel"/>
    <w:tmpl w:val="E71CDA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29C640A"/>
    <w:multiLevelType w:val="hybridMultilevel"/>
    <w:tmpl w:val="514437F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6A42169"/>
    <w:multiLevelType w:val="hybridMultilevel"/>
    <w:tmpl w:val="BCEC531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1F2531"/>
    <w:multiLevelType w:val="hybridMultilevel"/>
    <w:tmpl w:val="589CD440"/>
    <w:lvl w:ilvl="0" w:tplc="02FE4054">
      <w:start w:val="1"/>
      <w:numFmt w:val="decimal"/>
      <w:lvlText w:val="%1."/>
      <w:lvlJc w:val="left"/>
      <w:pPr>
        <w:ind w:left="473" w:hanging="360"/>
      </w:pPr>
      <w:rPr>
        <w:rFonts w:hint="default"/>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26">
    <w:nsid w:val="64DD50CE"/>
    <w:multiLevelType w:val="hybridMultilevel"/>
    <w:tmpl w:val="AFF26B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8"/>
  </w:num>
  <w:num w:numId="3">
    <w:abstractNumId w:val="10"/>
  </w:num>
  <w:num w:numId="4">
    <w:abstractNumId w:val="0"/>
  </w:num>
  <w:num w:numId="5">
    <w:abstractNumId w:val="1"/>
  </w:num>
  <w:num w:numId="6">
    <w:abstractNumId w:val="21"/>
  </w:num>
  <w:num w:numId="7">
    <w:abstractNumId w:val="19"/>
  </w:num>
  <w:num w:numId="8">
    <w:abstractNumId w:val="26"/>
  </w:num>
  <w:num w:numId="9">
    <w:abstractNumId w:val="17"/>
  </w:num>
  <w:num w:numId="10">
    <w:abstractNumId w:val="15"/>
  </w:num>
  <w:num w:numId="11">
    <w:abstractNumId w:val="12"/>
  </w:num>
  <w:num w:numId="12">
    <w:abstractNumId w:val="22"/>
  </w:num>
  <w:num w:numId="13">
    <w:abstractNumId w:val="18"/>
  </w:num>
  <w:num w:numId="14">
    <w:abstractNumId w:val="16"/>
  </w:num>
  <w:num w:numId="15">
    <w:abstractNumId w:val="20"/>
  </w:num>
  <w:num w:numId="16">
    <w:abstractNumId w:val="14"/>
  </w:num>
  <w:num w:numId="17">
    <w:abstractNumId w:val="23"/>
  </w:num>
  <w:num w:numId="18">
    <w:abstractNumId w:val="13"/>
  </w:num>
  <w:num w:numId="19">
    <w:abstractNumId w:val="25"/>
  </w:num>
  <w:num w:numId="20">
    <w:abstractNumId w:val="24"/>
  </w:num>
  <w:num w:numId="21">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0"/>
  <w:drawingGridHorizontalSpacing w:val="120"/>
  <w:drawingGridVerticalSpacing w:val="0"/>
  <w:displayHorizontalDrawingGridEvery w:val="0"/>
  <w:displayVerticalDrawingGridEvery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
  <w:rsids>
    <w:rsidRoot w:val="00785A1C"/>
    <w:rsid w:val="000062D0"/>
    <w:rsid w:val="00015407"/>
    <w:rsid w:val="00015705"/>
    <w:rsid w:val="0002057E"/>
    <w:rsid w:val="000221A9"/>
    <w:rsid w:val="00040330"/>
    <w:rsid w:val="00041AAB"/>
    <w:rsid w:val="00042061"/>
    <w:rsid w:val="0004452A"/>
    <w:rsid w:val="00055EE9"/>
    <w:rsid w:val="00056403"/>
    <w:rsid w:val="000612F1"/>
    <w:rsid w:val="0006189D"/>
    <w:rsid w:val="00063B8F"/>
    <w:rsid w:val="00064955"/>
    <w:rsid w:val="00064A5E"/>
    <w:rsid w:val="00064E00"/>
    <w:rsid w:val="00066FA0"/>
    <w:rsid w:val="000673B0"/>
    <w:rsid w:val="0007475E"/>
    <w:rsid w:val="00077810"/>
    <w:rsid w:val="00085FBC"/>
    <w:rsid w:val="000867EA"/>
    <w:rsid w:val="00087289"/>
    <w:rsid w:val="00093AFC"/>
    <w:rsid w:val="00095678"/>
    <w:rsid w:val="00095ED8"/>
    <w:rsid w:val="000A19BD"/>
    <w:rsid w:val="000A2D08"/>
    <w:rsid w:val="000A79D4"/>
    <w:rsid w:val="000B517A"/>
    <w:rsid w:val="000B55DB"/>
    <w:rsid w:val="000C452B"/>
    <w:rsid w:val="000D05C6"/>
    <w:rsid w:val="000D51E8"/>
    <w:rsid w:val="000E2B36"/>
    <w:rsid w:val="000F3F55"/>
    <w:rsid w:val="00100313"/>
    <w:rsid w:val="00106579"/>
    <w:rsid w:val="00106EEC"/>
    <w:rsid w:val="0011098B"/>
    <w:rsid w:val="001114AA"/>
    <w:rsid w:val="00111579"/>
    <w:rsid w:val="00115FB6"/>
    <w:rsid w:val="001261DF"/>
    <w:rsid w:val="00127886"/>
    <w:rsid w:val="00130D57"/>
    <w:rsid w:val="00131B25"/>
    <w:rsid w:val="00132202"/>
    <w:rsid w:val="0013595C"/>
    <w:rsid w:val="0013777C"/>
    <w:rsid w:val="00140717"/>
    <w:rsid w:val="001446C7"/>
    <w:rsid w:val="00147B7D"/>
    <w:rsid w:val="00151B1B"/>
    <w:rsid w:val="00152EAC"/>
    <w:rsid w:val="001554B8"/>
    <w:rsid w:val="00156DFC"/>
    <w:rsid w:val="001577F8"/>
    <w:rsid w:val="00174CE2"/>
    <w:rsid w:val="0017702D"/>
    <w:rsid w:val="001810A5"/>
    <w:rsid w:val="0018754D"/>
    <w:rsid w:val="001922CC"/>
    <w:rsid w:val="00192D48"/>
    <w:rsid w:val="001A053A"/>
    <w:rsid w:val="001A39AD"/>
    <w:rsid w:val="001A4ACD"/>
    <w:rsid w:val="001A4C40"/>
    <w:rsid w:val="001B0B7F"/>
    <w:rsid w:val="001B30AE"/>
    <w:rsid w:val="001B31E0"/>
    <w:rsid w:val="001B76E2"/>
    <w:rsid w:val="001C47B2"/>
    <w:rsid w:val="001D054D"/>
    <w:rsid w:val="001D182C"/>
    <w:rsid w:val="001D1B29"/>
    <w:rsid w:val="001D2A1D"/>
    <w:rsid w:val="001E04D4"/>
    <w:rsid w:val="001E059E"/>
    <w:rsid w:val="001E13C0"/>
    <w:rsid w:val="001E1AED"/>
    <w:rsid w:val="001E2C11"/>
    <w:rsid w:val="001E2D21"/>
    <w:rsid w:val="001E2D56"/>
    <w:rsid w:val="001E328A"/>
    <w:rsid w:val="001E4CE8"/>
    <w:rsid w:val="001E6B52"/>
    <w:rsid w:val="001F0A0E"/>
    <w:rsid w:val="001F5D01"/>
    <w:rsid w:val="001F71C3"/>
    <w:rsid w:val="002009B4"/>
    <w:rsid w:val="00201ABF"/>
    <w:rsid w:val="00213076"/>
    <w:rsid w:val="0021534D"/>
    <w:rsid w:val="00215B13"/>
    <w:rsid w:val="00217587"/>
    <w:rsid w:val="00217E7E"/>
    <w:rsid w:val="002223D0"/>
    <w:rsid w:val="002279E7"/>
    <w:rsid w:val="00230A9E"/>
    <w:rsid w:val="00231562"/>
    <w:rsid w:val="00231D6A"/>
    <w:rsid w:val="00232FB1"/>
    <w:rsid w:val="00235FF7"/>
    <w:rsid w:val="00246B1A"/>
    <w:rsid w:val="00251FC7"/>
    <w:rsid w:val="00255144"/>
    <w:rsid w:val="00262191"/>
    <w:rsid w:val="00264AB5"/>
    <w:rsid w:val="00266FC6"/>
    <w:rsid w:val="0026787C"/>
    <w:rsid w:val="00267C72"/>
    <w:rsid w:val="002703D3"/>
    <w:rsid w:val="0027128D"/>
    <w:rsid w:val="002720E4"/>
    <w:rsid w:val="00285818"/>
    <w:rsid w:val="00286D25"/>
    <w:rsid w:val="00290568"/>
    <w:rsid w:val="00290AA9"/>
    <w:rsid w:val="00291EFA"/>
    <w:rsid w:val="00292F9F"/>
    <w:rsid w:val="00295295"/>
    <w:rsid w:val="00296D4F"/>
    <w:rsid w:val="002A77CB"/>
    <w:rsid w:val="002B0421"/>
    <w:rsid w:val="002B1D84"/>
    <w:rsid w:val="002B2BE9"/>
    <w:rsid w:val="002B4439"/>
    <w:rsid w:val="002B4AB9"/>
    <w:rsid w:val="002C1189"/>
    <w:rsid w:val="002C264C"/>
    <w:rsid w:val="002C2D17"/>
    <w:rsid w:val="002C5608"/>
    <w:rsid w:val="002D06C6"/>
    <w:rsid w:val="002D1C18"/>
    <w:rsid w:val="002D5AD6"/>
    <w:rsid w:val="002D5EF9"/>
    <w:rsid w:val="002E1988"/>
    <w:rsid w:val="002F73A8"/>
    <w:rsid w:val="00301E97"/>
    <w:rsid w:val="00303692"/>
    <w:rsid w:val="00303BF6"/>
    <w:rsid w:val="00316FC1"/>
    <w:rsid w:val="0033166A"/>
    <w:rsid w:val="00331AFA"/>
    <w:rsid w:val="00333180"/>
    <w:rsid w:val="00333BD5"/>
    <w:rsid w:val="00341B22"/>
    <w:rsid w:val="003457BB"/>
    <w:rsid w:val="00346118"/>
    <w:rsid w:val="00352926"/>
    <w:rsid w:val="003557A4"/>
    <w:rsid w:val="00365D35"/>
    <w:rsid w:val="003676B5"/>
    <w:rsid w:val="00367C39"/>
    <w:rsid w:val="00373D44"/>
    <w:rsid w:val="00377531"/>
    <w:rsid w:val="00381A7C"/>
    <w:rsid w:val="00391BB6"/>
    <w:rsid w:val="00392D5F"/>
    <w:rsid w:val="0039418F"/>
    <w:rsid w:val="003A0F57"/>
    <w:rsid w:val="003A434B"/>
    <w:rsid w:val="003A5909"/>
    <w:rsid w:val="003A64F4"/>
    <w:rsid w:val="003B198F"/>
    <w:rsid w:val="003B263C"/>
    <w:rsid w:val="003B7BB8"/>
    <w:rsid w:val="003B7BDD"/>
    <w:rsid w:val="003C2DAB"/>
    <w:rsid w:val="003C6EFE"/>
    <w:rsid w:val="003D1E99"/>
    <w:rsid w:val="003D24F9"/>
    <w:rsid w:val="003D6877"/>
    <w:rsid w:val="003E3003"/>
    <w:rsid w:val="003F5EC3"/>
    <w:rsid w:val="003F60E2"/>
    <w:rsid w:val="004021E4"/>
    <w:rsid w:val="00402BBD"/>
    <w:rsid w:val="004052E7"/>
    <w:rsid w:val="00412DAF"/>
    <w:rsid w:val="004133E9"/>
    <w:rsid w:val="004154EF"/>
    <w:rsid w:val="00421ABB"/>
    <w:rsid w:val="00427706"/>
    <w:rsid w:val="004328E2"/>
    <w:rsid w:val="004376EB"/>
    <w:rsid w:val="00440984"/>
    <w:rsid w:val="004459A2"/>
    <w:rsid w:val="00462308"/>
    <w:rsid w:val="00471326"/>
    <w:rsid w:val="004714D0"/>
    <w:rsid w:val="004810B4"/>
    <w:rsid w:val="00485507"/>
    <w:rsid w:val="00485A5E"/>
    <w:rsid w:val="00487446"/>
    <w:rsid w:val="00492887"/>
    <w:rsid w:val="00492F34"/>
    <w:rsid w:val="00493E07"/>
    <w:rsid w:val="00494C91"/>
    <w:rsid w:val="00494FA1"/>
    <w:rsid w:val="0049612F"/>
    <w:rsid w:val="004A1521"/>
    <w:rsid w:val="004B02A1"/>
    <w:rsid w:val="004B1E02"/>
    <w:rsid w:val="004B4A51"/>
    <w:rsid w:val="004B4C0B"/>
    <w:rsid w:val="004B5C4D"/>
    <w:rsid w:val="004B7582"/>
    <w:rsid w:val="004B75B2"/>
    <w:rsid w:val="004C0B43"/>
    <w:rsid w:val="004C4258"/>
    <w:rsid w:val="004D06B5"/>
    <w:rsid w:val="004D498F"/>
    <w:rsid w:val="004E1CC1"/>
    <w:rsid w:val="004E2269"/>
    <w:rsid w:val="004E27F5"/>
    <w:rsid w:val="004F712F"/>
    <w:rsid w:val="00501780"/>
    <w:rsid w:val="00503CBB"/>
    <w:rsid w:val="00506E09"/>
    <w:rsid w:val="00506FB7"/>
    <w:rsid w:val="00515889"/>
    <w:rsid w:val="00523312"/>
    <w:rsid w:val="00523936"/>
    <w:rsid w:val="00525A94"/>
    <w:rsid w:val="00532551"/>
    <w:rsid w:val="00540810"/>
    <w:rsid w:val="00542832"/>
    <w:rsid w:val="00542E9E"/>
    <w:rsid w:val="005511B0"/>
    <w:rsid w:val="00554027"/>
    <w:rsid w:val="0056179E"/>
    <w:rsid w:val="00563810"/>
    <w:rsid w:val="0056708B"/>
    <w:rsid w:val="005678F9"/>
    <w:rsid w:val="00570EE3"/>
    <w:rsid w:val="0057128F"/>
    <w:rsid w:val="005739E8"/>
    <w:rsid w:val="00573EE9"/>
    <w:rsid w:val="00580DBC"/>
    <w:rsid w:val="005848FA"/>
    <w:rsid w:val="005857AF"/>
    <w:rsid w:val="00585E93"/>
    <w:rsid w:val="005873E9"/>
    <w:rsid w:val="0059633A"/>
    <w:rsid w:val="005A0BAB"/>
    <w:rsid w:val="005A26C0"/>
    <w:rsid w:val="005A4F73"/>
    <w:rsid w:val="005A52B3"/>
    <w:rsid w:val="005B1B30"/>
    <w:rsid w:val="005B6252"/>
    <w:rsid w:val="005C23BB"/>
    <w:rsid w:val="005C32D0"/>
    <w:rsid w:val="005C65C6"/>
    <w:rsid w:val="005C6D3B"/>
    <w:rsid w:val="005C7339"/>
    <w:rsid w:val="005C7CF7"/>
    <w:rsid w:val="005D0BF5"/>
    <w:rsid w:val="005D3BAD"/>
    <w:rsid w:val="005D7DC8"/>
    <w:rsid w:val="005E029B"/>
    <w:rsid w:val="005E26E6"/>
    <w:rsid w:val="005E51C8"/>
    <w:rsid w:val="005E7109"/>
    <w:rsid w:val="005E7E42"/>
    <w:rsid w:val="005F36EA"/>
    <w:rsid w:val="005F538C"/>
    <w:rsid w:val="00602ACC"/>
    <w:rsid w:val="00603609"/>
    <w:rsid w:val="00604F68"/>
    <w:rsid w:val="00606BBB"/>
    <w:rsid w:val="006110D2"/>
    <w:rsid w:val="006139B4"/>
    <w:rsid w:val="00614BB4"/>
    <w:rsid w:val="00616AA9"/>
    <w:rsid w:val="006236A6"/>
    <w:rsid w:val="00630EE8"/>
    <w:rsid w:val="006334DF"/>
    <w:rsid w:val="00633601"/>
    <w:rsid w:val="00642B69"/>
    <w:rsid w:val="006442BB"/>
    <w:rsid w:val="00647CB9"/>
    <w:rsid w:val="00656E4B"/>
    <w:rsid w:val="006610D1"/>
    <w:rsid w:val="0066183D"/>
    <w:rsid w:val="00670A05"/>
    <w:rsid w:val="00670D60"/>
    <w:rsid w:val="0067170D"/>
    <w:rsid w:val="0067199E"/>
    <w:rsid w:val="00674E6F"/>
    <w:rsid w:val="006810CA"/>
    <w:rsid w:val="00681502"/>
    <w:rsid w:val="00682EFF"/>
    <w:rsid w:val="006A05BF"/>
    <w:rsid w:val="006A3258"/>
    <w:rsid w:val="006A3C35"/>
    <w:rsid w:val="006A4636"/>
    <w:rsid w:val="006A5B8F"/>
    <w:rsid w:val="006B0CB0"/>
    <w:rsid w:val="006C59C3"/>
    <w:rsid w:val="006C697E"/>
    <w:rsid w:val="006D0C23"/>
    <w:rsid w:val="006E0389"/>
    <w:rsid w:val="006E06E2"/>
    <w:rsid w:val="006E0E07"/>
    <w:rsid w:val="006E0E18"/>
    <w:rsid w:val="006E2394"/>
    <w:rsid w:val="006E2D5B"/>
    <w:rsid w:val="006E61FA"/>
    <w:rsid w:val="006E72D9"/>
    <w:rsid w:val="006F2928"/>
    <w:rsid w:val="006F4B58"/>
    <w:rsid w:val="0070499E"/>
    <w:rsid w:val="00707B56"/>
    <w:rsid w:val="007118B3"/>
    <w:rsid w:val="00720751"/>
    <w:rsid w:val="007216BA"/>
    <w:rsid w:val="007216D9"/>
    <w:rsid w:val="00724293"/>
    <w:rsid w:val="007251DC"/>
    <w:rsid w:val="00730925"/>
    <w:rsid w:val="007320DE"/>
    <w:rsid w:val="007331D0"/>
    <w:rsid w:val="00736339"/>
    <w:rsid w:val="007463B2"/>
    <w:rsid w:val="00746EF4"/>
    <w:rsid w:val="00752296"/>
    <w:rsid w:val="00752E09"/>
    <w:rsid w:val="007549C6"/>
    <w:rsid w:val="00770F67"/>
    <w:rsid w:val="00775414"/>
    <w:rsid w:val="007819B4"/>
    <w:rsid w:val="007819D6"/>
    <w:rsid w:val="00783D4B"/>
    <w:rsid w:val="00785727"/>
    <w:rsid w:val="00785A1C"/>
    <w:rsid w:val="007873D2"/>
    <w:rsid w:val="00787A3D"/>
    <w:rsid w:val="0079338E"/>
    <w:rsid w:val="00795972"/>
    <w:rsid w:val="00795B34"/>
    <w:rsid w:val="0079767D"/>
    <w:rsid w:val="007A1898"/>
    <w:rsid w:val="007A4A0C"/>
    <w:rsid w:val="007A59B5"/>
    <w:rsid w:val="007B59D6"/>
    <w:rsid w:val="007B6A40"/>
    <w:rsid w:val="007B7A3A"/>
    <w:rsid w:val="007B7E50"/>
    <w:rsid w:val="007C0E6D"/>
    <w:rsid w:val="007C2156"/>
    <w:rsid w:val="007C2D82"/>
    <w:rsid w:val="007C6D2D"/>
    <w:rsid w:val="007E1009"/>
    <w:rsid w:val="007E1CA9"/>
    <w:rsid w:val="007F0B9E"/>
    <w:rsid w:val="007F275B"/>
    <w:rsid w:val="007F5C2E"/>
    <w:rsid w:val="008001E8"/>
    <w:rsid w:val="008059E2"/>
    <w:rsid w:val="00810E48"/>
    <w:rsid w:val="00816B77"/>
    <w:rsid w:val="00816BB0"/>
    <w:rsid w:val="008229C5"/>
    <w:rsid w:val="008246E2"/>
    <w:rsid w:val="00825390"/>
    <w:rsid w:val="00827A4F"/>
    <w:rsid w:val="0083000A"/>
    <w:rsid w:val="00833F37"/>
    <w:rsid w:val="0083634A"/>
    <w:rsid w:val="00841B86"/>
    <w:rsid w:val="008433E2"/>
    <w:rsid w:val="0084398F"/>
    <w:rsid w:val="00853211"/>
    <w:rsid w:val="00854433"/>
    <w:rsid w:val="008551D0"/>
    <w:rsid w:val="00860B57"/>
    <w:rsid w:val="00875411"/>
    <w:rsid w:val="00876360"/>
    <w:rsid w:val="00880A58"/>
    <w:rsid w:val="00880D17"/>
    <w:rsid w:val="00881718"/>
    <w:rsid w:val="00886D97"/>
    <w:rsid w:val="00887136"/>
    <w:rsid w:val="0089260D"/>
    <w:rsid w:val="008931E8"/>
    <w:rsid w:val="00893825"/>
    <w:rsid w:val="008978FC"/>
    <w:rsid w:val="008A12EC"/>
    <w:rsid w:val="008A322E"/>
    <w:rsid w:val="008A40EC"/>
    <w:rsid w:val="008B1504"/>
    <w:rsid w:val="008C39D6"/>
    <w:rsid w:val="008D2D5C"/>
    <w:rsid w:val="008D2E27"/>
    <w:rsid w:val="008D4EC8"/>
    <w:rsid w:val="008D6BBE"/>
    <w:rsid w:val="008D756A"/>
    <w:rsid w:val="008D7847"/>
    <w:rsid w:val="008E08E2"/>
    <w:rsid w:val="008E1A42"/>
    <w:rsid w:val="008E2860"/>
    <w:rsid w:val="008E39D5"/>
    <w:rsid w:val="008E4167"/>
    <w:rsid w:val="008E6FB5"/>
    <w:rsid w:val="008E710D"/>
    <w:rsid w:val="008F47A6"/>
    <w:rsid w:val="008F4E05"/>
    <w:rsid w:val="008F627A"/>
    <w:rsid w:val="008F7C01"/>
    <w:rsid w:val="009005D5"/>
    <w:rsid w:val="00902C84"/>
    <w:rsid w:val="00904BB3"/>
    <w:rsid w:val="009053E6"/>
    <w:rsid w:val="00906662"/>
    <w:rsid w:val="009070AA"/>
    <w:rsid w:val="00911220"/>
    <w:rsid w:val="00911D36"/>
    <w:rsid w:val="00914FED"/>
    <w:rsid w:val="00916C49"/>
    <w:rsid w:val="00920738"/>
    <w:rsid w:val="009263BD"/>
    <w:rsid w:val="00927B1F"/>
    <w:rsid w:val="00930523"/>
    <w:rsid w:val="009341BE"/>
    <w:rsid w:val="009355D2"/>
    <w:rsid w:val="00943778"/>
    <w:rsid w:val="00946D0B"/>
    <w:rsid w:val="0095320F"/>
    <w:rsid w:val="009544E3"/>
    <w:rsid w:val="009613BF"/>
    <w:rsid w:val="00964791"/>
    <w:rsid w:val="009776B4"/>
    <w:rsid w:val="00980FF7"/>
    <w:rsid w:val="00986F6A"/>
    <w:rsid w:val="009874BB"/>
    <w:rsid w:val="0099164A"/>
    <w:rsid w:val="009920A8"/>
    <w:rsid w:val="009951C1"/>
    <w:rsid w:val="009A0F30"/>
    <w:rsid w:val="009A1D6C"/>
    <w:rsid w:val="009A1FDA"/>
    <w:rsid w:val="009A52F3"/>
    <w:rsid w:val="009B0749"/>
    <w:rsid w:val="009B10E9"/>
    <w:rsid w:val="009B2184"/>
    <w:rsid w:val="009B56F9"/>
    <w:rsid w:val="009C104E"/>
    <w:rsid w:val="009D0ECD"/>
    <w:rsid w:val="009D25AF"/>
    <w:rsid w:val="009D44AE"/>
    <w:rsid w:val="009E1F16"/>
    <w:rsid w:val="009E3C57"/>
    <w:rsid w:val="009E5635"/>
    <w:rsid w:val="009F0015"/>
    <w:rsid w:val="009F0D63"/>
    <w:rsid w:val="009F21BE"/>
    <w:rsid w:val="009F2495"/>
    <w:rsid w:val="009F35B5"/>
    <w:rsid w:val="009F7848"/>
    <w:rsid w:val="009F7DBC"/>
    <w:rsid w:val="00A00324"/>
    <w:rsid w:val="00A03B82"/>
    <w:rsid w:val="00A04D11"/>
    <w:rsid w:val="00A06F12"/>
    <w:rsid w:val="00A12126"/>
    <w:rsid w:val="00A14440"/>
    <w:rsid w:val="00A22365"/>
    <w:rsid w:val="00A30A0B"/>
    <w:rsid w:val="00A31A50"/>
    <w:rsid w:val="00A32CFA"/>
    <w:rsid w:val="00A46C02"/>
    <w:rsid w:val="00A46E07"/>
    <w:rsid w:val="00A47A2C"/>
    <w:rsid w:val="00A47B3D"/>
    <w:rsid w:val="00A52FC4"/>
    <w:rsid w:val="00A538BF"/>
    <w:rsid w:val="00A54479"/>
    <w:rsid w:val="00A600E4"/>
    <w:rsid w:val="00A6070E"/>
    <w:rsid w:val="00A67DA9"/>
    <w:rsid w:val="00A819A6"/>
    <w:rsid w:val="00A847D8"/>
    <w:rsid w:val="00A8698C"/>
    <w:rsid w:val="00A927BB"/>
    <w:rsid w:val="00A9464B"/>
    <w:rsid w:val="00A94EC9"/>
    <w:rsid w:val="00AA5B70"/>
    <w:rsid w:val="00AB08EC"/>
    <w:rsid w:val="00AB329D"/>
    <w:rsid w:val="00AC013C"/>
    <w:rsid w:val="00AC25CD"/>
    <w:rsid w:val="00AD0972"/>
    <w:rsid w:val="00AD0E24"/>
    <w:rsid w:val="00AD5867"/>
    <w:rsid w:val="00AD6349"/>
    <w:rsid w:val="00AE0A53"/>
    <w:rsid w:val="00AE0B39"/>
    <w:rsid w:val="00AE2D0A"/>
    <w:rsid w:val="00AE371A"/>
    <w:rsid w:val="00AF793D"/>
    <w:rsid w:val="00B01062"/>
    <w:rsid w:val="00B04960"/>
    <w:rsid w:val="00B05F4B"/>
    <w:rsid w:val="00B0611A"/>
    <w:rsid w:val="00B10780"/>
    <w:rsid w:val="00B1319A"/>
    <w:rsid w:val="00B1723F"/>
    <w:rsid w:val="00B17799"/>
    <w:rsid w:val="00B17EA2"/>
    <w:rsid w:val="00B233D3"/>
    <w:rsid w:val="00B244B7"/>
    <w:rsid w:val="00B258B5"/>
    <w:rsid w:val="00B4024C"/>
    <w:rsid w:val="00B40F46"/>
    <w:rsid w:val="00B41234"/>
    <w:rsid w:val="00B46631"/>
    <w:rsid w:val="00B53BC6"/>
    <w:rsid w:val="00B5565C"/>
    <w:rsid w:val="00B62F87"/>
    <w:rsid w:val="00B62FE4"/>
    <w:rsid w:val="00B63682"/>
    <w:rsid w:val="00B64C28"/>
    <w:rsid w:val="00B66E92"/>
    <w:rsid w:val="00B677A9"/>
    <w:rsid w:val="00B82174"/>
    <w:rsid w:val="00B84C62"/>
    <w:rsid w:val="00B84D61"/>
    <w:rsid w:val="00B84E5E"/>
    <w:rsid w:val="00BA25B2"/>
    <w:rsid w:val="00BA3D07"/>
    <w:rsid w:val="00BA57F8"/>
    <w:rsid w:val="00BA589B"/>
    <w:rsid w:val="00BA6F21"/>
    <w:rsid w:val="00BB4A13"/>
    <w:rsid w:val="00BC0D86"/>
    <w:rsid w:val="00BC2EC3"/>
    <w:rsid w:val="00BD4E88"/>
    <w:rsid w:val="00BD56E9"/>
    <w:rsid w:val="00BE00F5"/>
    <w:rsid w:val="00BE05F3"/>
    <w:rsid w:val="00BE1CF2"/>
    <w:rsid w:val="00BE2A52"/>
    <w:rsid w:val="00BE34E2"/>
    <w:rsid w:val="00BF0BC9"/>
    <w:rsid w:val="00BF4320"/>
    <w:rsid w:val="00C041DE"/>
    <w:rsid w:val="00C071A1"/>
    <w:rsid w:val="00C12DCC"/>
    <w:rsid w:val="00C2085B"/>
    <w:rsid w:val="00C23F73"/>
    <w:rsid w:val="00C24C70"/>
    <w:rsid w:val="00C268E2"/>
    <w:rsid w:val="00C32A7A"/>
    <w:rsid w:val="00C33BA7"/>
    <w:rsid w:val="00C33DBE"/>
    <w:rsid w:val="00C34727"/>
    <w:rsid w:val="00C431D9"/>
    <w:rsid w:val="00C51575"/>
    <w:rsid w:val="00C5491C"/>
    <w:rsid w:val="00C56384"/>
    <w:rsid w:val="00C71570"/>
    <w:rsid w:val="00C7244C"/>
    <w:rsid w:val="00C73968"/>
    <w:rsid w:val="00C74889"/>
    <w:rsid w:val="00C751E7"/>
    <w:rsid w:val="00C834E1"/>
    <w:rsid w:val="00C8383D"/>
    <w:rsid w:val="00C84AD3"/>
    <w:rsid w:val="00C8789B"/>
    <w:rsid w:val="00C96D03"/>
    <w:rsid w:val="00C9763C"/>
    <w:rsid w:val="00CA0A3D"/>
    <w:rsid w:val="00CA6E19"/>
    <w:rsid w:val="00CB0220"/>
    <w:rsid w:val="00CC0FB1"/>
    <w:rsid w:val="00CC2B9E"/>
    <w:rsid w:val="00CC444F"/>
    <w:rsid w:val="00CC45D8"/>
    <w:rsid w:val="00CC60CC"/>
    <w:rsid w:val="00CE18A0"/>
    <w:rsid w:val="00CE4B22"/>
    <w:rsid w:val="00CE4CCC"/>
    <w:rsid w:val="00CF0BA1"/>
    <w:rsid w:val="00CF63A9"/>
    <w:rsid w:val="00D01677"/>
    <w:rsid w:val="00D01863"/>
    <w:rsid w:val="00D072C6"/>
    <w:rsid w:val="00D10833"/>
    <w:rsid w:val="00D124C2"/>
    <w:rsid w:val="00D1271A"/>
    <w:rsid w:val="00D2075C"/>
    <w:rsid w:val="00D23908"/>
    <w:rsid w:val="00D240FD"/>
    <w:rsid w:val="00D24C16"/>
    <w:rsid w:val="00D2539F"/>
    <w:rsid w:val="00D261D4"/>
    <w:rsid w:val="00D26A13"/>
    <w:rsid w:val="00D26D96"/>
    <w:rsid w:val="00D26EAD"/>
    <w:rsid w:val="00D32494"/>
    <w:rsid w:val="00D36463"/>
    <w:rsid w:val="00D400FF"/>
    <w:rsid w:val="00D41F8A"/>
    <w:rsid w:val="00D5053D"/>
    <w:rsid w:val="00D564F8"/>
    <w:rsid w:val="00D62092"/>
    <w:rsid w:val="00D63B6B"/>
    <w:rsid w:val="00D66F9B"/>
    <w:rsid w:val="00D76453"/>
    <w:rsid w:val="00D8334C"/>
    <w:rsid w:val="00D900A5"/>
    <w:rsid w:val="00D977A1"/>
    <w:rsid w:val="00DB786A"/>
    <w:rsid w:val="00DC379F"/>
    <w:rsid w:val="00DD461B"/>
    <w:rsid w:val="00DD7CE7"/>
    <w:rsid w:val="00DD7FD3"/>
    <w:rsid w:val="00DE0EE0"/>
    <w:rsid w:val="00DE1B40"/>
    <w:rsid w:val="00DE3CFB"/>
    <w:rsid w:val="00DF2618"/>
    <w:rsid w:val="00E02C15"/>
    <w:rsid w:val="00E04365"/>
    <w:rsid w:val="00E0512F"/>
    <w:rsid w:val="00E16909"/>
    <w:rsid w:val="00E20D55"/>
    <w:rsid w:val="00E276ED"/>
    <w:rsid w:val="00E40E1E"/>
    <w:rsid w:val="00E41E9E"/>
    <w:rsid w:val="00E453CA"/>
    <w:rsid w:val="00E455B3"/>
    <w:rsid w:val="00E45A80"/>
    <w:rsid w:val="00E50AAA"/>
    <w:rsid w:val="00E53CC4"/>
    <w:rsid w:val="00E5527F"/>
    <w:rsid w:val="00E57549"/>
    <w:rsid w:val="00E6236D"/>
    <w:rsid w:val="00E641B3"/>
    <w:rsid w:val="00E6552B"/>
    <w:rsid w:val="00E65B1D"/>
    <w:rsid w:val="00E71096"/>
    <w:rsid w:val="00E758EC"/>
    <w:rsid w:val="00E7647A"/>
    <w:rsid w:val="00E82EEC"/>
    <w:rsid w:val="00E95266"/>
    <w:rsid w:val="00E9611B"/>
    <w:rsid w:val="00EA1318"/>
    <w:rsid w:val="00EA4269"/>
    <w:rsid w:val="00EA45F6"/>
    <w:rsid w:val="00EB1E1B"/>
    <w:rsid w:val="00EB3DBB"/>
    <w:rsid w:val="00EC184D"/>
    <w:rsid w:val="00EC3930"/>
    <w:rsid w:val="00EC7785"/>
    <w:rsid w:val="00ED30DD"/>
    <w:rsid w:val="00ED4DF9"/>
    <w:rsid w:val="00ED5DEE"/>
    <w:rsid w:val="00ED6DD3"/>
    <w:rsid w:val="00EE2480"/>
    <w:rsid w:val="00EE3F53"/>
    <w:rsid w:val="00EE5080"/>
    <w:rsid w:val="00EF207C"/>
    <w:rsid w:val="00EF622F"/>
    <w:rsid w:val="00F0045A"/>
    <w:rsid w:val="00F027B1"/>
    <w:rsid w:val="00F042F1"/>
    <w:rsid w:val="00F04750"/>
    <w:rsid w:val="00F15F0F"/>
    <w:rsid w:val="00F242B5"/>
    <w:rsid w:val="00F26E84"/>
    <w:rsid w:val="00F32FD0"/>
    <w:rsid w:val="00F35513"/>
    <w:rsid w:val="00F379F8"/>
    <w:rsid w:val="00F4592C"/>
    <w:rsid w:val="00F4731C"/>
    <w:rsid w:val="00F50032"/>
    <w:rsid w:val="00F53757"/>
    <w:rsid w:val="00F53CAA"/>
    <w:rsid w:val="00F64643"/>
    <w:rsid w:val="00F65B93"/>
    <w:rsid w:val="00F70992"/>
    <w:rsid w:val="00F75FC3"/>
    <w:rsid w:val="00F77A21"/>
    <w:rsid w:val="00F81956"/>
    <w:rsid w:val="00F85120"/>
    <w:rsid w:val="00F86162"/>
    <w:rsid w:val="00F8624D"/>
    <w:rsid w:val="00F86DBB"/>
    <w:rsid w:val="00F876FD"/>
    <w:rsid w:val="00F87E93"/>
    <w:rsid w:val="00F94EBE"/>
    <w:rsid w:val="00F961EB"/>
    <w:rsid w:val="00FA3A11"/>
    <w:rsid w:val="00FA4EB5"/>
    <w:rsid w:val="00FA70FA"/>
    <w:rsid w:val="00FB21A3"/>
    <w:rsid w:val="00FB228C"/>
    <w:rsid w:val="00FC1AE2"/>
    <w:rsid w:val="00FD0605"/>
    <w:rsid w:val="00FD325D"/>
    <w:rsid w:val="00FD3A8B"/>
    <w:rsid w:val="00FD3FF7"/>
    <w:rsid w:val="00FD6CBC"/>
    <w:rsid w:val="00FD7AB4"/>
    <w:rsid w:val="00FE55D1"/>
    <w:rsid w:val="00FE6D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F712F"/>
    <w:pPr>
      <w:suppressAutoHyphens/>
    </w:pPr>
    <w:rPr>
      <w:rFonts w:cs="Calibri"/>
      <w:sz w:val="24"/>
      <w:szCs w:val="24"/>
      <w:lang w:eastAsia="ar-SA"/>
    </w:rPr>
  </w:style>
  <w:style w:type="paragraph" w:styleId="1">
    <w:name w:val="heading 1"/>
    <w:basedOn w:val="a0"/>
    <w:next w:val="a0"/>
    <w:autoRedefine/>
    <w:uiPriority w:val="9"/>
    <w:qFormat/>
    <w:rsid w:val="007B7A3A"/>
    <w:pPr>
      <w:keepNext/>
      <w:tabs>
        <w:tab w:val="num" w:pos="432"/>
        <w:tab w:val="left" w:pos="851"/>
        <w:tab w:val="left" w:pos="993"/>
        <w:tab w:val="left" w:pos="2127"/>
      </w:tabs>
      <w:spacing w:before="120" w:after="120"/>
      <w:jc w:val="center"/>
      <w:outlineLvl w:val="0"/>
    </w:pPr>
    <w:rPr>
      <w:b/>
      <w:bCs/>
      <w:caps/>
      <w:szCs w:val="28"/>
      <w:lang w:val="en-US"/>
    </w:rPr>
  </w:style>
  <w:style w:type="paragraph" w:styleId="2">
    <w:name w:val="heading 2"/>
    <w:aliases w:val="Заголовок 2 Знак Знак Знак Знак,Заголовок 2 Знак Знак Знак Знак Знак Знак Знак Знак Знак,Заголовок 2 Знак Знак Знак Знак Знак Знак Знак Знак Знак Знак"/>
    <w:basedOn w:val="a0"/>
    <w:next w:val="a0"/>
    <w:link w:val="20"/>
    <w:autoRedefine/>
    <w:uiPriority w:val="9"/>
    <w:unhideWhenUsed/>
    <w:qFormat/>
    <w:rsid w:val="009341BE"/>
    <w:pPr>
      <w:keepNext/>
      <w:keepLines/>
      <w:spacing w:before="360" w:after="360"/>
      <w:contextualSpacing/>
      <w:jc w:val="center"/>
      <w:outlineLvl w:val="1"/>
    </w:pPr>
    <w:rPr>
      <w:rFonts w:eastAsiaTheme="majorEastAsia" w:cstheme="majorBidi"/>
      <w:b/>
      <w:caps/>
      <w:sz w:val="28"/>
      <w:szCs w:val="28"/>
    </w:rPr>
  </w:style>
  <w:style w:type="paragraph" w:styleId="3">
    <w:name w:val="heading 3"/>
    <w:aliases w:val="ПодЗаголовок"/>
    <w:basedOn w:val="a0"/>
    <w:next w:val="a0"/>
    <w:link w:val="30"/>
    <w:autoRedefine/>
    <w:unhideWhenUsed/>
    <w:qFormat/>
    <w:rsid w:val="0013777C"/>
    <w:pPr>
      <w:keepNext/>
      <w:framePr w:hSpace="181" w:wrap="around" w:vAnchor="text" w:hAnchor="text" w:xAlign="center" w:y="1"/>
      <w:tabs>
        <w:tab w:val="left" w:pos="1800"/>
      </w:tabs>
      <w:snapToGrid w:val="0"/>
      <w:spacing w:before="240" w:after="240"/>
      <w:ind w:left="113" w:right="113"/>
      <w:contextualSpacing/>
      <w:suppressOverlap/>
      <w:jc w:val="center"/>
      <w:outlineLvl w:val="2"/>
    </w:pPr>
    <w:rPr>
      <w:rFonts w:cs="Times New Roman"/>
      <w:b/>
    </w:rPr>
  </w:style>
  <w:style w:type="paragraph" w:styleId="40">
    <w:name w:val="heading 4"/>
    <w:basedOn w:val="a0"/>
    <w:next w:val="a0"/>
    <w:link w:val="41"/>
    <w:autoRedefine/>
    <w:qFormat/>
    <w:rsid w:val="00D23908"/>
    <w:pPr>
      <w:keepNext/>
      <w:numPr>
        <w:numId w:val="13"/>
      </w:numPr>
      <w:suppressAutoHyphens w:val="0"/>
      <w:spacing w:before="240" w:after="240"/>
      <w:contextualSpacing/>
      <w:jc w:val="both"/>
      <w:outlineLvl w:val="3"/>
    </w:pPr>
    <w:rPr>
      <w:rFonts w:cs="Times New Roman"/>
      <w:b/>
      <w:bCs/>
      <w:szCs w:val="28"/>
      <w:lang w:eastAsia="ru-RU"/>
    </w:rPr>
  </w:style>
  <w:style w:type="paragraph" w:styleId="5">
    <w:name w:val="heading 5"/>
    <w:basedOn w:val="a0"/>
    <w:next w:val="a0"/>
    <w:link w:val="50"/>
    <w:qFormat/>
    <w:rsid w:val="003A64F4"/>
    <w:pPr>
      <w:keepNext/>
      <w:widowControl w:val="0"/>
      <w:suppressAutoHyphens w:val="0"/>
      <w:spacing w:before="80" w:after="80"/>
      <w:ind w:firstLine="709"/>
      <w:jc w:val="both"/>
      <w:outlineLvl w:val="4"/>
    </w:pPr>
    <w:rPr>
      <w:rFonts w:eastAsia="Calibri" w:cs="Times New Roman"/>
      <w:b/>
      <w:bCs/>
      <w:sz w:val="36"/>
      <w:szCs w:val="36"/>
      <w:lang w:eastAsia="ru-RU"/>
    </w:rPr>
  </w:style>
  <w:style w:type="paragraph" w:styleId="6">
    <w:name w:val="heading 6"/>
    <w:basedOn w:val="a0"/>
    <w:next w:val="a0"/>
    <w:link w:val="60"/>
    <w:qFormat/>
    <w:rsid w:val="003A64F4"/>
    <w:pPr>
      <w:suppressAutoHyphens w:val="0"/>
      <w:spacing w:before="240" w:after="60"/>
      <w:outlineLvl w:val="5"/>
    </w:pPr>
    <w:rPr>
      <w:rFonts w:cs="Times New Roman"/>
      <w:b/>
      <w:bCs/>
      <w:sz w:val="22"/>
      <w:szCs w:val="22"/>
      <w:lang w:eastAsia="ru-RU"/>
    </w:rPr>
  </w:style>
  <w:style w:type="paragraph" w:styleId="7">
    <w:name w:val="heading 7"/>
    <w:basedOn w:val="a0"/>
    <w:next w:val="a0"/>
    <w:link w:val="70"/>
    <w:qFormat/>
    <w:rsid w:val="003A64F4"/>
    <w:pPr>
      <w:suppressAutoHyphens w:val="0"/>
      <w:spacing w:before="240" w:after="60"/>
      <w:outlineLvl w:val="6"/>
    </w:pPr>
    <w:rPr>
      <w:rFonts w:cs="Times New Roman"/>
      <w:lang w:eastAsia="ru-RU"/>
    </w:rPr>
  </w:style>
  <w:style w:type="paragraph" w:styleId="8">
    <w:name w:val="heading 8"/>
    <w:basedOn w:val="a0"/>
    <w:next w:val="a0"/>
    <w:link w:val="80"/>
    <w:qFormat/>
    <w:rsid w:val="007E1009"/>
    <w:pPr>
      <w:suppressAutoHyphens w:val="0"/>
      <w:spacing w:before="240" w:after="60"/>
      <w:jc w:val="center"/>
      <w:outlineLvl w:val="7"/>
    </w:pPr>
    <w:rPr>
      <w:rFonts w:cs="Times New Roman"/>
      <w:iCs/>
      <w:lang w:eastAsia="ru-RU"/>
    </w:rPr>
  </w:style>
  <w:style w:type="paragraph" w:styleId="9">
    <w:name w:val="heading 9"/>
    <w:basedOn w:val="a0"/>
    <w:next w:val="a0"/>
    <w:link w:val="90"/>
    <w:autoRedefine/>
    <w:qFormat/>
    <w:rsid w:val="00B41234"/>
    <w:pPr>
      <w:suppressAutoHyphens w:val="0"/>
      <w:spacing w:before="240" w:after="120"/>
      <w:jc w:val="right"/>
      <w:outlineLvl w:val="8"/>
    </w:pPr>
    <w:rPr>
      <w:rFonts w:cs="Arial"/>
      <w:szCs w:val="2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2z0">
    <w:name w:val="WW8Num2z0"/>
    <w:rsid w:val="004F712F"/>
    <w:rPr>
      <w:rFonts w:ascii="Courier New" w:hAnsi="Courier New"/>
    </w:rPr>
  </w:style>
  <w:style w:type="character" w:customStyle="1" w:styleId="Absatz-Standardschriftart">
    <w:name w:val="Absatz-Standardschriftart"/>
    <w:rsid w:val="004F712F"/>
  </w:style>
  <w:style w:type="character" w:customStyle="1" w:styleId="WW-Absatz-Standardschriftart">
    <w:name w:val="WW-Absatz-Standardschriftart"/>
    <w:rsid w:val="004F712F"/>
  </w:style>
  <w:style w:type="character" w:customStyle="1" w:styleId="WW-Absatz-Standardschriftart1">
    <w:name w:val="WW-Absatz-Standardschriftart1"/>
    <w:rsid w:val="004F712F"/>
  </w:style>
  <w:style w:type="character" w:customStyle="1" w:styleId="WW8Num4z0">
    <w:name w:val="WW8Num4z0"/>
    <w:rsid w:val="004F712F"/>
    <w:rPr>
      <w:rFonts w:ascii="Times New Roman" w:hAnsi="Times New Roman" w:cs="Times New Roman"/>
    </w:rPr>
  </w:style>
  <w:style w:type="character" w:customStyle="1" w:styleId="WW8Num6z0">
    <w:name w:val="WW8Num6z0"/>
    <w:rsid w:val="004F712F"/>
    <w:rPr>
      <w:rFonts w:ascii="Courier New" w:hAnsi="Courier New"/>
    </w:rPr>
  </w:style>
  <w:style w:type="character" w:customStyle="1" w:styleId="WW8Num6z2">
    <w:name w:val="WW8Num6z2"/>
    <w:rsid w:val="004F712F"/>
    <w:rPr>
      <w:rFonts w:ascii="Wingdings" w:hAnsi="Wingdings"/>
    </w:rPr>
  </w:style>
  <w:style w:type="character" w:customStyle="1" w:styleId="WW8Num6z3">
    <w:name w:val="WW8Num6z3"/>
    <w:rsid w:val="004F712F"/>
    <w:rPr>
      <w:rFonts w:ascii="Symbol" w:hAnsi="Symbol"/>
    </w:rPr>
  </w:style>
  <w:style w:type="character" w:customStyle="1" w:styleId="WW8Num6z4">
    <w:name w:val="WW8Num6z4"/>
    <w:rsid w:val="004F712F"/>
    <w:rPr>
      <w:rFonts w:ascii="Courier New" w:hAnsi="Courier New" w:cs="Courier New"/>
    </w:rPr>
  </w:style>
  <w:style w:type="character" w:customStyle="1" w:styleId="WW8Num7z0">
    <w:name w:val="WW8Num7z0"/>
    <w:rsid w:val="004F712F"/>
    <w:rPr>
      <w:rFonts w:ascii="Courier New" w:hAnsi="Courier New"/>
    </w:rPr>
  </w:style>
  <w:style w:type="character" w:customStyle="1" w:styleId="WW8Num7z2">
    <w:name w:val="WW8Num7z2"/>
    <w:rsid w:val="004F712F"/>
    <w:rPr>
      <w:rFonts w:ascii="Wingdings" w:hAnsi="Wingdings"/>
    </w:rPr>
  </w:style>
  <w:style w:type="character" w:customStyle="1" w:styleId="WW8Num7z3">
    <w:name w:val="WW8Num7z3"/>
    <w:rsid w:val="004F712F"/>
    <w:rPr>
      <w:rFonts w:ascii="Symbol" w:hAnsi="Symbol"/>
    </w:rPr>
  </w:style>
  <w:style w:type="character" w:customStyle="1" w:styleId="WW8Num7z4">
    <w:name w:val="WW8Num7z4"/>
    <w:rsid w:val="004F712F"/>
    <w:rPr>
      <w:rFonts w:ascii="Courier New" w:hAnsi="Courier New" w:cs="Courier New"/>
    </w:rPr>
  </w:style>
  <w:style w:type="character" w:customStyle="1" w:styleId="WW8Num8z0">
    <w:name w:val="WW8Num8z0"/>
    <w:rsid w:val="004F712F"/>
    <w:rPr>
      <w:rFonts w:ascii="Courier New" w:hAnsi="Courier New"/>
    </w:rPr>
  </w:style>
  <w:style w:type="character" w:customStyle="1" w:styleId="WW8Num8z2">
    <w:name w:val="WW8Num8z2"/>
    <w:rsid w:val="004F712F"/>
    <w:rPr>
      <w:rFonts w:ascii="Wingdings" w:hAnsi="Wingdings"/>
    </w:rPr>
  </w:style>
  <w:style w:type="character" w:customStyle="1" w:styleId="WW8Num8z3">
    <w:name w:val="WW8Num8z3"/>
    <w:rsid w:val="004F712F"/>
    <w:rPr>
      <w:rFonts w:ascii="Symbol" w:hAnsi="Symbol"/>
    </w:rPr>
  </w:style>
  <w:style w:type="character" w:customStyle="1" w:styleId="WW8Num8z4">
    <w:name w:val="WW8Num8z4"/>
    <w:rsid w:val="004F712F"/>
    <w:rPr>
      <w:rFonts w:ascii="Courier New" w:hAnsi="Courier New" w:cs="Courier New"/>
    </w:rPr>
  </w:style>
  <w:style w:type="character" w:customStyle="1" w:styleId="WW8Num10z0">
    <w:name w:val="WW8Num10z0"/>
    <w:rsid w:val="004F712F"/>
    <w:rPr>
      <w:sz w:val="16"/>
    </w:rPr>
  </w:style>
  <w:style w:type="character" w:customStyle="1" w:styleId="WW8NumSt9z0">
    <w:name w:val="WW8NumSt9z0"/>
    <w:rsid w:val="004F712F"/>
    <w:rPr>
      <w:rFonts w:ascii="Times New Roman" w:hAnsi="Times New Roman" w:cs="Times New Roman"/>
    </w:rPr>
  </w:style>
  <w:style w:type="character" w:customStyle="1" w:styleId="10">
    <w:name w:val="Основной шрифт абзаца1"/>
    <w:rsid w:val="004F712F"/>
  </w:style>
  <w:style w:type="character" w:customStyle="1" w:styleId="a4">
    <w:name w:val="Верхний колонтитул Знак"/>
    <w:aliases w:val="ВерхКолонтитул Знак"/>
    <w:rsid w:val="004F712F"/>
    <w:rPr>
      <w:rFonts w:ascii="Times New Roman" w:eastAsia="Times New Roman" w:hAnsi="Times New Roman"/>
      <w:sz w:val="24"/>
      <w:szCs w:val="24"/>
    </w:rPr>
  </w:style>
  <w:style w:type="character" w:customStyle="1" w:styleId="a5">
    <w:name w:val="Нижний колонтитул Знак"/>
    <w:uiPriority w:val="99"/>
    <w:rsid w:val="004F712F"/>
    <w:rPr>
      <w:rFonts w:ascii="Times New Roman" w:eastAsia="Times New Roman" w:hAnsi="Times New Roman"/>
      <w:sz w:val="24"/>
      <w:szCs w:val="24"/>
    </w:rPr>
  </w:style>
  <w:style w:type="character" w:customStyle="1" w:styleId="a6">
    <w:name w:val="Текст выноски Знак"/>
    <w:rsid w:val="004F712F"/>
    <w:rPr>
      <w:rFonts w:ascii="Tahoma" w:eastAsia="Times New Roman" w:hAnsi="Tahoma" w:cs="Tahoma"/>
      <w:sz w:val="16"/>
      <w:szCs w:val="16"/>
    </w:rPr>
  </w:style>
  <w:style w:type="character" w:styleId="a7">
    <w:name w:val="Strong"/>
    <w:qFormat/>
    <w:rsid w:val="004F712F"/>
    <w:rPr>
      <w:b/>
      <w:bCs/>
    </w:rPr>
  </w:style>
  <w:style w:type="character" w:customStyle="1" w:styleId="xdtextbox1">
    <w:name w:val="xdtextbox1"/>
    <w:rsid w:val="004F712F"/>
    <w:rPr>
      <w:color w:val="auto"/>
      <w:shd w:val="clear" w:color="auto" w:fill="FFFFFF"/>
    </w:rPr>
  </w:style>
  <w:style w:type="character" w:customStyle="1" w:styleId="11">
    <w:name w:val="Заголовок 1 Знак"/>
    <w:uiPriority w:val="9"/>
    <w:rsid w:val="004F712F"/>
    <w:rPr>
      <w:rFonts w:ascii="Times New Roman" w:eastAsia="Times New Roman" w:hAnsi="Times New Roman"/>
      <w:b/>
      <w:bCs/>
      <w:sz w:val="28"/>
      <w:szCs w:val="28"/>
      <w:lang w:val="en-US"/>
    </w:rPr>
  </w:style>
  <w:style w:type="paragraph" w:customStyle="1" w:styleId="12">
    <w:name w:val="Заголовок1"/>
    <w:basedOn w:val="a0"/>
    <w:next w:val="a8"/>
    <w:rsid w:val="004F712F"/>
    <w:pPr>
      <w:keepNext/>
      <w:spacing w:before="240" w:after="120"/>
    </w:pPr>
    <w:rPr>
      <w:rFonts w:ascii="Arial" w:eastAsia="MS Mincho" w:hAnsi="Arial" w:cs="Tahoma"/>
      <w:sz w:val="28"/>
      <w:szCs w:val="28"/>
    </w:rPr>
  </w:style>
  <w:style w:type="paragraph" w:styleId="a8">
    <w:name w:val="Body Text"/>
    <w:basedOn w:val="a0"/>
    <w:link w:val="a9"/>
    <w:rsid w:val="004F712F"/>
    <w:pPr>
      <w:spacing w:after="120"/>
    </w:pPr>
  </w:style>
  <w:style w:type="paragraph" w:styleId="aa">
    <w:name w:val="List"/>
    <w:basedOn w:val="a8"/>
    <w:rsid w:val="004F712F"/>
    <w:rPr>
      <w:rFonts w:ascii="Arial" w:hAnsi="Arial" w:cs="Tahoma"/>
    </w:rPr>
  </w:style>
  <w:style w:type="paragraph" w:customStyle="1" w:styleId="13">
    <w:name w:val="Название1"/>
    <w:basedOn w:val="a0"/>
    <w:rsid w:val="004F712F"/>
    <w:pPr>
      <w:suppressLineNumbers/>
      <w:spacing w:before="120" w:after="120"/>
    </w:pPr>
    <w:rPr>
      <w:rFonts w:ascii="Arial" w:hAnsi="Arial" w:cs="Tahoma"/>
      <w:i/>
      <w:iCs/>
      <w:sz w:val="20"/>
    </w:rPr>
  </w:style>
  <w:style w:type="paragraph" w:customStyle="1" w:styleId="14">
    <w:name w:val="Указатель1"/>
    <w:basedOn w:val="a0"/>
    <w:rsid w:val="004F712F"/>
    <w:pPr>
      <w:suppressLineNumbers/>
    </w:pPr>
    <w:rPr>
      <w:rFonts w:ascii="Arial" w:hAnsi="Arial" w:cs="Tahoma"/>
    </w:rPr>
  </w:style>
  <w:style w:type="paragraph" w:styleId="ab">
    <w:name w:val="List Paragraph"/>
    <w:aliases w:val="Обычный текст"/>
    <w:basedOn w:val="a0"/>
    <w:link w:val="ac"/>
    <w:qFormat/>
    <w:rsid w:val="004F712F"/>
    <w:pPr>
      <w:ind w:left="720"/>
    </w:pPr>
  </w:style>
  <w:style w:type="paragraph" w:customStyle="1" w:styleId="ConsPlusNormal">
    <w:name w:val="ConsPlusNormal"/>
    <w:link w:val="ConsPlusNormal0"/>
    <w:rsid w:val="004F712F"/>
    <w:pPr>
      <w:widowControl w:val="0"/>
      <w:suppressAutoHyphens/>
      <w:autoSpaceDE w:val="0"/>
      <w:ind w:firstLine="720"/>
    </w:pPr>
    <w:rPr>
      <w:rFonts w:ascii="Arial" w:hAnsi="Arial" w:cs="Arial"/>
      <w:lang w:eastAsia="ar-SA"/>
    </w:rPr>
  </w:style>
  <w:style w:type="paragraph" w:styleId="ad">
    <w:name w:val="header"/>
    <w:aliases w:val="ВерхКолонтитул"/>
    <w:basedOn w:val="a0"/>
    <w:rsid w:val="004F712F"/>
    <w:pPr>
      <w:tabs>
        <w:tab w:val="center" w:pos="4677"/>
        <w:tab w:val="right" w:pos="9355"/>
      </w:tabs>
    </w:pPr>
  </w:style>
  <w:style w:type="paragraph" w:styleId="ae">
    <w:name w:val="footer"/>
    <w:basedOn w:val="a0"/>
    <w:uiPriority w:val="99"/>
    <w:rsid w:val="004F712F"/>
    <w:pPr>
      <w:tabs>
        <w:tab w:val="center" w:pos="4677"/>
        <w:tab w:val="right" w:pos="9355"/>
      </w:tabs>
    </w:pPr>
  </w:style>
  <w:style w:type="paragraph" w:styleId="af">
    <w:name w:val="Balloon Text"/>
    <w:basedOn w:val="a0"/>
    <w:rsid w:val="004F712F"/>
    <w:rPr>
      <w:rFonts w:ascii="Tahoma" w:hAnsi="Tahoma" w:cs="Tahoma"/>
      <w:sz w:val="16"/>
      <w:szCs w:val="16"/>
    </w:rPr>
  </w:style>
  <w:style w:type="paragraph" w:customStyle="1" w:styleId="bodytext">
    <w:name w:val="bodytext"/>
    <w:basedOn w:val="a0"/>
    <w:rsid w:val="004F712F"/>
    <w:pPr>
      <w:spacing w:before="150" w:after="150"/>
    </w:pPr>
    <w:rPr>
      <w:rFonts w:ascii="Tahoma" w:hAnsi="Tahoma" w:cs="Tahoma"/>
      <w:sz w:val="18"/>
      <w:szCs w:val="18"/>
    </w:rPr>
  </w:style>
  <w:style w:type="paragraph" w:customStyle="1" w:styleId="21">
    <w:name w:val="Основной текст с отступом 21"/>
    <w:basedOn w:val="a0"/>
    <w:rsid w:val="004F712F"/>
    <w:pPr>
      <w:widowControl w:val="0"/>
      <w:overflowPunct w:val="0"/>
      <w:autoSpaceDE w:val="0"/>
      <w:ind w:left="426" w:hanging="426"/>
      <w:jc w:val="both"/>
      <w:textAlignment w:val="baseline"/>
    </w:pPr>
    <w:rPr>
      <w:sz w:val="26"/>
      <w:szCs w:val="20"/>
    </w:rPr>
  </w:style>
  <w:style w:type="paragraph" w:customStyle="1" w:styleId="af0">
    <w:name w:val="Содержимое таблицы"/>
    <w:basedOn w:val="a0"/>
    <w:rsid w:val="004F712F"/>
    <w:pPr>
      <w:suppressLineNumbers/>
    </w:pPr>
  </w:style>
  <w:style w:type="paragraph" w:customStyle="1" w:styleId="af1">
    <w:name w:val="Заголовок таблицы"/>
    <w:basedOn w:val="af0"/>
    <w:rsid w:val="004F712F"/>
    <w:pPr>
      <w:jc w:val="center"/>
    </w:pPr>
    <w:rPr>
      <w:b/>
      <w:bCs/>
    </w:rPr>
  </w:style>
  <w:style w:type="paragraph" w:styleId="af2">
    <w:name w:val="Title"/>
    <w:basedOn w:val="a0"/>
    <w:next w:val="a0"/>
    <w:link w:val="af3"/>
    <w:qFormat/>
    <w:rsid w:val="00927B1F"/>
    <w:pPr>
      <w:spacing w:before="240" w:after="60"/>
      <w:jc w:val="center"/>
      <w:outlineLvl w:val="0"/>
    </w:pPr>
    <w:rPr>
      <w:rFonts w:ascii="Cambria" w:hAnsi="Cambria" w:cs="Times New Roman"/>
      <w:b/>
      <w:bCs/>
      <w:kern w:val="28"/>
      <w:sz w:val="32"/>
      <w:szCs w:val="32"/>
    </w:rPr>
  </w:style>
  <w:style w:type="character" w:customStyle="1" w:styleId="af3">
    <w:name w:val="Название Знак"/>
    <w:link w:val="af2"/>
    <w:rsid w:val="00927B1F"/>
    <w:rPr>
      <w:rFonts w:ascii="Cambria" w:eastAsia="Times New Roman" w:hAnsi="Cambria" w:cs="Times New Roman"/>
      <w:b/>
      <w:bCs/>
      <w:kern w:val="28"/>
      <w:sz w:val="32"/>
      <w:szCs w:val="32"/>
      <w:lang w:eastAsia="ar-SA"/>
    </w:rPr>
  </w:style>
  <w:style w:type="character" w:styleId="af4">
    <w:name w:val="Hyperlink"/>
    <w:uiPriority w:val="99"/>
    <w:unhideWhenUsed/>
    <w:rsid w:val="00B84C62"/>
    <w:rPr>
      <w:color w:val="0000FF"/>
      <w:u w:val="single"/>
    </w:rPr>
  </w:style>
  <w:style w:type="character" w:customStyle="1" w:styleId="header-user-name">
    <w:name w:val="header-user-name"/>
    <w:rsid w:val="009E5635"/>
  </w:style>
  <w:style w:type="paragraph" w:customStyle="1" w:styleId="p10">
    <w:name w:val="p10"/>
    <w:basedOn w:val="a0"/>
    <w:rsid w:val="00C071A1"/>
    <w:pPr>
      <w:suppressAutoHyphens w:val="0"/>
      <w:spacing w:before="100" w:beforeAutospacing="1" w:after="100" w:afterAutospacing="1"/>
    </w:pPr>
    <w:rPr>
      <w:rFonts w:cs="Times New Roman"/>
      <w:lang w:eastAsia="ru-RU"/>
    </w:rPr>
  </w:style>
  <w:style w:type="character" w:customStyle="1" w:styleId="s3">
    <w:name w:val="s3"/>
    <w:rsid w:val="00C071A1"/>
  </w:style>
  <w:style w:type="paragraph" w:customStyle="1" w:styleId="p11">
    <w:name w:val="p11"/>
    <w:basedOn w:val="a0"/>
    <w:rsid w:val="00C071A1"/>
    <w:pPr>
      <w:suppressAutoHyphens w:val="0"/>
      <w:spacing w:before="100" w:beforeAutospacing="1" w:after="100" w:afterAutospacing="1"/>
    </w:pPr>
    <w:rPr>
      <w:rFonts w:cs="Times New Roman"/>
      <w:lang w:eastAsia="ru-RU"/>
    </w:rPr>
  </w:style>
  <w:style w:type="table" w:styleId="af5">
    <w:name w:val="Table Grid"/>
    <w:basedOn w:val="a2"/>
    <w:uiPriority w:val="59"/>
    <w:rsid w:val="003A0F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aliases w:val="ПодЗаголовок Знак"/>
    <w:link w:val="3"/>
    <w:uiPriority w:val="9"/>
    <w:rsid w:val="0013777C"/>
    <w:rPr>
      <w:b/>
      <w:sz w:val="24"/>
      <w:szCs w:val="24"/>
      <w:lang w:eastAsia="ar-SA"/>
    </w:rPr>
  </w:style>
  <w:style w:type="paragraph" w:customStyle="1" w:styleId="af6">
    <w:name w:val="???????"/>
    <w:rsid w:val="00A14440"/>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pPr>
    <w:rPr>
      <w:rFonts w:ascii="Lucida Sans Unicode" w:eastAsia="Lucida Sans Unicode" w:hAnsi="Lucida Sans Unicode"/>
      <w:color w:val="FFFFFF"/>
      <w:sz w:val="48"/>
      <w:szCs w:val="48"/>
    </w:rPr>
  </w:style>
  <w:style w:type="paragraph" w:customStyle="1" w:styleId="15">
    <w:name w:val="Обычный1"/>
    <w:link w:val="Normal"/>
    <w:rsid w:val="00A927BB"/>
    <w:pPr>
      <w:spacing w:before="100" w:after="100"/>
    </w:pPr>
    <w:rPr>
      <w:snapToGrid w:val="0"/>
      <w:sz w:val="24"/>
    </w:rPr>
  </w:style>
  <w:style w:type="character" w:customStyle="1" w:styleId="Normal">
    <w:name w:val="Normal Знак"/>
    <w:link w:val="15"/>
    <w:rsid w:val="00A927BB"/>
    <w:rPr>
      <w:snapToGrid w:val="0"/>
      <w:sz w:val="24"/>
    </w:rPr>
  </w:style>
  <w:style w:type="character" w:customStyle="1" w:styleId="22">
    <w:name w:val="Основной текст (2)"/>
    <w:basedOn w:val="a1"/>
    <w:rsid w:val="00ED6DD3"/>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paragraph" w:customStyle="1" w:styleId="42">
    <w:name w:val="Основной текст4"/>
    <w:basedOn w:val="a0"/>
    <w:rsid w:val="00ED6DD3"/>
    <w:pPr>
      <w:widowControl w:val="0"/>
      <w:shd w:val="clear" w:color="auto" w:fill="FFFFFF"/>
      <w:suppressAutoHyphens w:val="0"/>
      <w:spacing w:line="0" w:lineRule="atLeast"/>
      <w:ind w:hanging="1760"/>
    </w:pPr>
    <w:rPr>
      <w:rFonts w:cs="Times New Roman"/>
      <w:color w:val="000000"/>
      <w:sz w:val="27"/>
      <w:szCs w:val="27"/>
      <w:lang w:eastAsia="ru-RU"/>
    </w:rPr>
  </w:style>
  <w:style w:type="character" w:customStyle="1" w:styleId="20">
    <w:name w:val="Заголовок 2 Знак"/>
    <w:aliases w:val="Заголовок 2 Знак Знак Знак Знак Знак,Заголовок 2 Знак Знак Знак Знак Знак Знак Знак Знак Знак Знак1,Заголовок 2 Знак Знак Знак Знак Знак Знак Знак Знак Знак Знак Знак"/>
    <w:basedOn w:val="a1"/>
    <w:link w:val="2"/>
    <w:uiPriority w:val="9"/>
    <w:rsid w:val="009341BE"/>
    <w:rPr>
      <w:rFonts w:eastAsiaTheme="majorEastAsia" w:cstheme="majorBidi"/>
      <w:b/>
      <w:caps/>
      <w:sz w:val="28"/>
      <w:szCs w:val="28"/>
      <w:lang w:eastAsia="ar-SA"/>
    </w:rPr>
  </w:style>
  <w:style w:type="paragraph" w:styleId="23">
    <w:name w:val="Body Text Indent 2"/>
    <w:aliases w:val=" Знак Знак Знак Знак Знак,Знак Знак Знак Знак Знак,Знак Знак Знак Знак Знак Знак,Знак Знак Знак Знак Знак Знак Знак,Знак Знак Знак Знак,Знак Знак Знак Знак Знак Знак Знак Знак Знак Знак Знак Знак Знак Знак Знак Знак Знак"/>
    <w:basedOn w:val="a0"/>
    <w:link w:val="24"/>
    <w:unhideWhenUsed/>
    <w:rsid w:val="005D3BAD"/>
    <w:pPr>
      <w:spacing w:after="120" w:line="480" w:lineRule="auto"/>
      <w:ind w:left="283"/>
    </w:pPr>
  </w:style>
  <w:style w:type="character" w:customStyle="1" w:styleId="24">
    <w:name w:val="Основной текст с отступом 2 Знак"/>
    <w:aliases w:val=" Знак Знак Знак Знак Знак Знак,Знак Знак Знак Знак Знак Знак1,Знак Знак Знак Знак Знак Знак Знак1,Знак Знак Знак Знак Знак Знак Знак Знак1,Знак Знак Знак Знак Знак1"/>
    <w:basedOn w:val="a1"/>
    <w:link w:val="23"/>
    <w:rsid w:val="005D3BAD"/>
    <w:rPr>
      <w:rFonts w:cs="Calibri"/>
      <w:sz w:val="24"/>
      <w:szCs w:val="24"/>
      <w:lang w:eastAsia="ar-SA"/>
    </w:rPr>
  </w:style>
  <w:style w:type="paragraph" w:styleId="25">
    <w:name w:val="toc 2"/>
    <w:basedOn w:val="a0"/>
    <w:next w:val="a0"/>
    <w:autoRedefine/>
    <w:uiPriority w:val="39"/>
    <w:rsid w:val="00BB4A13"/>
    <w:pPr>
      <w:spacing w:before="120" w:after="120"/>
      <w:ind w:left="238"/>
      <w:jc w:val="both"/>
    </w:pPr>
    <w:rPr>
      <w:rFonts w:ascii="Times New Roman Полужирный" w:hAnsi="Times New Roman Полужирный"/>
      <w:b/>
      <w:bCs/>
      <w:caps/>
      <w:szCs w:val="22"/>
    </w:rPr>
  </w:style>
  <w:style w:type="paragraph" w:styleId="af7">
    <w:name w:val="Normal (Web)"/>
    <w:basedOn w:val="a0"/>
    <w:uiPriority w:val="99"/>
    <w:rsid w:val="005D3BAD"/>
    <w:pPr>
      <w:suppressAutoHyphens w:val="0"/>
      <w:spacing w:before="100" w:beforeAutospacing="1" w:after="100" w:afterAutospacing="1"/>
    </w:pPr>
    <w:rPr>
      <w:rFonts w:cs="Times New Roman"/>
      <w:lang w:eastAsia="ru-RU"/>
    </w:rPr>
  </w:style>
  <w:style w:type="table" w:customStyle="1" w:styleId="16">
    <w:name w:val="Стиль таблицы1"/>
    <w:basedOn w:val="af5"/>
    <w:rsid w:val="005D3BAD"/>
    <w:tblPr/>
    <w:tcPr>
      <w:shd w:val="clear" w:color="auto" w:fill="auto"/>
    </w:tcPr>
    <w:tblStylePr w:type="firstRow">
      <w:rPr>
        <w:b/>
        <w:i/>
      </w:rPr>
      <w:tblPr/>
      <w:tcPr>
        <w:shd w:val="clear" w:color="auto" w:fill="CCCCCC"/>
      </w:tcPr>
    </w:tblStylePr>
  </w:style>
  <w:style w:type="character" w:customStyle="1" w:styleId="af8">
    <w:name w:val="Основной текст_"/>
    <w:basedOn w:val="a1"/>
    <w:link w:val="17"/>
    <w:rsid w:val="005D3BAD"/>
    <w:rPr>
      <w:sz w:val="27"/>
      <w:szCs w:val="27"/>
      <w:shd w:val="clear" w:color="auto" w:fill="FFFFFF"/>
    </w:rPr>
  </w:style>
  <w:style w:type="paragraph" w:customStyle="1" w:styleId="17">
    <w:name w:val="Основной текст1"/>
    <w:basedOn w:val="a0"/>
    <w:link w:val="af8"/>
    <w:rsid w:val="005D3BAD"/>
    <w:pPr>
      <w:widowControl w:val="0"/>
      <w:shd w:val="clear" w:color="auto" w:fill="FFFFFF"/>
      <w:suppressAutoHyphens w:val="0"/>
      <w:spacing w:line="326" w:lineRule="exact"/>
    </w:pPr>
    <w:rPr>
      <w:rFonts w:cs="Times New Roman"/>
      <w:sz w:val="27"/>
      <w:szCs w:val="27"/>
      <w:lang w:eastAsia="ru-RU"/>
    </w:rPr>
  </w:style>
  <w:style w:type="paragraph" w:customStyle="1" w:styleId="Default">
    <w:name w:val="Default"/>
    <w:rsid w:val="005D3BAD"/>
    <w:pPr>
      <w:autoSpaceDE w:val="0"/>
      <w:autoSpaceDN w:val="0"/>
      <w:adjustRightInd w:val="0"/>
    </w:pPr>
    <w:rPr>
      <w:color w:val="000000"/>
      <w:sz w:val="24"/>
      <w:szCs w:val="24"/>
    </w:rPr>
  </w:style>
  <w:style w:type="character" w:customStyle="1" w:styleId="blk">
    <w:name w:val="blk"/>
    <w:basedOn w:val="a1"/>
    <w:rsid w:val="005D3BAD"/>
  </w:style>
  <w:style w:type="paragraph" w:customStyle="1" w:styleId="af9">
    <w:name w:val="Содержимое врезки"/>
    <w:basedOn w:val="a8"/>
    <w:rsid w:val="00670D60"/>
    <w:pPr>
      <w:spacing w:after="0"/>
      <w:jc w:val="center"/>
    </w:pPr>
    <w:rPr>
      <w:rFonts w:cs="Times New Roman"/>
      <w:b/>
      <w:sz w:val="22"/>
    </w:rPr>
  </w:style>
  <w:style w:type="paragraph" w:styleId="afa">
    <w:name w:val="Subtitle"/>
    <w:basedOn w:val="a0"/>
    <w:next w:val="a0"/>
    <w:link w:val="afb"/>
    <w:qFormat/>
    <w:rsid w:val="00B66E9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b">
    <w:name w:val="Подзаголовок Знак"/>
    <w:basedOn w:val="a1"/>
    <w:link w:val="afa"/>
    <w:rsid w:val="00B66E92"/>
    <w:rPr>
      <w:rFonts w:asciiTheme="minorHAnsi" w:eastAsiaTheme="minorEastAsia" w:hAnsiTheme="minorHAnsi" w:cstheme="minorBidi"/>
      <w:color w:val="5A5A5A" w:themeColor="text1" w:themeTint="A5"/>
      <w:spacing w:val="15"/>
      <w:sz w:val="22"/>
      <w:szCs w:val="22"/>
      <w:lang w:eastAsia="ar-SA"/>
    </w:rPr>
  </w:style>
  <w:style w:type="paragraph" w:styleId="18">
    <w:name w:val="toc 1"/>
    <w:basedOn w:val="a0"/>
    <w:next w:val="a0"/>
    <w:autoRedefine/>
    <w:uiPriority w:val="39"/>
    <w:unhideWhenUsed/>
    <w:qFormat/>
    <w:rsid w:val="00BB4A13"/>
    <w:pPr>
      <w:spacing w:before="240" w:after="240"/>
      <w:jc w:val="both"/>
    </w:pPr>
    <w:rPr>
      <w:rFonts w:ascii="Times New Roman Полужирный" w:hAnsi="Times New Roman Полужирный"/>
      <w:b/>
      <w:bCs/>
      <w:iCs/>
      <w:caps/>
    </w:rPr>
  </w:style>
  <w:style w:type="paragraph" w:styleId="31">
    <w:name w:val="toc 3"/>
    <w:basedOn w:val="a0"/>
    <w:next w:val="a0"/>
    <w:autoRedefine/>
    <w:uiPriority w:val="39"/>
    <w:unhideWhenUsed/>
    <w:rsid w:val="00BB4A13"/>
    <w:pPr>
      <w:ind w:left="482"/>
      <w:jc w:val="both"/>
    </w:pPr>
    <w:rPr>
      <w:szCs w:val="20"/>
    </w:rPr>
  </w:style>
  <w:style w:type="paragraph" w:customStyle="1" w:styleId="26">
    <w:name w:val="Стиль Заголовок 2"/>
    <w:basedOn w:val="2"/>
    <w:rsid w:val="00A30A0B"/>
    <w:rPr>
      <w:b w:val="0"/>
      <w:color w:val="000000" w:themeColor="text1"/>
      <w:szCs w:val="20"/>
    </w:rPr>
  </w:style>
  <w:style w:type="paragraph" w:customStyle="1" w:styleId="19">
    <w:name w:val="Стиль1"/>
    <w:basedOn w:val="2"/>
    <w:qFormat/>
    <w:rsid w:val="00A30A0B"/>
    <w:rPr>
      <w:b w:val="0"/>
      <w:color w:val="000000" w:themeColor="text1"/>
    </w:rPr>
  </w:style>
  <w:style w:type="paragraph" w:styleId="43">
    <w:name w:val="toc 4"/>
    <w:basedOn w:val="a0"/>
    <w:next w:val="a0"/>
    <w:autoRedefine/>
    <w:uiPriority w:val="39"/>
    <w:unhideWhenUsed/>
    <w:rsid w:val="00A30A0B"/>
    <w:pPr>
      <w:ind w:left="720"/>
    </w:pPr>
    <w:rPr>
      <w:rFonts w:asciiTheme="minorHAnsi" w:hAnsiTheme="minorHAnsi"/>
      <w:sz w:val="20"/>
      <w:szCs w:val="20"/>
    </w:rPr>
  </w:style>
  <w:style w:type="paragraph" w:styleId="51">
    <w:name w:val="toc 5"/>
    <w:basedOn w:val="a0"/>
    <w:next w:val="a0"/>
    <w:autoRedefine/>
    <w:uiPriority w:val="39"/>
    <w:unhideWhenUsed/>
    <w:rsid w:val="00A30A0B"/>
    <w:pPr>
      <w:ind w:left="960"/>
    </w:pPr>
    <w:rPr>
      <w:rFonts w:asciiTheme="minorHAnsi" w:hAnsiTheme="minorHAnsi"/>
      <w:sz w:val="20"/>
      <w:szCs w:val="20"/>
    </w:rPr>
  </w:style>
  <w:style w:type="paragraph" w:styleId="61">
    <w:name w:val="toc 6"/>
    <w:basedOn w:val="a0"/>
    <w:next w:val="a0"/>
    <w:autoRedefine/>
    <w:uiPriority w:val="39"/>
    <w:unhideWhenUsed/>
    <w:rsid w:val="00A30A0B"/>
    <w:pPr>
      <w:ind w:left="1200"/>
    </w:pPr>
    <w:rPr>
      <w:rFonts w:asciiTheme="minorHAnsi" w:hAnsiTheme="minorHAnsi"/>
      <w:sz w:val="20"/>
      <w:szCs w:val="20"/>
    </w:rPr>
  </w:style>
  <w:style w:type="paragraph" w:styleId="71">
    <w:name w:val="toc 7"/>
    <w:basedOn w:val="a0"/>
    <w:next w:val="a0"/>
    <w:autoRedefine/>
    <w:uiPriority w:val="39"/>
    <w:unhideWhenUsed/>
    <w:rsid w:val="00A30A0B"/>
    <w:pPr>
      <w:ind w:left="1440"/>
    </w:pPr>
    <w:rPr>
      <w:rFonts w:asciiTheme="minorHAnsi" w:hAnsiTheme="minorHAnsi"/>
      <w:sz w:val="20"/>
      <w:szCs w:val="20"/>
    </w:rPr>
  </w:style>
  <w:style w:type="paragraph" w:styleId="81">
    <w:name w:val="toc 8"/>
    <w:basedOn w:val="a0"/>
    <w:next w:val="a0"/>
    <w:autoRedefine/>
    <w:uiPriority w:val="39"/>
    <w:unhideWhenUsed/>
    <w:rsid w:val="00A30A0B"/>
    <w:pPr>
      <w:ind w:left="1680"/>
    </w:pPr>
    <w:rPr>
      <w:rFonts w:asciiTheme="minorHAnsi" w:hAnsiTheme="minorHAnsi"/>
      <w:sz w:val="20"/>
      <w:szCs w:val="20"/>
    </w:rPr>
  </w:style>
  <w:style w:type="paragraph" w:styleId="91">
    <w:name w:val="toc 9"/>
    <w:basedOn w:val="a0"/>
    <w:next w:val="a0"/>
    <w:autoRedefine/>
    <w:uiPriority w:val="39"/>
    <w:unhideWhenUsed/>
    <w:rsid w:val="00A30A0B"/>
    <w:pPr>
      <w:ind w:left="1920"/>
    </w:pPr>
    <w:rPr>
      <w:rFonts w:asciiTheme="minorHAnsi" w:hAnsiTheme="minorHAnsi"/>
      <w:sz w:val="20"/>
      <w:szCs w:val="20"/>
    </w:rPr>
  </w:style>
  <w:style w:type="character" w:customStyle="1" w:styleId="ConsPlusNormal0">
    <w:name w:val="ConsPlusNormal Знак"/>
    <w:basedOn w:val="a1"/>
    <w:link w:val="ConsPlusNormal"/>
    <w:rsid w:val="003A64F4"/>
    <w:rPr>
      <w:rFonts w:ascii="Arial" w:hAnsi="Arial" w:cs="Arial"/>
      <w:lang w:eastAsia="ar-SA"/>
    </w:rPr>
  </w:style>
  <w:style w:type="character" w:customStyle="1" w:styleId="41">
    <w:name w:val="Заголовок 4 Знак"/>
    <w:basedOn w:val="a1"/>
    <w:link w:val="40"/>
    <w:rsid w:val="00D23908"/>
    <w:rPr>
      <w:b/>
      <w:bCs/>
      <w:sz w:val="24"/>
      <w:szCs w:val="28"/>
    </w:rPr>
  </w:style>
  <w:style w:type="character" w:customStyle="1" w:styleId="50">
    <w:name w:val="Заголовок 5 Знак"/>
    <w:basedOn w:val="a1"/>
    <w:link w:val="5"/>
    <w:rsid w:val="003A64F4"/>
    <w:rPr>
      <w:rFonts w:eastAsia="Calibri"/>
      <w:b/>
      <w:bCs/>
      <w:sz w:val="36"/>
      <w:szCs w:val="36"/>
    </w:rPr>
  </w:style>
  <w:style w:type="character" w:customStyle="1" w:styleId="60">
    <w:name w:val="Заголовок 6 Знак"/>
    <w:basedOn w:val="a1"/>
    <w:link w:val="6"/>
    <w:rsid w:val="003A64F4"/>
    <w:rPr>
      <w:b/>
      <w:bCs/>
      <w:sz w:val="22"/>
      <w:szCs w:val="22"/>
    </w:rPr>
  </w:style>
  <w:style w:type="character" w:customStyle="1" w:styleId="70">
    <w:name w:val="Заголовок 7 Знак"/>
    <w:basedOn w:val="a1"/>
    <w:link w:val="7"/>
    <w:rsid w:val="003A64F4"/>
    <w:rPr>
      <w:sz w:val="24"/>
      <w:szCs w:val="24"/>
    </w:rPr>
  </w:style>
  <w:style w:type="character" w:customStyle="1" w:styleId="80">
    <w:name w:val="Заголовок 8 Знак"/>
    <w:basedOn w:val="a1"/>
    <w:link w:val="8"/>
    <w:rsid w:val="007E1009"/>
    <w:rPr>
      <w:iCs/>
      <w:sz w:val="24"/>
      <w:szCs w:val="24"/>
    </w:rPr>
  </w:style>
  <w:style w:type="character" w:customStyle="1" w:styleId="90">
    <w:name w:val="Заголовок 9 Знак"/>
    <w:basedOn w:val="a1"/>
    <w:link w:val="9"/>
    <w:rsid w:val="00B41234"/>
    <w:rPr>
      <w:rFonts w:cs="Arial"/>
      <w:sz w:val="24"/>
      <w:szCs w:val="22"/>
    </w:rPr>
  </w:style>
  <w:style w:type="paragraph" w:styleId="afc">
    <w:name w:val="Body Text Indent"/>
    <w:basedOn w:val="a0"/>
    <w:link w:val="afd"/>
    <w:rsid w:val="003A64F4"/>
    <w:pPr>
      <w:suppressAutoHyphens w:val="0"/>
      <w:ind w:left="360" w:firstLine="709"/>
      <w:jc w:val="center"/>
    </w:pPr>
    <w:rPr>
      <w:rFonts w:eastAsia="Calibri" w:cs="Times New Roman"/>
      <w:sz w:val="32"/>
      <w:szCs w:val="32"/>
      <w:lang w:eastAsia="ru-RU"/>
    </w:rPr>
  </w:style>
  <w:style w:type="character" w:customStyle="1" w:styleId="afd">
    <w:name w:val="Основной текст с отступом Знак"/>
    <w:basedOn w:val="a1"/>
    <w:link w:val="afc"/>
    <w:rsid w:val="003A64F4"/>
    <w:rPr>
      <w:rFonts w:eastAsia="Calibri"/>
      <w:sz w:val="32"/>
      <w:szCs w:val="32"/>
    </w:rPr>
  </w:style>
  <w:style w:type="paragraph" w:styleId="32">
    <w:name w:val="Body Text Indent 3"/>
    <w:basedOn w:val="a0"/>
    <w:link w:val="33"/>
    <w:rsid w:val="003A64F4"/>
    <w:pPr>
      <w:suppressAutoHyphens w:val="0"/>
      <w:ind w:left="360" w:hanging="360"/>
      <w:jc w:val="both"/>
    </w:pPr>
    <w:rPr>
      <w:rFonts w:eastAsia="Calibri" w:cs="Times New Roman"/>
      <w:b/>
      <w:bCs/>
      <w:sz w:val="28"/>
      <w:szCs w:val="28"/>
      <w:lang w:eastAsia="ru-RU"/>
    </w:rPr>
  </w:style>
  <w:style w:type="character" w:customStyle="1" w:styleId="33">
    <w:name w:val="Основной текст с отступом 3 Знак"/>
    <w:basedOn w:val="a1"/>
    <w:link w:val="32"/>
    <w:rsid w:val="003A64F4"/>
    <w:rPr>
      <w:rFonts w:eastAsia="Calibri"/>
      <w:b/>
      <w:bCs/>
      <w:sz w:val="28"/>
      <w:szCs w:val="28"/>
    </w:rPr>
  </w:style>
  <w:style w:type="paragraph" w:styleId="27">
    <w:name w:val="Body Text 2"/>
    <w:basedOn w:val="a0"/>
    <w:link w:val="28"/>
    <w:rsid w:val="003A64F4"/>
    <w:pPr>
      <w:tabs>
        <w:tab w:val="left" w:pos="709"/>
      </w:tabs>
      <w:suppressAutoHyphens w:val="0"/>
      <w:ind w:firstLine="709"/>
      <w:jc w:val="center"/>
    </w:pPr>
    <w:rPr>
      <w:rFonts w:ascii="TimesET" w:eastAsia="Calibri" w:hAnsi="TimesET" w:cs="TimesET"/>
      <w:b/>
      <w:bCs/>
      <w:lang w:eastAsia="ru-RU"/>
    </w:rPr>
  </w:style>
  <w:style w:type="character" w:customStyle="1" w:styleId="28">
    <w:name w:val="Основной текст 2 Знак"/>
    <w:basedOn w:val="a1"/>
    <w:link w:val="27"/>
    <w:rsid w:val="003A64F4"/>
    <w:rPr>
      <w:rFonts w:ascii="TimesET" w:eastAsia="Calibri" w:hAnsi="TimesET" w:cs="TimesET"/>
      <w:b/>
      <w:bCs/>
      <w:sz w:val="24"/>
      <w:szCs w:val="24"/>
    </w:rPr>
  </w:style>
  <w:style w:type="character" w:customStyle="1" w:styleId="a9">
    <w:name w:val="Основной текст Знак"/>
    <w:basedOn w:val="a1"/>
    <w:link w:val="a8"/>
    <w:locked/>
    <w:rsid w:val="003A64F4"/>
    <w:rPr>
      <w:rFonts w:cs="Calibri"/>
      <w:sz w:val="24"/>
      <w:szCs w:val="24"/>
      <w:lang w:eastAsia="ar-SA"/>
    </w:rPr>
  </w:style>
  <w:style w:type="paragraph" w:customStyle="1" w:styleId="afe">
    <w:name w:val="Готовый"/>
    <w:basedOn w:val="a0"/>
    <w:rsid w:val="003A64F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val="0"/>
      <w:ind w:firstLine="709"/>
      <w:jc w:val="both"/>
    </w:pPr>
    <w:rPr>
      <w:rFonts w:ascii="Courier New" w:eastAsia="Calibri" w:hAnsi="Courier New" w:cs="Courier New"/>
      <w:sz w:val="20"/>
      <w:szCs w:val="20"/>
      <w:lang w:eastAsia="ru-RU"/>
    </w:rPr>
  </w:style>
  <w:style w:type="character" w:customStyle="1" w:styleId="aff">
    <w:name w:val="Текст сноски Знак"/>
    <w:aliases w:val="Table_Footnote_last Знак Знак1,Table_Footnote_last Знак Знак Знак,Table_Footnote_last Знак1,Текст сноски Знак Знак Знак Знак Знак,Текст сноски Знак Знак Знак Знак1,Текст сноски Знак Знак Знак1,single space Знак, Знак6 Знак"/>
    <w:basedOn w:val="a1"/>
    <w:link w:val="aff0"/>
    <w:uiPriority w:val="99"/>
    <w:locked/>
    <w:rsid w:val="003A64F4"/>
  </w:style>
  <w:style w:type="paragraph" w:styleId="aff0">
    <w:name w:val="footnote text"/>
    <w:aliases w:val="Table_Footnote_last Знак,Table_Footnote_last Знак Знак,Table_Footnote_last,Текст сноски Знак Знак Знак Знак,Текст сноски Знак Знак Знак,Текст сноски Знак Знак,Текст сноски Знак Знак Знак Знак Знак Знак Знак,single space, Знак6"/>
    <w:basedOn w:val="a0"/>
    <w:link w:val="aff"/>
    <w:uiPriority w:val="99"/>
    <w:rsid w:val="003A64F4"/>
    <w:pPr>
      <w:suppressAutoHyphens w:val="0"/>
      <w:ind w:firstLine="709"/>
      <w:jc w:val="both"/>
    </w:pPr>
    <w:rPr>
      <w:rFonts w:cs="Times New Roman"/>
      <w:sz w:val="20"/>
      <w:szCs w:val="20"/>
      <w:lang w:eastAsia="ru-RU"/>
    </w:rPr>
  </w:style>
  <w:style w:type="character" w:customStyle="1" w:styleId="1a">
    <w:name w:val="Текст сноски Знак1"/>
    <w:basedOn w:val="a1"/>
    <w:semiHidden/>
    <w:rsid w:val="003A64F4"/>
    <w:rPr>
      <w:rFonts w:cs="Calibri"/>
      <w:lang w:eastAsia="ar-SA"/>
    </w:rPr>
  </w:style>
  <w:style w:type="character" w:customStyle="1" w:styleId="FootnoteTextChar1">
    <w:name w:val="Footnote Text Char1"/>
    <w:basedOn w:val="a1"/>
    <w:semiHidden/>
    <w:locked/>
    <w:rsid w:val="003A64F4"/>
    <w:rPr>
      <w:rFonts w:ascii="Times New Roman" w:hAnsi="Times New Roman" w:cs="Times New Roman"/>
      <w:sz w:val="20"/>
      <w:szCs w:val="20"/>
    </w:rPr>
  </w:style>
  <w:style w:type="paragraph" w:customStyle="1" w:styleId="ConsNormal">
    <w:name w:val="ConsNormal"/>
    <w:rsid w:val="003A64F4"/>
    <w:pPr>
      <w:widowControl w:val="0"/>
      <w:autoSpaceDE w:val="0"/>
      <w:autoSpaceDN w:val="0"/>
      <w:adjustRightInd w:val="0"/>
      <w:ind w:right="19772" w:firstLine="720"/>
    </w:pPr>
    <w:rPr>
      <w:rFonts w:ascii="Arial" w:eastAsia="Calibri" w:hAnsi="Arial" w:cs="Arial"/>
    </w:rPr>
  </w:style>
  <w:style w:type="paragraph" w:customStyle="1" w:styleId="ConsTitle">
    <w:name w:val="ConsTitle"/>
    <w:rsid w:val="003A64F4"/>
    <w:pPr>
      <w:widowControl w:val="0"/>
      <w:autoSpaceDE w:val="0"/>
      <w:autoSpaceDN w:val="0"/>
      <w:adjustRightInd w:val="0"/>
      <w:ind w:right="19772"/>
    </w:pPr>
    <w:rPr>
      <w:rFonts w:ascii="Arial" w:eastAsia="Calibri" w:hAnsi="Arial" w:cs="Arial"/>
      <w:b/>
      <w:bCs/>
      <w:sz w:val="16"/>
      <w:szCs w:val="16"/>
    </w:rPr>
  </w:style>
  <w:style w:type="character" w:styleId="aff1">
    <w:name w:val="page number"/>
    <w:basedOn w:val="a1"/>
    <w:rsid w:val="003A64F4"/>
    <w:rPr>
      <w:rFonts w:cs="Times New Roman"/>
    </w:rPr>
  </w:style>
  <w:style w:type="paragraph" w:customStyle="1" w:styleId="0">
    <w:name w:val="Заголовок 0"/>
    <w:basedOn w:val="1"/>
    <w:rsid w:val="003A64F4"/>
    <w:pPr>
      <w:tabs>
        <w:tab w:val="clear" w:pos="432"/>
        <w:tab w:val="clear" w:pos="851"/>
        <w:tab w:val="clear" w:pos="993"/>
        <w:tab w:val="clear" w:pos="2127"/>
      </w:tabs>
      <w:suppressAutoHyphens w:val="0"/>
    </w:pPr>
    <w:rPr>
      <w:rFonts w:eastAsia="Calibri" w:cs="Times New Roman"/>
      <w:b w:val="0"/>
      <w:bCs w:val="0"/>
      <w:caps w:val="0"/>
      <w:szCs w:val="24"/>
      <w:lang w:val="ru-RU" w:eastAsia="ru-RU"/>
    </w:rPr>
  </w:style>
  <w:style w:type="paragraph" w:customStyle="1" w:styleId="Iauiue2">
    <w:name w:val="Iau?iue2"/>
    <w:rsid w:val="003A64F4"/>
    <w:pPr>
      <w:widowControl w:val="0"/>
    </w:pPr>
    <w:rPr>
      <w:rFonts w:eastAsia="Calibri"/>
      <w:lang w:val="en-US"/>
    </w:rPr>
  </w:style>
  <w:style w:type="paragraph" w:customStyle="1" w:styleId="aff2">
    <w:name w:val="Ñòèëü"/>
    <w:rsid w:val="003A64F4"/>
    <w:pPr>
      <w:widowControl w:val="0"/>
    </w:pPr>
    <w:rPr>
      <w:rFonts w:eastAsia="Calibri"/>
      <w:spacing w:val="-1"/>
      <w:kern w:val="65535"/>
      <w:position w:val="-1"/>
      <w:sz w:val="24"/>
      <w:szCs w:val="24"/>
      <w:lang w:val="en-US"/>
    </w:rPr>
  </w:style>
  <w:style w:type="paragraph" w:customStyle="1" w:styleId="aff3">
    <w:name w:val="Îáû÷íûé"/>
    <w:rsid w:val="003A64F4"/>
    <w:pPr>
      <w:widowControl w:val="0"/>
    </w:pPr>
    <w:rPr>
      <w:rFonts w:eastAsia="Calibri"/>
      <w:sz w:val="28"/>
      <w:szCs w:val="28"/>
    </w:rPr>
  </w:style>
  <w:style w:type="paragraph" w:customStyle="1" w:styleId="Iauiue">
    <w:name w:val="Iau?iue"/>
    <w:rsid w:val="003A64F4"/>
    <w:pPr>
      <w:widowControl w:val="0"/>
    </w:pPr>
    <w:rPr>
      <w:rFonts w:eastAsia="Calibri"/>
    </w:rPr>
  </w:style>
  <w:style w:type="paragraph" w:customStyle="1" w:styleId="29">
    <w:name w:val="Îñíîâíîé òåêñò 2"/>
    <w:basedOn w:val="aff3"/>
    <w:rsid w:val="003A64F4"/>
    <w:pPr>
      <w:ind w:firstLine="720"/>
      <w:jc w:val="both"/>
    </w:pPr>
    <w:rPr>
      <w:b/>
      <w:bCs/>
      <w:color w:val="000000"/>
      <w:sz w:val="24"/>
      <w:szCs w:val="24"/>
      <w:lang w:val="en-US"/>
    </w:rPr>
  </w:style>
  <w:style w:type="paragraph" w:customStyle="1" w:styleId="2a">
    <w:name w:val="Îñíîâíîé òåêñò ñ îòñòóïîì 2"/>
    <w:basedOn w:val="aff3"/>
    <w:rsid w:val="003A64F4"/>
    <w:pPr>
      <w:ind w:left="720"/>
      <w:jc w:val="both"/>
    </w:pPr>
    <w:rPr>
      <w:color w:val="000000"/>
      <w:sz w:val="24"/>
      <w:szCs w:val="24"/>
      <w:lang w:val="en-US"/>
    </w:rPr>
  </w:style>
  <w:style w:type="paragraph" w:customStyle="1" w:styleId="1b">
    <w:name w:val="çàãîëîâîê 1"/>
    <w:basedOn w:val="aff3"/>
    <w:next w:val="aff3"/>
    <w:rsid w:val="003A64F4"/>
    <w:pPr>
      <w:keepNext/>
    </w:pPr>
  </w:style>
  <w:style w:type="paragraph" w:customStyle="1" w:styleId="34">
    <w:name w:val="Îñíîâíîé òåêñò ñ îòñòóïîì 3"/>
    <w:basedOn w:val="aff3"/>
    <w:rsid w:val="003A64F4"/>
    <w:pPr>
      <w:ind w:firstLine="567"/>
      <w:jc w:val="both"/>
    </w:pPr>
    <w:rPr>
      <w:rFonts w:ascii="Peterburg" w:hAnsi="Peterburg" w:cs="Peterburg"/>
      <w:b/>
      <w:bCs/>
      <w:i/>
      <w:iCs/>
      <w:sz w:val="24"/>
      <w:szCs w:val="24"/>
    </w:rPr>
  </w:style>
  <w:style w:type="paragraph" w:customStyle="1" w:styleId="Iniiaiieoaeno">
    <w:name w:val="Iniiaiie oaeno"/>
    <w:basedOn w:val="Iauiue"/>
    <w:rsid w:val="003A64F4"/>
    <w:pPr>
      <w:widowControl/>
      <w:jc w:val="both"/>
    </w:pPr>
    <w:rPr>
      <w:rFonts w:ascii="Peterburg" w:hAnsi="Peterburg" w:cs="Peterburg"/>
    </w:rPr>
  </w:style>
  <w:style w:type="paragraph" w:customStyle="1" w:styleId="Iniiaiieoaenonionooiii2">
    <w:name w:val="Iniiaiie oaeno n ionooiii 2"/>
    <w:basedOn w:val="Iauiue"/>
    <w:rsid w:val="003A64F4"/>
    <w:pPr>
      <w:widowControl/>
      <w:ind w:firstLine="284"/>
      <w:jc w:val="both"/>
    </w:pPr>
    <w:rPr>
      <w:rFonts w:ascii="Peterburg" w:hAnsi="Peterburg" w:cs="Peterburg"/>
    </w:rPr>
  </w:style>
  <w:style w:type="paragraph" w:customStyle="1" w:styleId="aff4">
    <w:name w:val="основной"/>
    <w:basedOn w:val="a0"/>
    <w:rsid w:val="003A64F4"/>
    <w:pPr>
      <w:keepNext/>
      <w:suppressAutoHyphens w:val="0"/>
    </w:pPr>
    <w:rPr>
      <w:rFonts w:eastAsia="Calibri" w:cs="Times New Roman"/>
      <w:lang w:eastAsia="ru-RU"/>
    </w:rPr>
  </w:style>
  <w:style w:type="paragraph" w:customStyle="1" w:styleId="nienie">
    <w:name w:val="nienie"/>
    <w:basedOn w:val="Iauiue"/>
    <w:rsid w:val="003A64F4"/>
    <w:pPr>
      <w:keepLines/>
      <w:ind w:left="709" w:hanging="284"/>
      <w:jc w:val="both"/>
    </w:pPr>
    <w:rPr>
      <w:rFonts w:ascii="Peterburg" w:hAnsi="Peterburg" w:cs="Peterburg"/>
      <w:sz w:val="24"/>
      <w:szCs w:val="24"/>
    </w:rPr>
  </w:style>
  <w:style w:type="paragraph" w:customStyle="1" w:styleId="Iniiaiieoaeno2">
    <w:name w:val="Iniiaiie oaeno 2"/>
    <w:basedOn w:val="a0"/>
    <w:rsid w:val="003A64F4"/>
    <w:pPr>
      <w:widowControl w:val="0"/>
      <w:suppressAutoHyphens w:val="0"/>
      <w:ind w:firstLine="567"/>
      <w:jc w:val="both"/>
    </w:pPr>
    <w:rPr>
      <w:rFonts w:eastAsia="Calibri" w:cs="Times New Roman"/>
      <w:b/>
      <w:bCs/>
      <w:color w:val="000000"/>
      <w:lang w:eastAsia="ru-RU"/>
    </w:rPr>
  </w:style>
  <w:style w:type="paragraph" w:customStyle="1" w:styleId="aff5">
    <w:name w:val="Îñíîâíîé òåêñò"/>
    <w:basedOn w:val="aff3"/>
    <w:rsid w:val="003A64F4"/>
    <w:pPr>
      <w:tabs>
        <w:tab w:val="left" w:leader="dot" w:pos="9072"/>
      </w:tabs>
      <w:jc w:val="both"/>
    </w:pPr>
    <w:rPr>
      <w:b/>
      <w:bCs/>
      <w:sz w:val="24"/>
      <w:szCs w:val="24"/>
    </w:rPr>
  </w:style>
  <w:style w:type="paragraph" w:customStyle="1" w:styleId="caaieiaie2">
    <w:name w:val="caaieiaie 2"/>
    <w:basedOn w:val="Iauiue"/>
    <w:next w:val="Iauiue"/>
    <w:rsid w:val="003A64F4"/>
    <w:pPr>
      <w:keepNext/>
      <w:keepLines/>
      <w:spacing w:before="240" w:after="60"/>
      <w:jc w:val="center"/>
    </w:pPr>
    <w:rPr>
      <w:rFonts w:ascii="Peterburg" w:hAnsi="Peterburg" w:cs="Peterburg"/>
      <w:b/>
      <w:bCs/>
      <w:sz w:val="24"/>
      <w:szCs w:val="24"/>
    </w:rPr>
  </w:style>
  <w:style w:type="paragraph" w:styleId="aff6">
    <w:name w:val="Plain Text"/>
    <w:basedOn w:val="a0"/>
    <w:link w:val="aff7"/>
    <w:rsid w:val="003A64F4"/>
    <w:pPr>
      <w:suppressAutoHyphens w:val="0"/>
    </w:pPr>
    <w:rPr>
      <w:rFonts w:ascii="Courier New" w:eastAsia="Calibri" w:hAnsi="Courier New" w:cs="Courier New"/>
      <w:sz w:val="20"/>
      <w:szCs w:val="20"/>
      <w:lang w:eastAsia="ru-RU"/>
    </w:rPr>
  </w:style>
  <w:style w:type="character" w:customStyle="1" w:styleId="aff7">
    <w:name w:val="Текст Знак"/>
    <w:basedOn w:val="a1"/>
    <w:link w:val="aff6"/>
    <w:rsid w:val="003A64F4"/>
    <w:rPr>
      <w:rFonts w:ascii="Courier New" w:eastAsia="Calibri" w:hAnsi="Courier New" w:cs="Courier New"/>
    </w:rPr>
  </w:style>
  <w:style w:type="paragraph" w:customStyle="1" w:styleId="ConsNonformat">
    <w:name w:val="ConsNonformat"/>
    <w:rsid w:val="003A64F4"/>
    <w:pPr>
      <w:widowControl w:val="0"/>
      <w:autoSpaceDE w:val="0"/>
      <w:autoSpaceDN w:val="0"/>
      <w:adjustRightInd w:val="0"/>
    </w:pPr>
    <w:rPr>
      <w:rFonts w:ascii="Courier New" w:eastAsia="Calibri" w:hAnsi="Courier New" w:cs="Courier New"/>
    </w:rPr>
  </w:style>
  <w:style w:type="paragraph" w:customStyle="1" w:styleId="FR2">
    <w:name w:val="FR2"/>
    <w:rsid w:val="003A64F4"/>
    <w:pPr>
      <w:widowControl w:val="0"/>
      <w:autoSpaceDE w:val="0"/>
      <w:autoSpaceDN w:val="0"/>
      <w:adjustRightInd w:val="0"/>
      <w:spacing w:line="260" w:lineRule="auto"/>
      <w:ind w:firstLine="160"/>
      <w:jc w:val="both"/>
    </w:pPr>
    <w:rPr>
      <w:rFonts w:eastAsia="Calibri"/>
      <w:sz w:val="18"/>
      <w:szCs w:val="18"/>
    </w:rPr>
  </w:style>
  <w:style w:type="paragraph" w:customStyle="1" w:styleId="ConsPlusNonformat">
    <w:name w:val="ConsPlusNonformat"/>
    <w:rsid w:val="003A64F4"/>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3A64F4"/>
    <w:pPr>
      <w:widowControl w:val="0"/>
      <w:autoSpaceDE w:val="0"/>
      <w:autoSpaceDN w:val="0"/>
      <w:adjustRightInd w:val="0"/>
    </w:pPr>
    <w:rPr>
      <w:rFonts w:ascii="Arial" w:hAnsi="Arial" w:cs="Arial"/>
      <w:b/>
      <w:bCs/>
    </w:rPr>
  </w:style>
  <w:style w:type="paragraph" w:customStyle="1" w:styleId="1c">
    <w:name w:val="Абзац списка1"/>
    <w:basedOn w:val="a0"/>
    <w:rsid w:val="003A64F4"/>
    <w:pPr>
      <w:suppressAutoHyphens w:val="0"/>
      <w:spacing w:after="200" w:line="276" w:lineRule="auto"/>
      <w:ind w:left="720"/>
      <w:contextualSpacing/>
    </w:pPr>
    <w:rPr>
      <w:rFonts w:ascii="Calibri" w:hAnsi="Calibri" w:cs="Times New Roman"/>
      <w:sz w:val="22"/>
      <w:szCs w:val="22"/>
      <w:lang w:eastAsia="ru-RU"/>
    </w:rPr>
  </w:style>
  <w:style w:type="paragraph" w:customStyle="1" w:styleId="1d">
    <w:name w:val="З1"/>
    <w:basedOn w:val="a0"/>
    <w:next w:val="a0"/>
    <w:rsid w:val="003A64F4"/>
    <w:pPr>
      <w:suppressAutoHyphens w:val="0"/>
      <w:spacing w:line="360" w:lineRule="auto"/>
      <w:ind w:firstLine="748"/>
      <w:jc w:val="both"/>
    </w:pPr>
    <w:rPr>
      <w:rFonts w:cs="Times New Roman"/>
      <w:b/>
      <w:lang w:eastAsia="ru-RU"/>
    </w:rPr>
  </w:style>
  <w:style w:type="paragraph" w:customStyle="1" w:styleId="1e">
    <w:name w:val="Стиль1 Знак"/>
    <w:basedOn w:val="3"/>
    <w:rsid w:val="003A64F4"/>
    <w:pPr>
      <w:keepLines/>
      <w:framePr w:wrap="around"/>
      <w:suppressAutoHyphens w:val="0"/>
      <w:spacing w:before="60" w:after="120"/>
    </w:pPr>
    <w:rPr>
      <w:rFonts w:ascii="Arial" w:hAnsi="Arial" w:cs="Arial"/>
      <w:sz w:val="22"/>
      <w:szCs w:val="22"/>
      <w:lang w:eastAsia="ru-RU"/>
    </w:rPr>
  </w:style>
  <w:style w:type="paragraph" w:customStyle="1" w:styleId="Web">
    <w:name w:val="Обычный (Web)"/>
    <w:basedOn w:val="a0"/>
    <w:rsid w:val="003A64F4"/>
    <w:pPr>
      <w:suppressAutoHyphens w:val="0"/>
      <w:spacing w:before="100" w:after="100"/>
    </w:pPr>
    <w:rPr>
      <w:rFonts w:cs="Times New Roman"/>
      <w:szCs w:val="20"/>
      <w:lang w:eastAsia="ru-RU"/>
    </w:rPr>
  </w:style>
  <w:style w:type="paragraph" w:customStyle="1" w:styleId="Heading">
    <w:name w:val="Heading"/>
    <w:rsid w:val="003A64F4"/>
    <w:pPr>
      <w:autoSpaceDE w:val="0"/>
      <w:autoSpaceDN w:val="0"/>
      <w:adjustRightInd w:val="0"/>
    </w:pPr>
    <w:rPr>
      <w:rFonts w:ascii="Arial" w:hAnsi="Arial" w:cs="Arial"/>
      <w:b/>
      <w:bCs/>
      <w:sz w:val="22"/>
      <w:szCs w:val="22"/>
    </w:rPr>
  </w:style>
  <w:style w:type="paragraph" w:styleId="aff8">
    <w:name w:val="No Spacing"/>
    <w:link w:val="aff9"/>
    <w:qFormat/>
    <w:rsid w:val="003A64F4"/>
    <w:rPr>
      <w:rFonts w:ascii="Calibri" w:hAnsi="Calibri"/>
      <w:sz w:val="22"/>
      <w:szCs w:val="22"/>
      <w:lang w:eastAsia="en-US"/>
    </w:rPr>
  </w:style>
  <w:style w:type="character" w:customStyle="1" w:styleId="aff9">
    <w:name w:val="Без интервала Знак"/>
    <w:basedOn w:val="a1"/>
    <w:link w:val="aff8"/>
    <w:uiPriority w:val="1"/>
    <w:rsid w:val="003A64F4"/>
    <w:rPr>
      <w:rFonts w:ascii="Calibri" w:hAnsi="Calibri"/>
      <w:sz w:val="22"/>
      <w:szCs w:val="22"/>
      <w:lang w:eastAsia="en-US"/>
    </w:rPr>
  </w:style>
  <w:style w:type="paragraph" w:customStyle="1" w:styleId="affa">
    <w:name w:val="Части"/>
    <w:basedOn w:val="a0"/>
    <w:link w:val="affb"/>
    <w:autoRedefine/>
    <w:qFormat/>
    <w:rsid w:val="003A64F4"/>
    <w:pPr>
      <w:keepNext/>
      <w:shd w:val="clear" w:color="auto" w:fill="FFFFFF"/>
      <w:tabs>
        <w:tab w:val="left" w:pos="284"/>
      </w:tabs>
      <w:ind w:firstLine="426"/>
    </w:pPr>
    <w:rPr>
      <w:rFonts w:eastAsia="Calibri" w:cs="Times New Roman"/>
      <w:b/>
      <w:bCs/>
      <w:lang w:eastAsia="ru-RU"/>
    </w:rPr>
  </w:style>
  <w:style w:type="character" w:customStyle="1" w:styleId="affb">
    <w:name w:val="Части Знак"/>
    <w:basedOn w:val="a1"/>
    <w:link w:val="affa"/>
    <w:rsid w:val="003A64F4"/>
    <w:rPr>
      <w:rFonts w:eastAsia="Calibri"/>
      <w:b/>
      <w:bCs/>
      <w:sz w:val="24"/>
      <w:szCs w:val="24"/>
      <w:shd w:val="clear" w:color="auto" w:fill="FFFFFF"/>
    </w:rPr>
  </w:style>
  <w:style w:type="paragraph" w:customStyle="1" w:styleId="affc">
    <w:name w:val="Главы"/>
    <w:basedOn w:val="a0"/>
    <w:link w:val="affd"/>
    <w:qFormat/>
    <w:rsid w:val="003A64F4"/>
    <w:pPr>
      <w:keepNext/>
      <w:shd w:val="clear" w:color="auto" w:fill="FFFFFF"/>
      <w:tabs>
        <w:tab w:val="left" w:pos="8334"/>
      </w:tabs>
      <w:suppressAutoHyphens w:val="0"/>
      <w:ind w:left="1814" w:hanging="1247"/>
      <w:jc w:val="both"/>
    </w:pPr>
    <w:rPr>
      <w:rFonts w:eastAsia="Calibri" w:cs="Times New Roman"/>
      <w:b/>
      <w:bCs/>
      <w:sz w:val="30"/>
      <w:szCs w:val="28"/>
      <w:lang w:eastAsia="ru-RU"/>
    </w:rPr>
  </w:style>
  <w:style w:type="character" w:customStyle="1" w:styleId="affd">
    <w:name w:val="Главы Знак"/>
    <w:basedOn w:val="a1"/>
    <w:link w:val="affc"/>
    <w:rsid w:val="003A64F4"/>
    <w:rPr>
      <w:rFonts w:eastAsia="Calibri"/>
      <w:b/>
      <w:bCs/>
      <w:sz w:val="30"/>
      <w:szCs w:val="28"/>
      <w:shd w:val="clear" w:color="auto" w:fill="FFFFFF"/>
    </w:rPr>
  </w:style>
  <w:style w:type="paragraph" w:customStyle="1" w:styleId="affe">
    <w:name w:val="Статьи"/>
    <w:basedOn w:val="a0"/>
    <w:link w:val="afff"/>
    <w:qFormat/>
    <w:rsid w:val="003A64F4"/>
    <w:pPr>
      <w:keepNext/>
      <w:shd w:val="clear" w:color="auto" w:fill="FFFFFF"/>
      <w:tabs>
        <w:tab w:val="left" w:pos="8334"/>
      </w:tabs>
      <w:ind w:left="1814" w:hanging="1247"/>
    </w:pPr>
    <w:rPr>
      <w:rFonts w:eastAsia="Calibri" w:cs="Times New Roman"/>
      <w:b/>
      <w:bCs/>
      <w:sz w:val="28"/>
      <w:szCs w:val="28"/>
      <w:lang w:eastAsia="ru-RU"/>
    </w:rPr>
  </w:style>
  <w:style w:type="character" w:customStyle="1" w:styleId="afff">
    <w:name w:val="Статьи Знак"/>
    <w:basedOn w:val="a1"/>
    <w:link w:val="affe"/>
    <w:rsid w:val="003A64F4"/>
    <w:rPr>
      <w:rFonts w:eastAsia="Calibri"/>
      <w:b/>
      <w:bCs/>
      <w:sz w:val="28"/>
      <w:szCs w:val="28"/>
      <w:shd w:val="clear" w:color="auto" w:fill="FFFFFF"/>
    </w:rPr>
  </w:style>
  <w:style w:type="paragraph" w:customStyle="1" w:styleId="Main">
    <w:name w:val="Main"/>
    <w:basedOn w:val="a0"/>
    <w:link w:val="Main0"/>
    <w:qFormat/>
    <w:rsid w:val="003A64F4"/>
    <w:pPr>
      <w:suppressAutoHyphens w:val="0"/>
      <w:ind w:firstLine="709"/>
      <w:jc w:val="both"/>
    </w:pPr>
    <w:rPr>
      <w:rFonts w:eastAsia="Calibri" w:cs="Times New Roman"/>
      <w:sz w:val="28"/>
      <w:szCs w:val="28"/>
      <w:lang w:eastAsia="ru-RU"/>
    </w:rPr>
  </w:style>
  <w:style w:type="character" w:customStyle="1" w:styleId="Main0">
    <w:name w:val="Main Знак"/>
    <w:basedOn w:val="a1"/>
    <w:link w:val="Main"/>
    <w:rsid w:val="003A64F4"/>
    <w:rPr>
      <w:rFonts w:eastAsia="Calibri"/>
      <w:sz w:val="28"/>
      <w:szCs w:val="28"/>
    </w:rPr>
  </w:style>
  <w:style w:type="paragraph" w:customStyle="1" w:styleId="afff0">
    <w:name w:val="Тире"/>
    <w:basedOn w:val="a0"/>
    <w:link w:val="afff1"/>
    <w:qFormat/>
    <w:rsid w:val="003A64F4"/>
    <w:pPr>
      <w:suppressAutoHyphens w:val="0"/>
      <w:ind w:left="1068" w:hanging="360"/>
      <w:jc w:val="both"/>
    </w:pPr>
    <w:rPr>
      <w:rFonts w:eastAsia="Calibri" w:cs="Times New Roman"/>
      <w:sz w:val="28"/>
      <w:szCs w:val="28"/>
      <w:lang w:eastAsia="ru-RU"/>
    </w:rPr>
  </w:style>
  <w:style w:type="character" w:customStyle="1" w:styleId="afff1">
    <w:name w:val="Тире Знак"/>
    <w:basedOn w:val="a1"/>
    <w:link w:val="afff0"/>
    <w:rsid w:val="003A64F4"/>
    <w:rPr>
      <w:rFonts w:eastAsia="Calibri"/>
      <w:sz w:val="28"/>
      <w:szCs w:val="28"/>
    </w:rPr>
  </w:style>
  <w:style w:type="paragraph" w:styleId="afff2">
    <w:name w:val="Intense Quote"/>
    <w:basedOn w:val="a0"/>
    <w:next w:val="a0"/>
    <w:link w:val="afff3"/>
    <w:uiPriority w:val="30"/>
    <w:qFormat/>
    <w:rsid w:val="003A64F4"/>
    <w:pPr>
      <w:pBdr>
        <w:bottom w:val="single" w:sz="4" w:space="4" w:color="4F81BD"/>
      </w:pBdr>
      <w:suppressAutoHyphens w:val="0"/>
      <w:spacing w:before="200" w:after="280"/>
      <w:ind w:left="936" w:right="936" w:firstLine="709"/>
      <w:jc w:val="both"/>
    </w:pPr>
    <w:rPr>
      <w:rFonts w:eastAsia="Calibri" w:cs="Times New Roman"/>
      <w:bCs/>
      <w:i/>
      <w:iCs/>
      <w:color w:val="000000"/>
      <w:sz w:val="28"/>
      <w:lang w:eastAsia="ru-RU"/>
    </w:rPr>
  </w:style>
  <w:style w:type="character" w:customStyle="1" w:styleId="afff3">
    <w:name w:val="Выделенная цитата Знак"/>
    <w:basedOn w:val="a1"/>
    <w:link w:val="afff2"/>
    <w:uiPriority w:val="30"/>
    <w:rsid w:val="003A64F4"/>
    <w:rPr>
      <w:rFonts w:eastAsia="Calibri"/>
      <w:bCs/>
      <w:i/>
      <w:iCs/>
      <w:color w:val="000000"/>
      <w:sz w:val="28"/>
      <w:szCs w:val="24"/>
    </w:rPr>
  </w:style>
  <w:style w:type="character" w:styleId="afff4">
    <w:name w:val="FollowedHyperlink"/>
    <w:basedOn w:val="a1"/>
    <w:uiPriority w:val="99"/>
    <w:rsid w:val="003A64F4"/>
    <w:rPr>
      <w:color w:val="800080"/>
      <w:u w:val="single"/>
    </w:rPr>
  </w:style>
  <w:style w:type="character" w:customStyle="1" w:styleId="120">
    <w:name w:val="Знак Знак12"/>
    <w:basedOn w:val="a1"/>
    <w:locked/>
    <w:rsid w:val="003A64F4"/>
    <w:rPr>
      <w:rFonts w:eastAsia="Calibri"/>
      <w:sz w:val="28"/>
      <w:szCs w:val="28"/>
      <w:lang w:val="ru-RU" w:eastAsia="ru-RU" w:bidi="ar-SA"/>
    </w:rPr>
  </w:style>
  <w:style w:type="character" w:customStyle="1" w:styleId="110">
    <w:name w:val="Знак Знак11"/>
    <w:basedOn w:val="a1"/>
    <w:locked/>
    <w:rsid w:val="003A64F4"/>
    <w:rPr>
      <w:rFonts w:eastAsia="Calibri"/>
      <w:b/>
      <w:bCs/>
      <w:sz w:val="24"/>
      <w:szCs w:val="24"/>
      <w:lang w:val="ru-RU" w:eastAsia="ru-RU" w:bidi="ar-SA"/>
    </w:rPr>
  </w:style>
  <w:style w:type="character" w:customStyle="1" w:styleId="100">
    <w:name w:val="Знак Знак10"/>
    <w:basedOn w:val="a1"/>
    <w:locked/>
    <w:rsid w:val="003A64F4"/>
    <w:rPr>
      <w:rFonts w:eastAsia="Calibri"/>
      <w:b/>
      <w:bCs/>
      <w:sz w:val="24"/>
      <w:szCs w:val="24"/>
      <w:lang w:val="ru-RU" w:eastAsia="ru-RU" w:bidi="ar-SA"/>
    </w:rPr>
  </w:style>
  <w:style w:type="character" w:customStyle="1" w:styleId="92">
    <w:name w:val="Знак Знак9"/>
    <w:basedOn w:val="a1"/>
    <w:locked/>
    <w:rsid w:val="003A64F4"/>
    <w:rPr>
      <w:rFonts w:eastAsia="Calibri"/>
      <w:b/>
      <w:bCs/>
      <w:sz w:val="36"/>
      <w:szCs w:val="36"/>
      <w:lang w:val="ru-RU" w:eastAsia="ru-RU" w:bidi="ar-SA"/>
    </w:rPr>
  </w:style>
  <w:style w:type="character" w:customStyle="1" w:styleId="1f">
    <w:name w:val="Знак Знак1"/>
    <w:basedOn w:val="a1"/>
    <w:locked/>
    <w:rsid w:val="003A64F4"/>
    <w:rPr>
      <w:rFonts w:ascii="Calibri" w:eastAsia="Calibri" w:hAnsi="Calibri"/>
      <w:sz w:val="24"/>
      <w:szCs w:val="24"/>
      <w:lang w:val="ru-RU" w:eastAsia="ru-RU" w:bidi="ar-SA"/>
    </w:rPr>
  </w:style>
  <w:style w:type="character" w:customStyle="1" w:styleId="2b">
    <w:name w:val="Знак Знак2"/>
    <w:basedOn w:val="a1"/>
    <w:locked/>
    <w:rsid w:val="003A64F4"/>
    <w:rPr>
      <w:rFonts w:ascii="Calibri" w:eastAsia="Calibri" w:hAnsi="Calibri"/>
      <w:sz w:val="24"/>
      <w:szCs w:val="24"/>
      <w:lang w:val="ru-RU" w:eastAsia="ru-RU" w:bidi="ar-SA"/>
    </w:rPr>
  </w:style>
  <w:style w:type="character" w:customStyle="1" w:styleId="52">
    <w:name w:val="Знак Знак5"/>
    <w:basedOn w:val="a1"/>
    <w:locked/>
    <w:rsid w:val="003A64F4"/>
    <w:rPr>
      <w:rFonts w:ascii="Calibri" w:eastAsia="Calibri" w:hAnsi="Calibri"/>
      <w:sz w:val="24"/>
      <w:szCs w:val="24"/>
      <w:lang w:val="ru-RU" w:eastAsia="ru-RU" w:bidi="ar-SA"/>
    </w:rPr>
  </w:style>
  <w:style w:type="character" w:customStyle="1" w:styleId="82">
    <w:name w:val="Знак Знак8"/>
    <w:basedOn w:val="a1"/>
    <w:locked/>
    <w:rsid w:val="003A64F4"/>
    <w:rPr>
      <w:rFonts w:ascii="Calibri" w:eastAsia="Calibri" w:hAnsi="Calibri"/>
      <w:sz w:val="32"/>
      <w:szCs w:val="32"/>
      <w:lang w:val="ru-RU" w:eastAsia="ru-RU" w:bidi="ar-SA"/>
    </w:rPr>
  </w:style>
  <w:style w:type="character" w:customStyle="1" w:styleId="62">
    <w:name w:val="Знак Знак6"/>
    <w:basedOn w:val="a1"/>
    <w:locked/>
    <w:rsid w:val="003A64F4"/>
    <w:rPr>
      <w:rFonts w:ascii="TimesET" w:eastAsia="Calibri" w:hAnsi="TimesET" w:cs="TimesET"/>
      <w:b/>
      <w:bCs/>
      <w:sz w:val="24"/>
      <w:szCs w:val="24"/>
      <w:lang w:val="ru-RU" w:eastAsia="ru-RU" w:bidi="ar-SA"/>
    </w:rPr>
  </w:style>
  <w:style w:type="character" w:customStyle="1" w:styleId="44">
    <w:name w:val="Знак Знак4"/>
    <w:basedOn w:val="a1"/>
    <w:locked/>
    <w:rsid w:val="003A64F4"/>
    <w:rPr>
      <w:rFonts w:ascii="Calibri" w:eastAsia="Calibri" w:hAnsi="Calibri"/>
      <w:b/>
      <w:bCs/>
      <w:sz w:val="24"/>
      <w:szCs w:val="24"/>
      <w:lang w:val="ru-RU" w:eastAsia="ru-RU" w:bidi="ar-SA"/>
    </w:rPr>
  </w:style>
  <w:style w:type="character" w:customStyle="1" w:styleId="72">
    <w:name w:val="Знак Знак7"/>
    <w:basedOn w:val="a1"/>
    <w:locked/>
    <w:rsid w:val="003A64F4"/>
    <w:rPr>
      <w:rFonts w:ascii="Calibri" w:eastAsia="Calibri" w:hAnsi="Calibri"/>
      <w:b/>
      <w:bCs/>
      <w:sz w:val="28"/>
      <w:szCs w:val="28"/>
      <w:lang w:val="ru-RU" w:eastAsia="ru-RU" w:bidi="ar-SA"/>
    </w:rPr>
  </w:style>
  <w:style w:type="character" w:customStyle="1" w:styleId="afff5">
    <w:name w:val="Знак Знак"/>
    <w:basedOn w:val="a1"/>
    <w:locked/>
    <w:rsid w:val="003A64F4"/>
    <w:rPr>
      <w:rFonts w:ascii="Courier New" w:eastAsia="Calibri" w:hAnsi="Courier New" w:cs="Courier New"/>
      <w:lang w:val="ru-RU" w:eastAsia="ru-RU" w:bidi="ar-SA"/>
    </w:rPr>
  </w:style>
  <w:style w:type="paragraph" w:customStyle="1" w:styleId="afff6">
    <w:name w:val="Н статьи"/>
    <w:basedOn w:val="a0"/>
    <w:rsid w:val="003A64F4"/>
    <w:pPr>
      <w:tabs>
        <w:tab w:val="num" w:pos="0"/>
      </w:tabs>
      <w:suppressAutoHyphens w:val="0"/>
      <w:spacing w:before="240" w:after="120"/>
      <w:ind w:left="585" w:hanging="360"/>
      <w:jc w:val="both"/>
      <w:outlineLvl w:val="1"/>
    </w:pPr>
    <w:rPr>
      <w:rFonts w:cs="Times New Roman"/>
      <w:b/>
      <w:lang w:eastAsia="ru-RU"/>
    </w:rPr>
  </w:style>
  <w:style w:type="paragraph" w:customStyle="1" w:styleId="afff7">
    <w:name w:val="Н пункта"/>
    <w:basedOn w:val="a0"/>
    <w:link w:val="afff8"/>
    <w:rsid w:val="003A64F4"/>
    <w:pPr>
      <w:tabs>
        <w:tab w:val="num" w:pos="0"/>
      </w:tabs>
      <w:suppressAutoHyphens w:val="0"/>
      <w:ind w:left="585" w:hanging="360"/>
      <w:jc w:val="both"/>
    </w:pPr>
    <w:rPr>
      <w:rFonts w:cs="Times New Roman"/>
      <w:lang w:eastAsia="ru-RU"/>
    </w:rPr>
  </w:style>
  <w:style w:type="character" w:customStyle="1" w:styleId="afff8">
    <w:name w:val="Н пункта Знак"/>
    <w:basedOn w:val="a1"/>
    <w:link w:val="afff7"/>
    <w:locked/>
    <w:rsid w:val="003A64F4"/>
    <w:rPr>
      <w:sz w:val="24"/>
      <w:szCs w:val="24"/>
    </w:rPr>
  </w:style>
  <w:style w:type="paragraph" w:customStyle="1" w:styleId="afff9">
    <w:name w:val="Н подпункт"/>
    <w:basedOn w:val="afff7"/>
    <w:rsid w:val="003A64F4"/>
    <w:pPr>
      <w:numPr>
        <w:ilvl w:val="3"/>
      </w:numPr>
      <w:tabs>
        <w:tab w:val="num" w:pos="0"/>
      </w:tabs>
      <w:ind w:left="3228" w:hanging="360"/>
    </w:pPr>
  </w:style>
  <w:style w:type="character" w:customStyle="1" w:styleId="WW8Num55z0">
    <w:name w:val="WW8Num55z0"/>
    <w:rsid w:val="003A64F4"/>
    <w:rPr>
      <w:rFonts w:ascii="Times New Roman" w:hAnsi="Times New Roman" w:cs="Times New Roman"/>
    </w:rPr>
  </w:style>
  <w:style w:type="paragraph" w:customStyle="1" w:styleId="121">
    <w:name w:val="Стиль ОСНОВНОЙ !!! + 12 пт Знак"/>
    <w:basedOn w:val="a0"/>
    <w:link w:val="122"/>
    <w:rsid w:val="003A64F4"/>
    <w:pPr>
      <w:suppressAutoHyphens w:val="0"/>
      <w:spacing w:before="240" w:after="120"/>
      <w:ind w:firstLine="902"/>
      <w:jc w:val="both"/>
    </w:pPr>
    <w:rPr>
      <w:rFonts w:ascii="Arial" w:hAnsi="Arial" w:cs="Arial"/>
      <w:color w:val="660066"/>
      <w:sz w:val="26"/>
      <w:szCs w:val="26"/>
    </w:rPr>
  </w:style>
  <w:style w:type="character" w:customStyle="1" w:styleId="122">
    <w:name w:val="Стиль ОСНОВНОЙ !!! + 12 пт Знак Знак"/>
    <w:basedOn w:val="a1"/>
    <w:link w:val="121"/>
    <w:locked/>
    <w:rsid w:val="003A64F4"/>
    <w:rPr>
      <w:rFonts w:ascii="Arial" w:hAnsi="Arial" w:cs="Arial"/>
      <w:color w:val="660066"/>
      <w:sz w:val="26"/>
      <w:szCs w:val="26"/>
      <w:lang w:eastAsia="ar-SA"/>
    </w:rPr>
  </w:style>
  <w:style w:type="paragraph" w:customStyle="1" w:styleId="159012">
    <w:name w:val="Стиль Стиль ОСНОВНОЙ !!! + Слева:  159 см Первая строка:  0 см + 12... Знак"/>
    <w:basedOn w:val="a0"/>
    <w:link w:val="1590120"/>
    <w:rsid w:val="003A64F4"/>
    <w:pPr>
      <w:suppressAutoHyphens w:val="0"/>
      <w:spacing w:before="120"/>
      <w:ind w:left="900"/>
      <w:jc w:val="both"/>
    </w:pPr>
    <w:rPr>
      <w:rFonts w:ascii="Arial" w:hAnsi="Arial" w:cs="Arial"/>
      <w:color w:val="660066"/>
      <w:sz w:val="26"/>
      <w:szCs w:val="26"/>
    </w:rPr>
  </w:style>
  <w:style w:type="character" w:customStyle="1" w:styleId="1590120">
    <w:name w:val="Стиль Стиль ОСНОВНОЙ !!! + Слева:  159 см Первая строка:  0 см + 12... Знак Знак"/>
    <w:basedOn w:val="a1"/>
    <w:link w:val="159012"/>
    <w:locked/>
    <w:rsid w:val="003A64F4"/>
    <w:rPr>
      <w:rFonts w:ascii="Arial" w:hAnsi="Arial" w:cs="Arial"/>
      <w:color w:val="660066"/>
      <w:sz w:val="26"/>
      <w:szCs w:val="26"/>
      <w:lang w:eastAsia="ar-SA"/>
    </w:rPr>
  </w:style>
  <w:style w:type="paragraph" w:customStyle="1" w:styleId="1590121">
    <w:name w:val="Стиль Стиль ОСНОВНОЙ !!! + Слева:  159 см Первая строка:  0 см + 12..."/>
    <w:basedOn w:val="a0"/>
    <w:rsid w:val="003A64F4"/>
    <w:pPr>
      <w:suppressAutoHyphens w:val="0"/>
      <w:spacing w:before="120"/>
      <w:ind w:left="900"/>
      <w:jc w:val="both"/>
    </w:pPr>
    <w:rPr>
      <w:rFonts w:ascii="Arial" w:hAnsi="Arial" w:cs="Arial"/>
      <w:sz w:val="26"/>
      <w:szCs w:val="26"/>
    </w:rPr>
  </w:style>
  <w:style w:type="character" w:customStyle="1" w:styleId="WW8Num83z1">
    <w:name w:val="WW8Num83z1"/>
    <w:rsid w:val="003A64F4"/>
    <w:rPr>
      <w:rFonts w:ascii="Courier New" w:hAnsi="Courier New" w:cs="Courier New"/>
    </w:rPr>
  </w:style>
  <w:style w:type="paragraph" w:customStyle="1" w:styleId="ConsPlusCell">
    <w:name w:val="ConsPlusCell"/>
    <w:rsid w:val="003A64F4"/>
    <w:pPr>
      <w:autoSpaceDE w:val="0"/>
      <w:autoSpaceDN w:val="0"/>
      <w:adjustRightInd w:val="0"/>
    </w:pPr>
    <w:rPr>
      <w:rFonts w:eastAsia="Calibri"/>
      <w:sz w:val="24"/>
      <w:szCs w:val="24"/>
      <w:lang w:eastAsia="en-US"/>
    </w:rPr>
  </w:style>
  <w:style w:type="paragraph" w:styleId="HTML">
    <w:name w:val="HTML Preformatted"/>
    <w:basedOn w:val="a0"/>
    <w:link w:val="HTML0"/>
    <w:uiPriority w:val="99"/>
    <w:unhideWhenUsed/>
    <w:rsid w:val="003A64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ru-RU"/>
    </w:rPr>
  </w:style>
  <w:style w:type="character" w:customStyle="1" w:styleId="HTML0">
    <w:name w:val="Стандартный HTML Знак"/>
    <w:basedOn w:val="a1"/>
    <w:link w:val="HTML"/>
    <w:uiPriority w:val="99"/>
    <w:rsid w:val="003A64F4"/>
    <w:rPr>
      <w:rFonts w:ascii="Courier New" w:hAnsi="Courier New" w:cs="Courier New"/>
    </w:rPr>
  </w:style>
  <w:style w:type="paragraph" w:styleId="afffa">
    <w:name w:val="TOC Heading"/>
    <w:basedOn w:val="1"/>
    <w:next w:val="a0"/>
    <w:uiPriority w:val="39"/>
    <w:semiHidden/>
    <w:unhideWhenUsed/>
    <w:qFormat/>
    <w:rsid w:val="003A64F4"/>
    <w:pPr>
      <w:keepLines/>
      <w:tabs>
        <w:tab w:val="clear" w:pos="432"/>
        <w:tab w:val="clear" w:pos="851"/>
        <w:tab w:val="clear" w:pos="993"/>
        <w:tab w:val="clear" w:pos="2127"/>
      </w:tabs>
      <w:suppressAutoHyphens w:val="0"/>
      <w:spacing w:before="480" w:line="276" w:lineRule="auto"/>
      <w:jc w:val="left"/>
      <w:outlineLvl w:val="9"/>
    </w:pPr>
    <w:rPr>
      <w:rFonts w:ascii="Cambria" w:hAnsi="Cambria" w:cs="Times New Roman"/>
      <w:color w:val="365F91"/>
      <w:lang w:val="ru-RU" w:eastAsia="en-US"/>
    </w:rPr>
  </w:style>
  <w:style w:type="paragraph" w:customStyle="1" w:styleId="FORMATTEXT">
    <w:name w:val=".FORMATTEXT"/>
    <w:rsid w:val="003A64F4"/>
    <w:pPr>
      <w:widowControl w:val="0"/>
      <w:autoSpaceDE w:val="0"/>
      <w:autoSpaceDN w:val="0"/>
      <w:adjustRightInd w:val="0"/>
    </w:pPr>
    <w:rPr>
      <w:sz w:val="24"/>
      <w:szCs w:val="24"/>
    </w:rPr>
  </w:style>
  <w:style w:type="paragraph" w:customStyle="1" w:styleId="BodyText22">
    <w:name w:val="Body Text 22"/>
    <w:basedOn w:val="a0"/>
    <w:rsid w:val="003A64F4"/>
    <w:pPr>
      <w:numPr>
        <w:numId w:val="2"/>
      </w:numPr>
      <w:suppressAutoHyphens w:val="0"/>
      <w:ind w:left="0" w:firstLine="709"/>
      <w:jc w:val="both"/>
    </w:pPr>
    <w:rPr>
      <w:rFonts w:cs="Times New Roman"/>
      <w:szCs w:val="20"/>
      <w:lang w:eastAsia="ru-RU"/>
    </w:rPr>
  </w:style>
  <w:style w:type="paragraph" w:styleId="afffb">
    <w:name w:val="caption"/>
    <w:next w:val="a0"/>
    <w:qFormat/>
    <w:rsid w:val="003A64F4"/>
    <w:pPr>
      <w:spacing w:before="240" w:after="60"/>
      <w:contextualSpacing/>
      <w:outlineLvl w:val="4"/>
    </w:pPr>
    <w:rPr>
      <w:sz w:val="26"/>
    </w:rPr>
  </w:style>
  <w:style w:type="paragraph" w:customStyle="1" w:styleId="ConsCell">
    <w:name w:val="ConsCell"/>
    <w:rsid w:val="003A64F4"/>
    <w:pPr>
      <w:widowControl w:val="0"/>
    </w:pPr>
    <w:rPr>
      <w:rFonts w:ascii="Arial" w:hAnsi="Arial"/>
      <w:snapToGrid w:val="0"/>
    </w:rPr>
  </w:style>
  <w:style w:type="paragraph" w:customStyle="1" w:styleId="4-123">
    <w:name w:val="Заг4 - Пункт нумерованный 1.2.3."/>
    <w:basedOn w:val="a8"/>
    <w:link w:val="4-1230"/>
    <w:qFormat/>
    <w:rsid w:val="003A64F4"/>
    <w:pPr>
      <w:numPr>
        <w:numId w:val="1"/>
      </w:numPr>
      <w:tabs>
        <w:tab w:val="num" w:pos="360"/>
        <w:tab w:val="left" w:pos="1134"/>
      </w:tabs>
      <w:suppressAutoHyphens w:val="0"/>
      <w:spacing w:after="0"/>
      <w:ind w:left="0" w:firstLine="709"/>
      <w:jc w:val="both"/>
      <w:outlineLvl w:val="3"/>
    </w:pPr>
    <w:rPr>
      <w:rFonts w:cs="Times New Roman"/>
    </w:rPr>
  </w:style>
  <w:style w:type="character" w:customStyle="1" w:styleId="4-1230">
    <w:name w:val="Заг4 - Пункт нумерованный 1.2.3. Знак"/>
    <w:link w:val="4-123"/>
    <w:rsid w:val="003A64F4"/>
    <w:rPr>
      <w:sz w:val="24"/>
      <w:szCs w:val="24"/>
      <w:lang w:eastAsia="ar-SA"/>
    </w:rPr>
  </w:style>
  <w:style w:type="character" w:styleId="afffc">
    <w:name w:val="footnote reference"/>
    <w:basedOn w:val="a1"/>
    <w:uiPriority w:val="99"/>
    <w:rsid w:val="003A64F4"/>
    <w:rPr>
      <w:vertAlign w:val="superscript"/>
    </w:rPr>
  </w:style>
  <w:style w:type="paragraph" w:customStyle="1" w:styleId="Normal0">
    <w:name w:val="Normal Знак Знак Знак Знак Знак Знак"/>
    <w:link w:val="Normal1"/>
    <w:rsid w:val="003A64F4"/>
    <w:pPr>
      <w:spacing w:before="100" w:after="100"/>
      <w:jc w:val="both"/>
    </w:pPr>
    <w:rPr>
      <w:snapToGrid w:val="0"/>
      <w:sz w:val="24"/>
      <w:szCs w:val="24"/>
    </w:rPr>
  </w:style>
  <w:style w:type="character" w:customStyle="1" w:styleId="Normal1">
    <w:name w:val="Normal Знак Знак Знак Знак Знак Знак Знак"/>
    <w:basedOn w:val="a1"/>
    <w:link w:val="Normal0"/>
    <w:rsid w:val="003A64F4"/>
    <w:rPr>
      <w:snapToGrid w:val="0"/>
      <w:sz w:val="24"/>
      <w:szCs w:val="24"/>
    </w:rPr>
  </w:style>
  <w:style w:type="paragraph" w:customStyle="1" w:styleId="2c">
    <w:name w:val="Основной текст2"/>
    <w:basedOn w:val="a0"/>
    <w:rsid w:val="003A64F4"/>
    <w:pPr>
      <w:suppressAutoHyphens w:val="0"/>
      <w:spacing w:before="60" w:after="60"/>
      <w:ind w:firstLine="567"/>
      <w:jc w:val="both"/>
    </w:pPr>
    <w:rPr>
      <w:rFonts w:ascii="Arial" w:hAnsi="Arial" w:cs="Times New Roman"/>
      <w:sz w:val="22"/>
      <w:szCs w:val="20"/>
      <w:lang w:val="en-US" w:eastAsia="ru-RU"/>
    </w:rPr>
  </w:style>
  <w:style w:type="paragraph" w:customStyle="1" w:styleId="Normal2">
    <w:name w:val="Normal Знак Знак"/>
    <w:rsid w:val="003A64F4"/>
    <w:pPr>
      <w:snapToGrid w:val="0"/>
      <w:spacing w:before="100" w:after="100"/>
      <w:jc w:val="both"/>
    </w:pPr>
    <w:rPr>
      <w:sz w:val="24"/>
    </w:rPr>
  </w:style>
  <w:style w:type="paragraph" w:customStyle="1" w:styleId="pcss">
    <w:name w:val="pcss"/>
    <w:basedOn w:val="a0"/>
    <w:rsid w:val="003A64F4"/>
    <w:pPr>
      <w:suppressAutoHyphens w:val="0"/>
      <w:spacing w:before="100" w:beforeAutospacing="1" w:after="100" w:afterAutospacing="1"/>
      <w:ind w:firstLine="720"/>
    </w:pPr>
    <w:rPr>
      <w:rFonts w:ascii="Verdana" w:hAnsi="Verdana" w:cs="Times New Roman"/>
      <w:sz w:val="18"/>
      <w:szCs w:val="18"/>
      <w:lang w:eastAsia="ru-RU"/>
    </w:rPr>
  </w:style>
  <w:style w:type="paragraph" w:customStyle="1" w:styleId="123">
    <w:name w:val="Стиль 12 пт"/>
    <w:basedOn w:val="a0"/>
    <w:rsid w:val="003A64F4"/>
    <w:pPr>
      <w:suppressAutoHyphens w:val="0"/>
      <w:spacing w:before="120"/>
      <w:ind w:firstLine="709"/>
      <w:jc w:val="both"/>
    </w:pPr>
    <w:rPr>
      <w:rFonts w:cs="Times New Roman"/>
      <w:sz w:val="26"/>
      <w:lang w:eastAsia="ru-RU"/>
    </w:rPr>
  </w:style>
  <w:style w:type="paragraph" w:styleId="afffd">
    <w:name w:val="Block Text"/>
    <w:basedOn w:val="a0"/>
    <w:rsid w:val="003A64F4"/>
    <w:pPr>
      <w:suppressAutoHyphens w:val="0"/>
      <w:ind w:left="-1701" w:right="-1617" w:firstLine="425"/>
    </w:pPr>
    <w:rPr>
      <w:rFonts w:cs="Times New Roman"/>
      <w:szCs w:val="20"/>
      <w:lang w:eastAsia="ru-RU"/>
    </w:rPr>
  </w:style>
  <w:style w:type="paragraph" w:customStyle="1" w:styleId="afffe">
    <w:name w:val="список"/>
    <w:basedOn w:val="a0"/>
    <w:rsid w:val="003A64F4"/>
    <w:pPr>
      <w:tabs>
        <w:tab w:val="num" w:pos="360"/>
        <w:tab w:val="left" w:pos="2410"/>
      </w:tabs>
      <w:suppressAutoHyphens w:val="0"/>
      <w:jc w:val="both"/>
    </w:pPr>
    <w:rPr>
      <w:rFonts w:cs="Times New Roman"/>
      <w:sz w:val="22"/>
      <w:szCs w:val="22"/>
      <w:lang w:eastAsia="ru-RU"/>
    </w:rPr>
  </w:style>
  <w:style w:type="paragraph" w:customStyle="1" w:styleId="affff">
    <w:name w:val="Названия таблиц Знак Знак"/>
    <w:basedOn w:val="a0"/>
    <w:link w:val="affff0"/>
    <w:autoRedefine/>
    <w:rsid w:val="003A64F4"/>
    <w:pPr>
      <w:spacing w:before="20" w:after="60"/>
      <w:jc w:val="center"/>
    </w:pPr>
    <w:rPr>
      <w:rFonts w:ascii="Bookman Old Style" w:hAnsi="Bookman Old Style" w:cs="Times New Roman"/>
      <w:b/>
      <w:color w:val="000000"/>
      <w:lang w:eastAsia="ru-RU"/>
    </w:rPr>
  </w:style>
  <w:style w:type="character" w:customStyle="1" w:styleId="affff0">
    <w:name w:val="Названия таблиц Знак Знак Знак"/>
    <w:basedOn w:val="a1"/>
    <w:link w:val="affff"/>
    <w:rsid w:val="003A64F4"/>
    <w:rPr>
      <w:rFonts w:ascii="Bookman Old Style" w:hAnsi="Bookman Old Style"/>
      <w:b/>
      <w:color w:val="000000"/>
      <w:sz w:val="24"/>
      <w:szCs w:val="24"/>
    </w:rPr>
  </w:style>
  <w:style w:type="paragraph" w:customStyle="1" w:styleId="affff1">
    <w:name w:val="Заголовок_таблицы"/>
    <w:basedOn w:val="a0"/>
    <w:rsid w:val="003A64F4"/>
    <w:pPr>
      <w:suppressAutoHyphens w:val="0"/>
      <w:jc w:val="center"/>
    </w:pPr>
    <w:rPr>
      <w:rFonts w:ascii="Arial" w:hAnsi="Arial" w:cs="Times New Roman"/>
      <w:b/>
      <w:i/>
      <w:sz w:val="18"/>
      <w:szCs w:val="22"/>
      <w:lang w:eastAsia="ru-RU"/>
    </w:rPr>
  </w:style>
  <w:style w:type="paragraph" w:styleId="affff2">
    <w:name w:val="Document Map"/>
    <w:basedOn w:val="a0"/>
    <w:link w:val="affff3"/>
    <w:rsid w:val="003A64F4"/>
    <w:pPr>
      <w:shd w:val="clear" w:color="auto" w:fill="000080"/>
      <w:suppressAutoHyphens w:val="0"/>
    </w:pPr>
    <w:rPr>
      <w:rFonts w:ascii="Tahoma" w:hAnsi="Tahoma" w:cs="Tahoma"/>
      <w:sz w:val="20"/>
      <w:szCs w:val="20"/>
      <w:lang w:eastAsia="ru-RU"/>
    </w:rPr>
  </w:style>
  <w:style w:type="character" w:customStyle="1" w:styleId="affff3">
    <w:name w:val="Схема документа Знак"/>
    <w:basedOn w:val="a1"/>
    <w:link w:val="affff2"/>
    <w:rsid w:val="003A64F4"/>
    <w:rPr>
      <w:rFonts w:ascii="Tahoma" w:hAnsi="Tahoma" w:cs="Tahoma"/>
      <w:shd w:val="clear" w:color="auto" w:fill="000080"/>
    </w:rPr>
  </w:style>
  <w:style w:type="paragraph" w:customStyle="1" w:styleId="Normal3">
    <w:name w:val="Normal Знак Знак Знак"/>
    <w:rsid w:val="003A64F4"/>
    <w:pPr>
      <w:spacing w:before="100" w:after="100"/>
      <w:jc w:val="both"/>
    </w:pPr>
    <w:rPr>
      <w:snapToGrid w:val="0"/>
      <w:sz w:val="24"/>
      <w:szCs w:val="24"/>
    </w:rPr>
  </w:style>
  <w:style w:type="paragraph" w:customStyle="1" w:styleId="affff4">
    <w:name w:val="Текст акта"/>
    <w:rsid w:val="003A64F4"/>
    <w:pPr>
      <w:widowControl w:val="0"/>
      <w:ind w:firstLine="709"/>
      <w:jc w:val="both"/>
    </w:pPr>
    <w:rPr>
      <w:sz w:val="28"/>
      <w:szCs w:val="24"/>
    </w:rPr>
  </w:style>
  <w:style w:type="paragraph" w:customStyle="1" w:styleId="Normal4">
    <w:name w:val="Стиль Normal + полужирный"/>
    <w:basedOn w:val="a0"/>
    <w:rsid w:val="003A64F4"/>
    <w:pPr>
      <w:suppressAutoHyphens w:val="0"/>
      <w:ind w:left="-113" w:right="-113"/>
      <w:jc w:val="center"/>
    </w:pPr>
    <w:rPr>
      <w:rFonts w:cs="Times New Roman"/>
      <w:b/>
      <w:bCs/>
      <w:sz w:val="20"/>
      <w:szCs w:val="20"/>
      <w:lang w:eastAsia="ru-RU"/>
    </w:rPr>
  </w:style>
  <w:style w:type="paragraph" w:styleId="35">
    <w:name w:val="Body Text 3"/>
    <w:basedOn w:val="a0"/>
    <w:link w:val="36"/>
    <w:rsid w:val="003A64F4"/>
    <w:pPr>
      <w:suppressAutoHyphens w:val="0"/>
      <w:spacing w:after="120"/>
    </w:pPr>
    <w:rPr>
      <w:rFonts w:cs="Times New Roman"/>
      <w:sz w:val="16"/>
      <w:szCs w:val="16"/>
      <w:lang w:eastAsia="ru-RU"/>
    </w:rPr>
  </w:style>
  <w:style w:type="character" w:customStyle="1" w:styleId="36">
    <w:name w:val="Основной текст 3 Знак"/>
    <w:basedOn w:val="a1"/>
    <w:link w:val="35"/>
    <w:rsid w:val="003A64F4"/>
    <w:rPr>
      <w:sz w:val="16"/>
      <w:szCs w:val="16"/>
    </w:rPr>
  </w:style>
  <w:style w:type="paragraph" w:customStyle="1" w:styleId="affff5">
    <w:name w:val="Таблица"/>
    <w:basedOn w:val="afffb"/>
    <w:rsid w:val="003A64F4"/>
    <w:pPr>
      <w:spacing w:before="120" w:after="120"/>
      <w:contextualSpacing w:val="0"/>
      <w:jc w:val="both"/>
      <w:outlineLvl w:val="9"/>
    </w:pPr>
    <w:rPr>
      <w:bCs/>
      <w:sz w:val="24"/>
    </w:rPr>
  </w:style>
  <w:style w:type="paragraph" w:customStyle="1" w:styleId="xl24">
    <w:name w:val="xl24"/>
    <w:basedOn w:val="a0"/>
    <w:rsid w:val="003A64F4"/>
    <w:pPr>
      <w:suppressAutoHyphens w:val="0"/>
      <w:spacing w:before="100" w:beforeAutospacing="1" w:after="100" w:afterAutospacing="1"/>
      <w:jc w:val="center"/>
    </w:pPr>
    <w:rPr>
      <w:rFonts w:cs="Times New Roman"/>
      <w:lang w:eastAsia="ru-RU"/>
    </w:rPr>
  </w:style>
  <w:style w:type="paragraph" w:customStyle="1" w:styleId="xl25">
    <w:name w:val="xl25"/>
    <w:basedOn w:val="a0"/>
    <w:rsid w:val="003A64F4"/>
    <w:pPr>
      <w:pBdr>
        <w:left w:val="single" w:sz="4" w:space="0" w:color="auto"/>
        <w:right w:val="single" w:sz="4" w:space="0" w:color="auto"/>
      </w:pBdr>
      <w:suppressAutoHyphens w:val="0"/>
      <w:spacing w:before="100" w:beforeAutospacing="1" w:after="100" w:afterAutospacing="1"/>
    </w:pPr>
    <w:rPr>
      <w:rFonts w:cs="Times New Roman"/>
      <w:lang w:eastAsia="ru-RU"/>
    </w:rPr>
  </w:style>
  <w:style w:type="paragraph" w:customStyle="1" w:styleId="style1">
    <w:name w:val="style1"/>
    <w:basedOn w:val="a0"/>
    <w:rsid w:val="003A64F4"/>
    <w:pPr>
      <w:suppressAutoHyphens w:val="0"/>
      <w:spacing w:before="100" w:beforeAutospacing="1" w:after="100" w:afterAutospacing="1"/>
    </w:pPr>
    <w:rPr>
      <w:rFonts w:ascii="Arial" w:hAnsi="Arial" w:cs="Arial"/>
      <w:lang w:eastAsia="ru-RU"/>
    </w:rPr>
  </w:style>
  <w:style w:type="paragraph" w:customStyle="1" w:styleId="textn">
    <w:name w:val="textn"/>
    <w:basedOn w:val="a0"/>
    <w:rsid w:val="003A64F4"/>
    <w:pPr>
      <w:suppressAutoHyphens w:val="0"/>
      <w:spacing w:before="100" w:beforeAutospacing="1" w:after="100" w:afterAutospacing="1"/>
    </w:pPr>
    <w:rPr>
      <w:rFonts w:cs="Times New Roman"/>
      <w:lang w:eastAsia="ru-RU"/>
    </w:rPr>
  </w:style>
  <w:style w:type="paragraph" w:customStyle="1" w:styleId="124">
    <w:name w:val="Стиль 12 пт Знак Знак Знак Знак"/>
    <w:basedOn w:val="a0"/>
    <w:link w:val="125"/>
    <w:rsid w:val="003A64F4"/>
    <w:pPr>
      <w:suppressAutoHyphens w:val="0"/>
      <w:spacing w:before="120"/>
      <w:ind w:firstLine="709"/>
      <w:jc w:val="both"/>
    </w:pPr>
    <w:rPr>
      <w:rFonts w:cs="Times New Roman"/>
      <w:color w:val="000000"/>
      <w:sz w:val="26"/>
      <w:lang w:eastAsia="ru-RU"/>
    </w:rPr>
  </w:style>
  <w:style w:type="character" w:customStyle="1" w:styleId="125">
    <w:name w:val="Стиль 12 пт Знак Знак Знак Знак Знак"/>
    <w:basedOn w:val="a1"/>
    <w:link w:val="124"/>
    <w:rsid w:val="003A64F4"/>
    <w:rPr>
      <w:color w:val="000000"/>
      <w:sz w:val="26"/>
      <w:szCs w:val="24"/>
    </w:rPr>
  </w:style>
  <w:style w:type="paragraph" w:customStyle="1" w:styleId="affff6">
    <w:name w:val="Текст письма"/>
    <w:basedOn w:val="a0"/>
    <w:rsid w:val="003A64F4"/>
    <w:pPr>
      <w:suppressAutoHyphens w:val="0"/>
      <w:spacing w:line="360" w:lineRule="exact"/>
      <w:ind w:firstLine="709"/>
      <w:jc w:val="both"/>
    </w:pPr>
    <w:rPr>
      <w:rFonts w:cs="Times New Roman"/>
      <w:sz w:val="28"/>
      <w:lang w:eastAsia="ru-RU"/>
    </w:rPr>
  </w:style>
  <w:style w:type="paragraph" w:styleId="affff7">
    <w:name w:val="endnote text"/>
    <w:basedOn w:val="a0"/>
    <w:link w:val="affff8"/>
    <w:rsid w:val="003A64F4"/>
    <w:pPr>
      <w:suppressAutoHyphens w:val="0"/>
    </w:pPr>
    <w:rPr>
      <w:rFonts w:cs="Times New Roman"/>
      <w:sz w:val="20"/>
      <w:szCs w:val="20"/>
      <w:lang w:eastAsia="ru-RU"/>
    </w:rPr>
  </w:style>
  <w:style w:type="character" w:customStyle="1" w:styleId="affff8">
    <w:name w:val="Текст концевой сноски Знак"/>
    <w:basedOn w:val="a1"/>
    <w:link w:val="affff7"/>
    <w:rsid w:val="003A64F4"/>
  </w:style>
  <w:style w:type="character" w:styleId="affff9">
    <w:name w:val="endnote reference"/>
    <w:basedOn w:val="a1"/>
    <w:rsid w:val="003A64F4"/>
    <w:rPr>
      <w:vertAlign w:val="superscript"/>
    </w:rPr>
  </w:style>
  <w:style w:type="character" w:styleId="affffa">
    <w:name w:val="Emphasis"/>
    <w:basedOn w:val="a1"/>
    <w:qFormat/>
    <w:rsid w:val="003A64F4"/>
    <w:rPr>
      <w:i/>
      <w:iCs/>
    </w:rPr>
  </w:style>
  <w:style w:type="paragraph" w:customStyle="1" w:styleId="affffb">
    <w:name w:val="заполнение таблиц"/>
    <w:basedOn w:val="a0"/>
    <w:rsid w:val="003A64F4"/>
    <w:pPr>
      <w:suppressAutoHyphens w:val="0"/>
    </w:pPr>
    <w:rPr>
      <w:rFonts w:ascii="Arial" w:hAnsi="Arial" w:cs="Times New Roman"/>
      <w:sz w:val="18"/>
      <w:szCs w:val="22"/>
      <w:lang w:eastAsia="ru-RU"/>
    </w:rPr>
  </w:style>
  <w:style w:type="paragraph" w:customStyle="1" w:styleId="45">
    <w:name w:val="Стиль4 Знак Знак Знак Знак"/>
    <w:basedOn w:val="afc"/>
    <w:link w:val="46"/>
    <w:rsid w:val="003A64F4"/>
    <w:pPr>
      <w:ind w:left="0" w:firstLine="708"/>
      <w:jc w:val="both"/>
    </w:pPr>
    <w:rPr>
      <w:rFonts w:eastAsia="Times New Roman"/>
      <w:sz w:val="24"/>
      <w:szCs w:val="24"/>
    </w:rPr>
  </w:style>
  <w:style w:type="character" w:customStyle="1" w:styleId="46">
    <w:name w:val="Стиль4 Знак Знак Знак Знак Знак"/>
    <w:basedOn w:val="a1"/>
    <w:link w:val="45"/>
    <w:locked/>
    <w:rsid w:val="003A64F4"/>
    <w:rPr>
      <w:sz w:val="24"/>
      <w:szCs w:val="24"/>
    </w:rPr>
  </w:style>
  <w:style w:type="paragraph" w:customStyle="1" w:styleId="Normal5">
    <w:name w:val="Normal Знак Знак Знак Знак"/>
    <w:rsid w:val="003A64F4"/>
    <w:pPr>
      <w:spacing w:before="100" w:after="100"/>
      <w:jc w:val="both"/>
    </w:pPr>
    <w:rPr>
      <w:snapToGrid w:val="0"/>
      <w:sz w:val="24"/>
      <w:szCs w:val="24"/>
    </w:rPr>
  </w:style>
  <w:style w:type="paragraph" w:customStyle="1" w:styleId="2d">
    <w:name w:val="Обычный2"/>
    <w:rsid w:val="003A64F4"/>
    <w:rPr>
      <w:sz w:val="22"/>
      <w:szCs w:val="24"/>
    </w:rPr>
  </w:style>
  <w:style w:type="paragraph" w:customStyle="1" w:styleId="affffc">
    <w:name w:val="Названия таблиц"/>
    <w:basedOn w:val="a0"/>
    <w:autoRedefine/>
    <w:rsid w:val="003A64F4"/>
    <w:pPr>
      <w:spacing w:before="20" w:after="60"/>
      <w:jc w:val="center"/>
    </w:pPr>
    <w:rPr>
      <w:rFonts w:ascii="Bookman Old Style" w:hAnsi="Bookman Old Style" w:cs="Times New Roman"/>
      <w:b/>
      <w:color w:val="000000"/>
      <w:lang w:eastAsia="ru-RU"/>
    </w:rPr>
  </w:style>
  <w:style w:type="paragraph" w:customStyle="1" w:styleId="126">
    <w:name w:val="Стиль 12 пт Знак Знак"/>
    <w:basedOn w:val="a0"/>
    <w:rsid w:val="003A64F4"/>
    <w:pPr>
      <w:suppressAutoHyphens w:val="0"/>
      <w:spacing w:before="120"/>
      <w:ind w:firstLine="709"/>
      <w:jc w:val="both"/>
    </w:pPr>
    <w:rPr>
      <w:rFonts w:cs="Times New Roman"/>
      <w:color w:val="000000"/>
      <w:sz w:val="26"/>
      <w:lang w:eastAsia="ru-RU"/>
    </w:rPr>
  </w:style>
  <w:style w:type="paragraph" w:customStyle="1" w:styleId="47">
    <w:name w:val="Стиль4 Знак Знак"/>
    <w:basedOn w:val="afc"/>
    <w:rsid w:val="003A64F4"/>
    <w:pPr>
      <w:ind w:left="0" w:firstLine="708"/>
      <w:jc w:val="both"/>
    </w:pPr>
    <w:rPr>
      <w:rFonts w:eastAsia="Times New Roman"/>
      <w:sz w:val="24"/>
      <w:szCs w:val="24"/>
    </w:rPr>
  </w:style>
  <w:style w:type="paragraph" w:customStyle="1" w:styleId="48">
    <w:name w:val="Стиль4"/>
    <w:basedOn w:val="afc"/>
    <w:rsid w:val="003A64F4"/>
    <w:pPr>
      <w:ind w:left="0" w:firstLine="708"/>
      <w:jc w:val="both"/>
    </w:pPr>
    <w:rPr>
      <w:rFonts w:eastAsia="Times New Roman"/>
      <w:sz w:val="24"/>
      <w:szCs w:val="24"/>
    </w:rPr>
  </w:style>
  <w:style w:type="paragraph" w:customStyle="1" w:styleId="affffd">
    <w:name w:val="Знак Знак Знак Знак Знак Знак Знак Знак Знак Знак Знак Знак Знак"/>
    <w:basedOn w:val="a0"/>
    <w:rsid w:val="003A64F4"/>
    <w:pPr>
      <w:suppressAutoHyphens w:val="0"/>
    </w:pPr>
    <w:rPr>
      <w:rFonts w:ascii="Verdana" w:hAnsi="Verdana" w:cs="Verdana"/>
      <w:sz w:val="20"/>
      <w:szCs w:val="20"/>
      <w:lang w:val="en-US" w:eastAsia="en-US"/>
    </w:rPr>
  </w:style>
  <w:style w:type="character" w:customStyle="1" w:styleId="Normal10">
    <w:name w:val="Normal Знак Знак1"/>
    <w:basedOn w:val="a1"/>
    <w:rsid w:val="003A64F4"/>
    <w:rPr>
      <w:sz w:val="22"/>
      <w:szCs w:val="24"/>
      <w:lang w:val="ru-RU" w:eastAsia="ru-RU" w:bidi="ar-SA"/>
    </w:rPr>
  </w:style>
  <w:style w:type="paragraph" w:customStyle="1" w:styleId="310">
    <w:name w:val="Основной текст с отступом 31"/>
    <w:basedOn w:val="a0"/>
    <w:rsid w:val="003A64F4"/>
    <w:pPr>
      <w:spacing w:after="120"/>
      <w:ind w:left="283"/>
    </w:pPr>
    <w:rPr>
      <w:rFonts w:cs="Times New Roman"/>
      <w:sz w:val="16"/>
      <w:szCs w:val="16"/>
    </w:rPr>
  </w:style>
  <w:style w:type="character" w:customStyle="1" w:styleId="affffe">
    <w:name w:val="Символ сноски"/>
    <w:basedOn w:val="a1"/>
    <w:rsid w:val="003A64F4"/>
    <w:rPr>
      <w:vertAlign w:val="superscript"/>
    </w:rPr>
  </w:style>
  <w:style w:type="paragraph" w:customStyle="1" w:styleId="1f0">
    <w:name w:val="Таблица1"/>
    <w:basedOn w:val="a0"/>
    <w:autoRedefine/>
    <w:rsid w:val="003A64F4"/>
    <w:pPr>
      <w:suppressAutoHyphens w:val="0"/>
      <w:jc w:val="both"/>
    </w:pPr>
    <w:rPr>
      <w:rFonts w:ascii="Bookman Old Style" w:hAnsi="Bookman Old Style" w:cs="Arial"/>
      <w:iCs/>
      <w:color w:val="000000"/>
      <w:kern w:val="28"/>
      <w:lang w:eastAsia="ru-RU"/>
    </w:rPr>
  </w:style>
  <w:style w:type="character" w:customStyle="1" w:styleId="FontStyle24">
    <w:name w:val="Font Style24"/>
    <w:basedOn w:val="a1"/>
    <w:rsid w:val="003A64F4"/>
    <w:rPr>
      <w:rFonts w:ascii="Times New Roman" w:hAnsi="Times New Roman" w:cs="Times New Roman"/>
      <w:sz w:val="22"/>
      <w:szCs w:val="22"/>
    </w:rPr>
  </w:style>
  <w:style w:type="paragraph" w:customStyle="1" w:styleId="afffff">
    <w:name w:val="Знак Знак Знак Знак Знак Знак Знак Знак Знак Знак"/>
    <w:basedOn w:val="a0"/>
    <w:rsid w:val="003A64F4"/>
    <w:pPr>
      <w:suppressAutoHyphens w:val="0"/>
    </w:pPr>
    <w:rPr>
      <w:rFonts w:ascii="Verdana" w:hAnsi="Verdana" w:cs="Verdana"/>
      <w:sz w:val="20"/>
      <w:szCs w:val="20"/>
      <w:lang w:val="en-US" w:eastAsia="en-US"/>
    </w:rPr>
  </w:style>
  <w:style w:type="paragraph" w:customStyle="1" w:styleId="2e">
    <w:name w:val="Знак Знак Знак Знак Знак Знак2 Знак Знак Знак"/>
    <w:basedOn w:val="a0"/>
    <w:rsid w:val="003A64F4"/>
    <w:pPr>
      <w:suppressAutoHyphens w:val="0"/>
    </w:pPr>
    <w:rPr>
      <w:rFonts w:ascii="Verdana" w:hAnsi="Verdana" w:cs="Verdana"/>
      <w:sz w:val="20"/>
      <w:szCs w:val="20"/>
      <w:lang w:val="en-US" w:eastAsia="en-US"/>
    </w:rPr>
  </w:style>
  <w:style w:type="character" w:customStyle="1" w:styleId="afffff0">
    <w:name w:val="Знак Знак Знак Знак Знак Знак Знак Знак"/>
    <w:basedOn w:val="a1"/>
    <w:rsid w:val="003A64F4"/>
    <w:rPr>
      <w:sz w:val="24"/>
      <w:szCs w:val="24"/>
      <w:lang w:val="ru-RU" w:eastAsia="ru-RU" w:bidi="ar-SA"/>
    </w:rPr>
  </w:style>
  <w:style w:type="paragraph" w:customStyle="1" w:styleId="2f">
    <w:name w:val="Знак Знак Знак Знак Знак Знак2"/>
    <w:aliases w:val="Знак Знак Знак Знак Знак Знак Знак Знак2,Знак Знак Знак Знак Знак Знак Знак Знак Знак Знак Знак Знак Знак Знак1"/>
    <w:basedOn w:val="a0"/>
    <w:rsid w:val="003A64F4"/>
    <w:pPr>
      <w:suppressAutoHyphens w:val="0"/>
    </w:pPr>
    <w:rPr>
      <w:rFonts w:ascii="Verdana" w:hAnsi="Verdana" w:cs="Verdana"/>
      <w:sz w:val="20"/>
      <w:szCs w:val="20"/>
      <w:lang w:val="en-US" w:eastAsia="en-US"/>
    </w:rPr>
  </w:style>
  <w:style w:type="character" w:customStyle="1" w:styleId="2f0">
    <w:name w:val="Знак Знак Знак Знак Знак Знак Знак2"/>
    <w:aliases w:val="Знак Знак Знак Знак Знак Знак Знак Знак Знак Знак1"/>
    <w:basedOn w:val="a1"/>
    <w:rsid w:val="003A64F4"/>
    <w:rPr>
      <w:sz w:val="24"/>
      <w:szCs w:val="24"/>
      <w:lang w:val="ru-RU" w:eastAsia="ru-RU" w:bidi="ar-SA"/>
    </w:rPr>
  </w:style>
  <w:style w:type="paragraph" w:customStyle="1" w:styleId="afffff1">
    <w:name w:val="Знак"/>
    <w:basedOn w:val="a0"/>
    <w:rsid w:val="003A64F4"/>
    <w:pPr>
      <w:widowControl w:val="0"/>
      <w:suppressAutoHyphens w:val="0"/>
      <w:adjustRightInd w:val="0"/>
      <w:spacing w:after="160" w:line="240" w:lineRule="exact"/>
      <w:jc w:val="right"/>
    </w:pPr>
    <w:rPr>
      <w:rFonts w:cs="Times New Roman"/>
      <w:sz w:val="20"/>
      <w:szCs w:val="20"/>
      <w:lang w:val="en-GB" w:eastAsia="en-US"/>
    </w:rPr>
  </w:style>
  <w:style w:type="character" w:customStyle="1" w:styleId="apple-style-span">
    <w:name w:val="apple-style-span"/>
    <w:basedOn w:val="a1"/>
    <w:rsid w:val="003A64F4"/>
  </w:style>
  <w:style w:type="paragraph" w:customStyle="1" w:styleId="2f1">
    <w:name w:val="Знак Знак Знак Знак2"/>
    <w:basedOn w:val="a0"/>
    <w:rsid w:val="003A64F4"/>
    <w:pPr>
      <w:suppressAutoHyphens w:val="0"/>
    </w:pPr>
    <w:rPr>
      <w:rFonts w:ascii="Verdana" w:hAnsi="Verdana" w:cs="Verdana"/>
      <w:sz w:val="20"/>
      <w:szCs w:val="20"/>
      <w:lang w:val="en-US" w:eastAsia="en-US"/>
    </w:rPr>
  </w:style>
  <w:style w:type="paragraph" w:customStyle="1" w:styleId="Aacao">
    <w:name w:val="Aacao"/>
    <w:basedOn w:val="a0"/>
    <w:rsid w:val="003A64F4"/>
    <w:pPr>
      <w:suppressAutoHyphens w:val="0"/>
      <w:overflowPunct w:val="0"/>
      <w:autoSpaceDE w:val="0"/>
      <w:autoSpaceDN w:val="0"/>
      <w:adjustRightInd w:val="0"/>
      <w:ind w:firstLine="709"/>
      <w:jc w:val="both"/>
    </w:pPr>
    <w:rPr>
      <w:rFonts w:cs="Times New Roman"/>
      <w:spacing w:val="6"/>
      <w:sz w:val="30"/>
      <w:szCs w:val="20"/>
      <w:lang w:eastAsia="ru-RU"/>
    </w:rPr>
  </w:style>
  <w:style w:type="paragraph" w:customStyle="1" w:styleId="1f1">
    <w:name w:val="Знак Знак Знак Знак Знак Знак Знак Знак Знак Знак Знак Знак Знак1"/>
    <w:basedOn w:val="a0"/>
    <w:rsid w:val="003A64F4"/>
    <w:pPr>
      <w:suppressAutoHyphens w:val="0"/>
    </w:pPr>
    <w:rPr>
      <w:rFonts w:ascii="Verdana" w:hAnsi="Verdana" w:cs="Verdana"/>
      <w:sz w:val="20"/>
      <w:szCs w:val="20"/>
      <w:lang w:val="en-US" w:eastAsia="en-US"/>
    </w:rPr>
  </w:style>
  <w:style w:type="paragraph" w:customStyle="1" w:styleId="210">
    <w:name w:val="Основной текст 21"/>
    <w:basedOn w:val="a0"/>
    <w:rsid w:val="003A64F4"/>
    <w:pPr>
      <w:widowControl w:val="0"/>
      <w:spacing w:after="120" w:line="480" w:lineRule="auto"/>
      <w:jc w:val="both"/>
      <w:textAlignment w:val="baseline"/>
    </w:pPr>
    <w:rPr>
      <w:rFonts w:cs="Times New Roman"/>
    </w:rPr>
  </w:style>
  <w:style w:type="paragraph" w:customStyle="1" w:styleId="afffff2">
    <w:name w:val="Знак Знак Знак Знак Знак Знак Знак Знак Знак Знак Знак Знак Знак Знак Знак Знак"/>
    <w:basedOn w:val="a0"/>
    <w:rsid w:val="003A64F4"/>
    <w:pPr>
      <w:suppressAutoHyphens w:val="0"/>
    </w:pPr>
    <w:rPr>
      <w:rFonts w:ascii="Verdana" w:hAnsi="Verdana" w:cs="Verdana"/>
      <w:sz w:val="20"/>
      <w:szCs w:val="20"/>
      <w:lang w:val="en-US" w:eastAsia="en-US"/>
    </w:rPr>
  </w:style>
  <w:style w:type="paragraph" w:customStyle="1" w:styleId="1f2">
    <w:name w:val="Знак Знак Знак Знак1"/>
    <w:basedOn w:val="a0"/>
    <w:rsid w:val="003A64F4"/>
    <w:pPr>
      <w:suppressAutoHyphens w:val="0"/>
    </w:pPr>
    <w:rPr>
      <w:rFonts w:ascii="Verdana" w:hAnsi="Verdana" w:cs="Verdana"/>
      <w:sz w:val="20"/>
      <w:szCs w:val="20"/>
      <w:lang w:val="en-US" w:eastAsia="en-US"/>
    </w:rPr>
  </w:style>
  <w:style w:type="paragraph" w:customStyle="1" w:styleId="2f2">
    <w:name w:val="Знак Знак Знак2"/>
    <w:basedOn w:val="a0"/>
    <w:rsid w:val="003A64F4"/>
    <w:pPr>
      <w:suppressAutoHyphens w:val="0"/>
    </w:pPr>
    <w:rPr>
      <w:rFonts w:ascii="Verdana" w:hAnsi="Verdana" w:cs="Verdana"/>
      <w:sz w:val="20"/>
      <w:szCs w:val="20"/>
      <w:lang w:val="en-US" w:eastAsia="en-US"/>
    </w:rPr>
  </w:style>
  <w:style w:type="paragraph" w:customStyle="1" w:styleId="2f3">
    <w:name w:val="Знак Знак Знак2 Знак Знак Знак"/>
    <w:basedOn w:val="a0"/>
    <w:rsid w:val="003A64F4"/>
    <w:pPr>
      <w:suppressAutoHyphens w:val="0"/>
    </w:pPr>
    <w:rPr>
      <w:rFonts w:ascii="Verdana" w:hAnsi="Verdana" w:cs="Verdana"/>
      <w:sz w:val="20"/>
      <w:szCs w:val="20"/>
      <w:lang w:val="en-US" w:eastAsia="en-US"/>
    </w:rPr>
  </w:style>
  <w:style w:type="paragraph" w:customStyle="1" w:styleId="2f4">
    <w:name w:val="Знак Знак Знак2 Знак Знак Знак Знак"/>
    <w:basedOn w:val="a0"/>
    <w:rsid w:val="003A64F4"/>
    <w:pPr>
      <w:suppressAutoHyphens w:val="0"/>
    </w:pPr>
    <w:rPr>
      <w:rFonts w:ascii="Verdana" w:hAnsi="Verdana" w:cs="Verdana"/>
      <w:sz w:val="20"/>
      <w:szCs w:val="20"/>
      <w:lang w:val="en-US" w:eastAsia="en-US"/>
    </w:rPr>
  </w:style>
  <w:style w:type="paragraph" w:customStyle="1" w:styleId="2f5">
    <w:name w:val="Знак Знак Знак Знак Знак Знак2 Знак Знак Знак Знак"/>
    <w:basedOn w:val="a0"/>
    <w:rsid w:val="003A64F4"/>
    <w:pPr>
      <w:suppressAutoHyphens w:val="0"/>
    </w:pPr>
    <w:rPr>
      <w:rFonts w:ascii="Verdana" w:hAnsi="Verdana" w:cs="Verdana"/>
      <w:sz w:val="20"/>
      <w:szCs w:val="20"/>
      <w:lang w:val="en-US" w:eastAsia="en-US"/>
    </w:rPr>
  </w:style>
  <w:style w:type="paragraph" w:customStyle="1" w:styleId="2f6">
    <w:name w:val="Знак Знак Знак2 Знак Знак Знак Знак Знак Знак Знак"/>
    <w:basedOn w:val="a0"/>
    <w:rsid w:val="003A64F4"/>
    <w:pPr>
      <w:suppressAutoHyphens w:val="0"/>
    </w:pPr>
    <w:rPr>
      <w:rFonts w:ascii="Verdana" w:hAnsi="Verdana" w:cs="Verdana"/>
      <w:sz w:val="20"/>
      <w:szCs w:val="20"/>
      <w:lang w:val="en-US" w:eastAsia="en-US"/>
    </w:rPr>
  </w:style>
  <w:style w:type="character" w:customStyle="1" w:styleId="afffff3">
    <w:name w:val="Знак Знак Знак Знак Знак Знак Знак Знак Знак Знак Знак Знак Знак Знак Знак Знак Знак Знак З"/>
    <w:basedOn w:val="a1"/>
    <w:rsid w:val="003A64F4"/>
    <w:rPr>
      <w:sz w:val="24"/>
      <w:szCs w:val="24"/>
      <w:lang w:val="ru-RU" w:eastAsia="ru-RU" w:bidi="ar-SA"/>
    </w:rPr>
  </w:style>
  <w:style w:type="paragraph" w:customStyle="1" w:styleId="afffff4">
    <w:name w:val="Знак Знак Знак Знак Знак Знак Знак Знак Знак Знак Знак Знак Знак Знак Знак Знак Знак Знак Знак"/>
    <w:basedOn w:val="a0"/>
    <w:uiPriority w:val="99"/>
    <w:rsid w:val="003A64F4"/>
    <w:pPr>
      <w:suppressAutoHyphens w:val="0"/>
    </w:pPr>
    <w:rPr>
      <w:rFonts w:ascii="Verdana" w:hAnsi="Verdana" w:cs="Verdana"/>
      <w:sz w:val="20"/>
      <w:szCs w:val="20"/>
      <w:lang w:val="en-US" w:eastAsia="en-US"/>
    </w:rPr>
  </w:style>
  <w:style w:type="paragraph" w:customStyle="1" w:styleId="afffff5">
    <w:name w:val="Текст в таблицах"/>
    <w:basedOn w:val="a0"/>
    <w:uiPriority w:val="99"/>
    <w:qFormat/>
    <w:rsid w:val="00266FC6"/>
    <w:pPr>
      <w:suppressAutoHyphens w:val="0"/>
      <w:autoSpaceDE w:val="0"/>
      <w:autoSpaceDN w:val="0"/>
      <w:adjustRightInd w:val="0"/>
      <w:spacing w:before="120" w:after="120"/>
      <w:contextualSpacing/>
    </w:pPr>
    <w:rPr>
      <w:rFonts w:cs="Times New Roman"/>
      <w:szCs w:val="20"/>
      <w:lang w:eastAsia="ru-RU"/>
    </w:rPr>
  </w:style>
  <w:style w:type="paragraph" w:customStyle="1" w:styleId="afffff6">
    <w:name w:val="Заголовок таблиц"/>
    <w:basedOn w:val="afffff5"/>
    <w:qFormat/>
    <w:rsid w:val="00266FC6"/>
    <w:pPr>
      <w:jc w:val="center"/>
    </w:pPr>
    <w:rPr>
      <w:b/>
    </w:rPr>
  </w:style>
  <w:style w:type="character" w:styleId="afffff7">
    <w:name w:val="annotation reference"/>
    <w:basedOn w:val="a1"/>
    <w:unhideWhenUsed/>
    <w:rsid w:val="00156DFC"/>
    <w:rPr>
      <w:sz w:val="16"/>
      <w:szCs w:val="16"/>
    </w:rPr>
  </w:style>
  <w:style w:type="paragraph" w:styleId="afffff8">
    <w:name w:val="annotation text"/>
    <w:basedOn w:val="a0"/>
    <w:link w:val="afffff9"/>
    <w:uiPriority w:val="99"/>
    <w:unhideWhenUsed/>
    <w:rsid w:val="00156DFC"/>
    <w:rPr>
      <w:sz w:val="20"/>
      <w:szCs w:val="20"/>
    </w:rPr>
  </w:style>
  <w:style w:type="character" w:customStyle="1" w:styleId="afffff9">
    <w:name w:val="Текст примечания Знак"/>
    <w:basedOn w:val="a1"/>
    <w:link w:val="afffff8"/>
    <w:uiPriority w:val="99"/>
    <w:rsid w:val="00156DFC"/>
    <w:rPr>
      <w:rFonts w:cs="Calibri"/>
      <w:lang w:eastAsia="ar-SA"/>
    </w:rPr>
  </w:style>
  <w:style w:type="paragraph" w:styleId="afffffa">
    <w:name w:val="annotation subject"/>
    <w:basedOn w:val="afffff8"/>
    <w:next w:val="afffff8"/>
    <w:link w:val="afffffb"/>
    <w:unhideWhenUsed/>
    <w:rsid w:val="00156DFC"/>
    <w:rPr>
      <w:b/>
      <w:bCs/>
    </w:rPr>
  </w:style>
  <w:style w:type="character" w:customStyle="1" w:styleId="afffffb">
    <w:name w:val="Тема примечания Знак"/>
    <w:basedOn w:val="afffff9"/>
    <w:link w:val="afffffa"/>
    <w:rsid w:val="00156DFC"/>
    <w:rPr>
      <w:rFonts w:cs="Calibri"/>
      <w:b/>
      <w:bCs/>
      <w:lang w:eastAsia="ar-SA"/>
    </w:rPr>
  </w:style>
  <w:style w:type="paragraph" w:customStyle="1" w:styleId="s1">
    <w:name w:val="s_1"/>
    <w:basedOn w:val="a0"/>
    <w:rsid w:val="00427706"/>
    <w:pPr>
      <w:suppressAutoHyphens w:val="0"/>
      <w:spacing w:before="100" w:beforeAutospacing="1" w:after="100" w:afterAutospacing="1"/>
    </w:pPr>
    <w:rPr>
      <w:rFonts w:cs="Times New Roman"/>
      <w:lang w:eastAsia="ru-RU"/>
    </w:rPr>
  </w:style>
  <w:style w:type="paragraph" w:customStyle="1" w:styleId="afffffc">
    <w:name w:val="Стиль По ширине"/>
    <w:basedOn w:val="a0"/>
    <w:rsid w:val="00235FF7"/>
    <w:pPr>
      <w:ind w:firstLine="709"/>
      <w:jc w:val="both"/>
    </w:pPr>
    <w:rPr>
      <w:rFonts w:cs="Times New Roman"/>
      <w:szCs w:val="20"/>
    </w:rPr>
  </w:style>
  <w:style w:type="numbering" w:customStyle="1" w:styleId="1f3">
    <w:name w:val="Нет списка1"/>
    <w:next w:val="a3"/>
    <w:uiPriority w:val="99"/>
    <w:semiHidden/>
    <w:unhideWhenUsed/>
    <w:rsid w:val="007F5C2E"/>
  </w:style>
  <w:style w:type="paragraph" w:customStyle="1" w:styleId="FR1">
    <w:name w:val="FR1"/>
    <w:rsid w:val="007F5C2E"/>
    <w:pPr>
      <w:widowControl w:val="0"/>
      <w:suppressAutoHyphens/>
      <w:autoSpaceDE w:val="0"/>
      <w:spacing w:before="120" w:line="300" w:lineRule="auto"/>
      <w:ind w:left="80"/>
      <w:jc w:val="both"/>
    </w:pPr>
    <w:rPr>
      <w:rFonts w:eastAsia="Arial"/>
      <w:b/>
      <w:bCs/>
      <w:i/>
      <w:iCs/>
      <w:sz w:val="22"/>
      <w:szCs w:val="22"/>
      <w:lang w:eastAsia="ar-SA"/>
    </w:rPr>
  </w:style>
  <w:style w:type="paragraph" w:customStyle="1" w:styleId="Web1">
    <w:name w:val="Обычный (Web)1"/>
    <w:basedOn w:val="a0"/>
    <w:rsid w:val="007F5C2E"/>
    <w:pPr>
      <w:spacing w:before="100" w:after="100"/>
      <w:ind w:left="480" w:right="240"/>
      <w:jc w:val="both"/>
    </w:pPr>
    <w:rPr>
      <w:rFonts w:ascii="Verdana" w:hAnsi="Verdana" w:cs="Arial"/>
      <w:color w:val="000000"/>
      <w:sz w:val="16"/>
      <w:szCs w:val="16"/>
    </w:rPr>
  </w:style>
  <w:style w:type="paragraph" w:customStyle="1" w:styleId="1f4">
    <w:name w:val="Верхний колонтитул1"/>
    <w:basedOn w:val="a0"/>
    <w:rsid w:val="007F5C2E"/>
    <w:pPr>
      <w:tabs>
        <w:tab w:val="center" w:pos="4153"/>
        <w:tab w:val="right" w:pos="8306"/>
      </w:tabs>
      <w:suppressAutoHyphens w:val="0"/>
    </w:pPr>
    <w:rPr>
      <w:rFonts w:ascii="Arial" w:hAnsi="Arial" w:cs="Arial"/>
      <w:position w:val="6"/>
      <w:lang w:eastAsia="ru-RU"/>
    </w:rPr>
  </w:style>
  <w:style w:type="character" w:customStyle="1" w:styleId="WW8Num6z1">
    <w:name w:val="WW8Num6z1"/>
    <w:rsid w:val="007F5C2E"/>
    <w:rPr>
      <w:rFonts w:ascii="Courier New" w:hAnsi="Courier New" w:cs="Courier New"/>
    </w:rPr>
  </w:style>
  <w:style w:type="character" w:customStyle="1" w:styleId="WW8Num105z1">
    <w:name w:val="WW8Num105z1"/>
    <w:rsid w:val="007F5C2E"/>
    <w:rPr>
      <w:rFonts w:ascii="Times New Roman" w:eastAsia="Times New Roman" w:hAnsi="Times New Roman" w:cs="Times New Roman"/>
    </w:rPr>
  </w:style>
  <w:style w:type="paragraph" w:customStyle="1" w:styleId="1f5">
    <w:name w:val="Обычный 1"/>
    <w:basedOn w:val="a0"/>
    <w:rsid w:val="007F5C2E"/>
    <w:pPr>
      <w:suppressAutoHyphens w:val="0"/>
      <w:spacing w:before="120" w:after="120"/>
      <w:ind w:firstLine="567"/>
      <w:jc w:val="both"/>
    </w:pPr>
    <w:rPr>
      <w:rFonts w:cs="Times New Roman"/>
      <w:lang w:eastAsia="zh-CN"/>
    </w:rPr>
  </w:style>
  <w:style w:type="paragraph" w:customStyle="1" w:styleId="311">
    <w:name w:val="Заголовок 3_1"/>
    <w:basedOn w:val="3"/>
    <w:next w:val="a0"/>
    <w:rsid w:val="007F5C2E"/>
    <w:pPr>
      <w:framePr w:wrap="around"/>
      <w:suppressAutoHyphens w:val="0"/>
      <w:spacing w:after="120"/>
      <w:jc w:val="left"/>
    </w:pPr>
    <w:rPr>
      <w:lang w:eastAsia="zh-CN"/>
    </w:rPr>
  </w:style>
  <w:style w:type="paragraph" w:customStyle="1" w:styleId="211">
    <w:name w:val="Заголовок 2_1"/>
    <w:basedOn w:val="2"/>
    <w:next w:val="a0"/>
    <w:rsid w:val="007F5C2E"/>
    <w:pPr>
      <w:keepLines w:val="0"/>
      <w:suppressAutoHyphens w:val="0"/>
      <w:jc w:val="left"/>
    </w:pPr>
    <w:rPr>
      <w:rFonts w:eastAsia="Times New Roman" w:cs="Times New Roman"/>
      <w:bCs/>
      <w:iCs/>
      <w:caps w:val="0"/>
      <w:lang w:eastAsia="zh-CN"/>
    </w:rPr>
  </w:style>
  <w:style w:type="paragraph" w:customStyle="1" w:styleId="afffffd">
    <w:name w:val="Таблица_Текст слева"/>
    <w:basedOn w:val="a0"/>
    <w:link w:val="afffffe"/>
    <w:rsid w:val="007F5C2E"/>
    <w:pPr>
      <w:suppressAutoHyphens w:val="0"/>
    </w:pPr>
    <w:rPr>
      <w:rFonts w:cs="Times New Roman"/>
      <w:sz w:val="22"/>
      <w:szCs w:val="22"/>
      <w:lang w:eastAsia="zh-CN"/>
    </w:rPr>
  </w:style>
  <w:style w:type="character" w:customStyle="1" w:styleId="afffffe">
    <w:name w:val="Таблица_Текст слева Знак"/>
    <w:link w:val="afffffd"/>
    <w:rsid w:val="007F5C2E"/>
    <w:rPr>
      <w:sz w:val="22"/>
      <w:szCs w:val="22"/>
      <w:lang w:eastAsia="zh-CN"/>
    </w:rPr>
  </w:style>
  <w:style w:type="paragraph" w:customStyle="1" w:styleId="affffff">
    <w:name w:val="Таблица_Текст по центру + полужирный"/>
    <w:basedOn w:val="a0"/>
    <w:next w:val="1f5"/>
    <w:rsid w:val="007F5C2E"/>
    <w:pPr>
      <w:suppressAutoHyphens w:val="0"/>
      <w:jc w:val="center"/>
    </w:pPr>
    <w:rPr>
      <w:rFonts w:cs="Times New Roman"/>
      <w:b/>
      <w:bCs/>
      <w:sz w:val="22"/>
      <w:szCs w:val="20"/>
      <w:lang w:eastAsia="zh-CN"/>
    </w:rPr>
  </w:style>
  <w:style w:type="paragraph" w:customStyle="1" w:styleId="affffff0">
    <w:name w:val="Таблица_Текст слева + полужирный"/>
    <w:basedOn w:val="afffffd"/>
    <w:next w:val="1f5"/>
    <w:rsid w:val="007F5C2E"/>
    <w:rPr>
      <w:b/>
      <w:bCs/>
    </w:rPr>
  </w:style>
  <w:style w:type="character" w:customStyle="1" w:styleId="apple-converted-space">
    <w:name w:val="apple-converted-space"/>
    <w:basedOn w:val="a1"/>
    <w:rsid w:val="007F5C2E"/>
  </w:style>
  <w:style w:type="paragraph" w:customStyle="1" w:styleId="111">
    <w:name w:val="Заголовок 1_1"/>
    <w:basedOn w:val="1"/>
    <w:next w:val="a0"/>
    <w:rsid w:val="007F5C2E"/>
    <w:pPr>
      <w:tabs>
        <w:tab w:val="clear" w:pos="432"/>
        <w:tab w:val="clear" w:pos="851"/>
        <w:tab w:val="clear" w:pos="993"/>
        <w:tab w:val="clear" w:pos="2127"/>
      </w:tabs>
      <w:suppressAutoHyphens w:val="0"/>
      <w:spacing w:before="240"/>
      <w:jc w:val="left"/>
    </w:pPr>
    <w:rPr>
      <w:rFonts w:cs="Times New Roman"/>
      <w:kern w:val="1"/>
      <w:sz w:val="32"/>
      <w:szCs w:val="32"/>
      <w:lang w:eastAsia="zh-CN"/>
    </w:rPr>
  </w:style>
  <w:style w:type="character" w:customStyle="1" w:styleId="83">
    <w:name w:val="Основной текст + Полужирный8"/>
    <w:uiPriority w:val="99"/>
    <w:rsid w:val="007F5C2E"/>
    <w:rPr>
      <w:rFonts w:ascii="Times New Roman" w:hAnsi="Times New Roman" w:cs="Times New Roman"/>
      <w:b/>
      <w:bCs/>
      <w:spacing w:val="0"/>
      <w:sz w:val="22"/>
      <w:szCs w:val="22"/>
    </w:rPr>
  </w:style>
  <w:style w:type="character" w:customStyle="1" w:styleId="73">
    <w:name w:val="Основной текст + Полужирный7"/>
    <w:uiPriority w:val="99"/>
    <w:rsid w:val="007F5C2E"/>
    <w:rPr>
      <w:rFonts w:ascii="Times New Roman" w:hAnsi="Times New Roman" w:cs="Times New Roman"/>
      <w:b/>
      <w:bCs/>
      <w:spacing w:val="0"/>
      <w:sz w:val="22"/>
      <w:szCs w:val="22"/>
    </w:rPr>
  </w:style>
  <w:style w:type="paragraph" w:customStyle="1" w:styleId="49">
    <w:name w:val="Заголовок4"/>
    <w:basedOn w:val="a8"/>
    <w:autoRedefine/>
    <w:rsid w:val="007F5C2E"/>
    <w:pPr>
      <w:suppressAutoHyphens w:val="0"/>
      <w:spacing w:before="240" w:after="180"/>
      <w:ind w:firstLine="709"/>
      <w:jc w:val="center"/>
    </w:pPr>
    <w:rPr>
      <w:rFonts w:ascii="Arial" w:hAnsi="Arial" w:cs="Arial"/>
      <w:i/>
      <w:iCs/>
      <w:noProof/>
      <w:sz w:val="22"/>
      <w:szCs w:val="22"/>
      <w:lang w:eastAsia="ru-RU"/>
    </w:rPr>
  </w:style>
  <w:style w:type="paragraph" w:styleId="1f6">
    <w:name w:val="index 1"/>
    <w:basedOn w:val="a0"/>
    <w:next w:val="a0"/>
    <w:autoRedefine/>
    <w:rsid w:val="007F5C2E"/>
    <w:pPr>
      <w:suppressAutoHyphens w:val="0"/>
      <w:ind w:left="220" w:hanging="220"/>
    </w:pPr>
    <w:rPr>
      <w:rFonts w:ascii="Arial" w:hAnsi="Arial" w:cs="Times New Roman"/>
      <w:sz w:val="22"/>
      <w:szCs w:val="20"/>
      <w:lang w:eastAsia="ru-RU"/>
    </w:rPr>
  </w:style>
  <w:style w:type="paragraph" w:styleId="affffff1">
    <w:name w:val="index heading"/>
    <w:basedOn w:val="a0"/>
    <w:next w:val="1f6"/>
    <w:rsid w:val="007F5C2E"/>
    <w:pPr>
      <w:suppressAutoHyphens w:val="0"/>
    </w:pPr>
    <w:rPr>
      <w:rFonts w:cs="Times New Roman"/>
      <w:lang w:eastAsia="ru-RU"/>
    </w:rPr>
  </w:style>
  <w:style w:type="character" w:customStyle="1" w:styleId="affffff2">
    <w:name w:val="Гипертекстовая ссылка"/>
    <w:uiPriority w:val="99"/>
    <w:rsid w:val="007F5C2E"/>
    <w:rPr>
      <w:color w:val="008000"/>
      <w:sz w:val="20"/>
      <w:szCs w:val="20"/>
      <w:u w:val="single"/>
    </w:rPr>
  </w:style>
  <w:style w:type="paragraph" w:styleId="4">
    <w:name w:val="List Bullet 4"/>
    <w:basedOn w:val="a0"/>
    <w:autoRedefine/>
    <w:rsid w:val="007F5C2E"/>
    <w:pPr>
      <w:numPr>
        <w:numId w:val="4"/>
      </w:numPr>
      <w:suppressAutoHyphens w:val="0"/>
    </w:pPr>
    <w:rPr>
      <w:rFonts w:cs="Times New Roman"/>
      <w:sz w:val="20"/>
      <w:szCs w:val="20"/>
      <w:lang w:val="en-GB" w:eastAsia="ru-RU"/>
    </w:rPr>
  </w:style>
  <w:style w:type="paragraph" w:customStyle="1" w:styleId="affffff3">
    <w:name w:val="Исходник"/>
    <w:basedOn w:val="a0"/>
    <w:rsid w:val="007F5C2E"/>
    <w:pPr>
      <w:suppressAutoHyphens w:val="0"/>
      <w:spacing w:before="80" w:line="360" w:lineRule="auto"/>
      <w:jc w:val="both"/>
    </w:pPr>
    <w:rPr>
      <w:rFonts w:ascii="Courier New" w:hAnsi="Courier New" w:cs="Times New Roman"/>
      <w:sz w:val="20"/>
      <w:szCs w:val="20"/>
      <w:lang w:eastAsia="ru-RU"/>
    </w:rPr>
  </w:style>
  <w:style w:type="paragraph" w:customStyle="1" w:styleId="titlepage">
    <w:name w:val="titlepage"/>
    <w:basedOn w:val="a0"/>
    <w:rsid w:val="007F5C2E"/>
    <w:pPr>
      <w:suppressAutoHyphens w:val="0"/>
      <w:spacing w:before="75" w:after="75"/>
      <w:ind w:firstLine="150"/>
      <w:jc w:val="center"/>
    </w:pPr>
    <w:rPr>
      <w:rFonts w:ascii="Arial" w:hAnsi="Arial" w:cs="Arial"/>
      <w:b/>
      <w:bCs/>
      <w:caps/>
      <w:color w:val="B00000"/>
      <w:lang w:eastAsia="ru-RU"/>
    </w:rPr>
  </w:style>
  <w:style w:type="paragraph" w:customStyle="1" w:styleId="zagc-0">
    <w:name w:val="zagc-0"/>
    <w:basedOn w:val="a0"/>
    <w:rsid w:val="007F5C2E"/>
    <w:pPr>
      <w:suppressAutoHyphens w:val="0"/>
      <w:spacing w:before="225" w:after="60"/>
      <w:ind w:firstLine="150"/>
      <w:jc w:val="center"/>
    </w:pPr>
    <w:rPr>
      <w:rFonts w:ascii="Arial" w:hAnsi="Arial" w:cs="Arial"/>
      <w:b/>
      <w:bCs/>
      <w:caps/>
      <w:color w:val="29211E"/>
      <w:lang w:eastAsia="ru-RU"/>
    </w:rPr>
  </w:style>
  <w:style w:type="paragraph" w:customStyle="1" w:styleId="zagc-1">
    <w:name w:val="zagc-1"/>
    <w:basedOn w:val="a0"/>
    <w:rsid w:val="007F5C2E"/>
    <w:pPr>
      <w:suppressAutoHyphens w:val="0"/>
      <w:spacing w:before="180" w:after="60"/>
      <w:ind w:firstLine="150"/>
      <w:jc w:val="center"/>
    </w:pPr>
    <w:rPr>
      <w:rFonts w:ascii="Arial" w:hAnsi="Arial" w:cs="Arial"/>
      <w:b/>
      <w:bCs/>
      <w:caps/>
      <w:color w:val="29211E"/>
      <w:sz w:val="20"/>
      <w:szCs w:val="20"/>
      <w:lang w:eastAsia="ru-RU"/>
    </w:rPr>
  </w:style>
  <w:style w:type="paragraph" w:customStyle="1" w:styleId="zagc-2">
    <w:name w:val="zagc-2"/>
    <w:basedOn w:val="a0"/>
    <w:rsid w:val="007F5C2E"/>
    <w:pPr>
      <w:suppressAutoHyphens w:val="0"/>
      <w:spacing w:before="135" w:after="60"/>
      <w:ind w:firstLine="150"/>
      <w:jc w:val="center"/>
    </w:pPr>
    <w:rPr>
      <w:rFonts w:ascii="Arial" w:hAnsi="Arial" w:cs="Arial"/>
      <w:b/>
      <w:bCs/>
      <w:color w:val="29211E"/>
      <w:sz w:val="18"/>
      <w:szCs w:val="18"/>
      <w:lang w:eastAsia="ru-RU"/>
    </w:rPr>
  </w:style>
  <w:style w:type="paragraph" w:customStyle="1" w:styleId="cpy">
    <w:name w:val="cpy"/>
    <w:basedOn w:val="a0"/>
    <w:rsid w:val="007F5C2E"/>
    <w:pPr>
      <w:suppressAutoHyphens w:val="0"/>
      <w:spacing w:before="2250" w:after="100" w:afterAutospacing="1"/>
      <w:ind w:firstLine="210"/>
      <w:jc w:val="center"/>
    </w:pPr>
    <w:rPr>
      <w:rFonts w:ascii="Verdana" w:hAnsi="Verdana" w:cs="Times New Roman"/>
      <w:color w:val="CCCCDD"/>
      <w:sz w:val="14"/>
      <w:szCs w:val="14"/>
      <w:lang w:eastAsia="ru-RU"/>
    </w:rPr>
  </w:style>
  <w:style w:type="paragraph" w:customStyle="1" w:styleId="rght">
    <w:name w:val="rght"/>
    <w:basedOn w:val="a0"/>
    <w:rsid w:val="007F5C2E"/>
    <w:pPr>
      <w:suppressAutoHyphens w:val="0"/>
      <w:spacing w:before="60" w:after="100" w:afterAutospacing="1"/>
      <w:ind w:firstLine="210"/>
      <w:jc w:val="right"/>
    </w:pPr>
    <w:rPr>
      <w:rFonts w:cs="Times New Roman"/>
      <w:color w:val="001060"/>
      <w:sz w:val="20"/>
      <w:szCs w:val="20"/>
      <w:lang w:eastAsia="ru-RU"/>
    </w:rPr>
  </w:style>
  <w:style w:type="paragraph" w:customStyle="1" w:styleId="cntr">
    <w:name w:val="cntr"/>
    <w:basedOn w:val="a0"/>
    <w:rsid w:val="007F5C2E"/>
    <w:pPr>
      <w:suppressAutoHyphens w:val="0"/>
      <w:spacing w:before="60" w:after="100" w:afterAutospacing="1"/>
      <w:ind w:firstLine="210"/>
      <w:jc w:val="center"/>
    </w:pPr>
    <w:rPr>
      <w:rFonts w:cs="Times New Roman"/>
      <w:color w:val="001060"/>
      <w:sz w:val="20"/>
      <w:szCs w:val="20"/>
      <w:lang w:eastAsia="ru-RU"/>
    </w:rPr>
  </w:style>
  <w:style w:type="paragraph" w:customStyle="1" w:styleId="ch">
    <w:name w:val="ch"/>
    <w:basedOn w:val="a0"/>
    <w:rsid w:val="007F5C2E"/>
    <w:pPr>
      <w:shd w:val="clear" w:color="auto" w:fill="FFFFFF"/>
      <w:suppressAutoHyphens w:val="0"/>
      <w:spacing w:before="60" w:after="100" w:afterAutospacing="1"/>
      <w:ind w:firstLine="210"/>
      <w:jc w:val="both"/>
    </w:pPr>
    <w:rPr>
      <w:rFonts w:cs="Times New Roman"/>
      <w:color w:val="001060"/>
      <w:sz w:val="20"/>
      <w:szCs w:val="20"/>
      <w:lang w:eastAsia="ru-RU"/>
    </w:rPr>
  </w:style>
  <w:style w:type="paragraph" w:customStyle="1" w:styleId="sml">
    <w:name w:val="sml"/>
    <w:basedOn w:val="a0"/>
    <w:rsid w:val="007F5C2E"/>
    <w:pPr>
      <w:suppressAutoHyphens w:val="0"/>
      <w:spacing w:before="60" w:after="100" w:afterAutospacing="1"/>
      <w:ind w:firstLine="210"/>
      <w:jc w:val="center"/>
    </w:pPr>
    <w:rPr>
      <w:rFonts w:cs="Times New Roman"/>
      <w:b/>
      <w:bCs/>
      <w:color w:val="001060"/>
      <w:sz w:val="17"/>
      <w:szCs w:val="17"/>
      <w:lang w:eastAsia="ru-RU"/>
    </w:rPr>
  </w:style>
  <w:style w:type="paragraph" w:customStyle="1" w:styleId="smlll">
    <w:name w:val="smlll"/>
    <w:basedOn w:val="a0"/>
    <w:rsid w:val="007F5C2E"/>
    <w:pPr>
      <w:suppressAutoHyphens w:val="0"/>
      <w:ind w:firstLine="210"/>
    </w:pPr>
    <w:rPr>
      <w:rFonts w:cs="Times New Roman"/>
      <w:b/>
      <w:bCs/>
      <w:color w:val="001060"/>
      <w:sz w:val="20"/>
      <w:szCs w:val="20"/>
      <w:lang w:eastAsia="ru-RU"/>
    </w:rPr>
  </w:style>
  <w:style w:type="paragraph" w:customStyle="1" w:styleId="dr">
    <w:name w:val="dr"/>
    <w:basedOn w:val="a0"/>
    <w:rsid w:val="007F5C2E"/>
    <w:pPr>
      <w:suppressAutoHyphens w:val="0"/>
      <w:spacing w:before="60" w:after="100" w:afterAutospacing="1"/>
      <w:ind w:left="225" w:firstLine="210"/>
      <w:jc w:val="both"/>
    </w:pPr>
    <w:rPr>
      <w:rFonts w:ascii="Verdana" w:hAnsi="Verdana" w:cs="Times New Roman"/>
      <w:color w:val="001060"/>
      <w:sz w:val="20"/>
      <w:szCs w:val="20"/>
      <w:lang w:eastAsia="ru-RU"/>
    </w:rPr>
  </w:style>
  <w:style w:type="paragraph" w:customStyle="1" w:styleId="37">
    <w:name w:val="Обычный3"/>
    <w:basedOn w:val="a0"/>
    <w:rsid w:val="007F5C2E"/>
    <w:pPr>
      <w:shd w:val="clear" w:color="auto" w:fill="FFFFFF"/>
      <w:suppressAutoHyphens w:val="0"/>
      <w:spacing w:before="60" w:after="100" w:afterAutospacing="1"/>
      <w:ind w:firstLine="210"/>
      <w:jc w:val="both"/>
    </w:pPr>
    <w:rPr>
      <w:rFonts w:ascii="Verdana" w:hAnsi="Verdana" w:cs="Times New Roman"/>
      <w:color w:val="000000"/>
      <w:sz w:val="18"/>
      <w:szCs w:val="18"/>
      <w:lang w:eastAsia="ru-RU"/>
    </w:rPr>
  </w:style>
  <w:style w:type="paragraph" w:customStyle="1" w:styleId="affffff4">
    <w:name w:val="Подпись письма"/>
    <w:basedOn w:val="a0"/>
    <w:rsid w:val="007F5C2E"/>
    <w:pPr>
      <w:tabs>
        <w:tab w:val="right" w:pos="9639"/>
      </w:tabs>
      <w:suppressAutoHyphens w:val="0"/>
    </w:pPr>
    <w:rPr>
      <w:rFonts w:cs="Times New Roman"/>
      <w:szCs w:val="20"/>
      <w:lang w:eastAsia="ru-RU"/>
    </w:rPr>
  </w:style>
  <w:style w:type="paragraph" w:customStyle="1" w:styleId="ConsDocList">
    <w:name w:val="ConsDocList"/>
    <w:rsid w:val="007F5C2E"/>
    <w:pPr>
      <w:widowControl w:val="0"/>
    </w:pPr>
    <w:rPr>
      <w:rFonts w:ascii="Courier New" w:hAnsi="Courier New"/>
      <w:snapToGrid w:val="0"/>
    </w:rPr>
  </w:style>
  <w:style w:type="paragraph" w:customStyle="1" w:styleId="Caaieiaieioi">
    <w:name w:val="Caaieiaie ioi"/>
    <w:basedOn w:val="a0"/>
    <w:rsid w:val="007F5C2E"/>
    <w:pPr>
      <w:keepNext/>
      <w:widowControl w:val="0"/>
      <w:suppressAutoHyphens w:val="0"/>
      <w:spacing w:before="120" w:after="120" w:line="220" w:lineRule="exact"/>
      <w:ind w:left="1418"/>
    </w:pPr>
    <w:rPr>
      <w:rFonts w:cs="Times New Roman"/>
      <w:b/>
      <w:sz w:val="20"/>
      <w:szCs w:val="20"/>
      <w:lang w:eastAsia="ru-RU"/>
    </w:rPr>
  </w:style>
  <w:style w:type="paragraph" w:styleId="2f7">
    <w:name w:val="List 2"/>
    <w:basedOn w:val="a0"/>
    <w:rsid w:val="007F5C2E"/>
    <w:pPr>
      <w:widowControl w:val="0"/>
      <w:tabs>
        <w:tab w:val="left" w:pos="144"/>
        <w:tab w:val="left" w:pos="864"/>
        <w:tab w:val="left" w:pos="3024"/>
      </w:tabs>
      <w:suppressAutoHyphens w:val="0"/>
      <w:spacing w:line="220" w:lineRule="exact"/>
      <w:ind w:left="566" w:hanging="283"/>
      <w:jc w:val="both"/>
    </w:pPr>
    <w:rPr>
      <w:rFonts w:cs="Times New Roman"/>
      <w:sz w:val="20"/>
      <w:szCs w:val="20"/>
      <w:lang w:eastAsia="ru-RU"/>
    </w:rPr>
  </w:style>
  <w:style w:type="paragraph" w:styleId="2f8">
    <w:name w:val="List Bullet 2"/>
    <w:basedOn w:val="a0"/>
    <w:rsid w:val="007F5C2E"/>
    <w:pPr>
      <w:widowControl w:val="0"/>
      <w:tabs>
        <w:tab w:val="left" w:pos="144"/>
        <w:tab w:val="left" w:pos="864"/>
        <w:tab w:val="left" w:pos="3024"/>
      </w:tabs>
      <w:suppressAutoHyphens w:val="0"/>
      <w:spacing w:line="220" w:lineRule="exact"/>
      <w:ind w:left="566" w:hanging="283"/>
      <w:jc w:val="both"/>
    </w:pPr>
    <w:rPr>
      <w:rFonts w:cs="Times New Roman"/>
      <w:sz w:val="20"/>
      <w:szCs w:val="20"/>
      <w:lang w:eastAsia="ru-RU"/>
    </w:rPr>
  </w:style>
  <w:style w:type="paragraph" w:styleId="38">
    <w:name w:val="List Bullet 3"/>
    <w:basedOn w:val="a0"/>
    <w:rsid w:val="007F5C2E"/>
    <w:pPr>
      <w:widowControl w:val="0"/>
      <w:tabs>
        <w:tab w:val="left" w:pos="144"/>
        <w:tab w:val="left" w:pos="864"/>
        <w:tab w:val="left" w:pos="3024"/>
      </w:tabs>
      <w:suppressAutoHyphens w:val="0"/>
      <w:spacing w:line="220" w:lineRule="exact"/>
      <w:ind w:left="849" w:hanging="283"/>
      <w:jc w:val="both"/>
    </w:pPr>
    <w:rPr>
      <w:rFonts w:cs="Times New Roman"/>
      <w:sz w:val="20"/>
      <w:szCs w:val="20"/>
      <w:lang w:eastAsia="ru-RU"/>
    </w:rPr>
  </w:style>
  <w:style w:type="paragraph" w:customStyle="1" w:styleId="affffff5">
    <w:name w:val="Заголовок дог"/>
    <w:basedOn w:val="a0"/>
    <w:rsid w:val="007F5C2E"/>
    <w:pPr>
      <w:widowControl w:val="0"/>
      <w:tabs>
        <w:tab w:val="left" w:pos="144"/>
        <w:tab w:val="left" w:pos="864"/>
        <w:tab w:val="left" w:pos="3024"/>
      </w:tabs>
      <w:suppressAutoHyphens w:val="0"/>
      <w:spacing w:line="200" w:lineRule="exact"/>
      <w:ind w:firstLine="284"/>
      <w:jc w:val="center"/>
    </w:pPr>
    <w:rPr>
      <w:rFonts w:cs="Times New Roman"/>
      <w:b/>
      <w:sz w:val="20"/>
      <w:szCs w:val="20"/>
      <w:lang w:eastAsia="ru-RU"/>
    </w:rPr>
  </w:style>
  <w:style w:type="paragraph" w:customStyle="1" w:styleId="Preformat">
    <w:name w:val="Preformat"/>
    <w:rsid w:val="007F5C2E"/>
    <w:pPr>
      <w:autoSpaceDE w:val="0"/>
      <w:autoSpaceDN w:val="0"/>
      <w:adjustRightInd w:val="0"/>
    </w:pPr>
    <w:rPr>
      <w:rFonts w:ascii="Courier New" w:hAnsi="Courier New" w:cs="Courier New"/>
    </w:rPr>
  </w:style>
  <w:style w:type="paragraph" w:customStyle="1" w:styleId="1t3030000">
    <w:name w:val="1t3030000"/>
    <w:basedOn w:val="a0"/>
    <w:rsid w:val="007F5C2E"/>
    <w:pPr>
      <w:suppressAutoHyphens w:val="0"/>
      <w:overflowPunct w:val="0"/>
      <w:autoSpaceDE w:val="0"/>
      <w:autoSpaceDN w:val="0"/>
      <w:adjustRightInd w:val="0"/>
      <w:spacing w:line="240" w:lineRule="atLeast"/>
      <w:ind w:firstLine="600"/>
      <w:jc w:val="both"/>
      <w:textAlignment w:val="baseline"/>
    </w:pPr>
    <w:rPr>
      <w:rFonts w:ascii="Artsans" w:hAnsi="Artsans" w:cs="Times New Roman"/>
      <w:szCs w:val="20"/>
      <w:lang w:eastAsia="ru-RU"/>
    </w:rPr>
  </w:style>
  <w:style w:type="character" w:styleId="affffff6">
    <w:name w:val="line number"/>
    <w:basedOn w:val="a1"/>
    <w:rsid w:val="007F5C2E"/>
  </w:style>
  <w:style w:type="paragraph" w:customStyle="1" w:styleId="u">
    <w:name w:val="u"/>
    <w:basedOn w:val="a0"/>
    <w:rsid w:val="007F5C2E"/>
    <w:pPr>
      <w:suppressAutoHyphens w:val="0"/>
      <w:spacing w:before="100" w:beforeAutospacing="1" w:after="100" w:afterAutospacing="1"/>
    </w:pPr>
    <w:rPr>
      <w:rFonts w:cs="Times New Roman"/>
      <w:lang w:eastAsia="ru-RU"/>
    </w:rPr>
  </w:style>
  <w:style w:type="character" w:customStyle="1" w:styleId="63">
    <w:name w:val="Основной текст + Полужирный6"/>
    <w:uiPriority w:val="99"/>
    <w:rsid w:val="007F5C2E"/>
    <w:rPr>
      <w:rFonts w:ascii="Times New Roman" w:hAnsi="Times New Roman" w:cs="Times New Roman"/>
      <w:b/>
      <w:bCs/>
      <w:spacing w:val="0"/>
      <w:sz w:val="22"/>
      <w:szCs w:val="22"/>
    </w:rPr>
  </w:style>
  <w:style w:type="character" w:customStyle="1" w:styleId="53">
    <w:name w:val="Основной текст + Полужирный5"/>
    <w:uiPriority w:val="99"/>
    <w:rsid w:val="007F5C2E"/>
    <w:rPr>
      <w:rFonts w:ascii="Times New Roman" w:hAnsi="Times New Roman" w:cs="Times New Roman"/>
      <w:b/>
      <w:bCs/>
      <w:spacing w:val="0"/>
      <w:sz w:val="22"/>
      <w:szCs w:val="22"/>
    </w:rPr>
  </w:style>
  <w:style w:type="character" w:customStyle="1" w:styleId="4a">
    <w:name w:val="Основной текст + Полужирный4"/>
    <w:uiPriority w:val="99"/>
    <w:rsid w:val="007F5C2E"/>
    <w:rPr>
      <w:rFonts w:ascii="Times New Roman" w:hAnsi="Times New Roman" w:cs="Times New Roman"/>
      <w:b/>
      <w:bCs/>
      <w:spacing w:val="0"/>
      <w:sz w:val="22"/>
      <w:szCs w:val="22"/>
    </w:rPr>
  </w:style>
  <w:style w:type="character" w:customStyle="1" w:styleId="64">
    <w:name w:val="Заголовок №6_"/>
    <w:link w:val="65"/>
    <w:uiPriority w:val="99"/>
    <w:rsid w:val="007F5C2E"/>
    <w:rPr>
      <w:b/>
      <w:bCs/>
      <w:shd w:val="clear" w:color="auto" w:fill="FFFFFF"/>
    </w:rPr>
  </w:style>
  <w:style w:type="paragraph" w:customStyle="1" w:styleId="65">
    <w:name w:val="Заголовок №6"/>
    <w:basedOn w:val="a0"/>
    <w:link w:val="64"/>
    <w:uiPriority w:val="99"/>
    <w:rsid w:val="007F5C2E"/>
    <w:pPr>
      <w:shd w:val="clear" w:color="auto" w:fill="FFFFFF"/>
      <w:suppressAutoHyphens w:val="0"/>
      <w:spacing w:after="360" w:line="240" w:lineRule="atLeast"/>
      <w:ind w:hanging="1380"/>
      <w:outlineLvl w:val="5"/>
    </w:pPr>
    <w:rPr>
      <w:rFonts w:cs="Times New Roman"/>
      <w:b/>
      <w:bCs/>
      <w:sz w:val="20"/>
      <w:szCs w:val="20"/>
      <w:lang w:eastAsia="ru-RU"/>
    </w:rPr>
  </w:style>
  <w:style w:type="paragraph" w:styleId="a">
    <w:name w:val="List Bullet"/>
    <w:basedOn w:val="a0"/>
    <w:uiPriority w:val="99"/>
    <w:unhideWhenUsed/>
    <w:rsid w:val="007F5C2E"/>
    <w:pPr>
      <w:numPr>
        <w:numId w:val="5"/>
      </w:numPr>
      <w:suppressAutoHyphens w:val="0"/>
      <w:contextualSpacing/>
    </w:pPr>
    <w:rPr>
      <w:rFonts w:ascii="Arial" w:hAnsi="Arial" w:cs="Times New Roman"/>
      <w:sz w:val="22"/>
      <w:szCs w:val="20"/>
      <w:lang w:eastAsia="ru-RU"/>
    </w:rPr>
  </w:style>
  <w:style w:type="paragraph" w:customStyle="1" w:styleId="p12">
    <w:name w:val="p12"/>
    <w:basedOn w:val="a0"/>
    <w:rsid w:val="007F5C2E"/>
    <w:pPr>
      <w:suppressAutoHyphens w:val="0"/>
      <w:spacing w:before="100" w:beforeAutospacing="1" w:after="100" w:afterAutospacing="1"/>
    </w:pPr>
    <w:rPr>
      <w:rFonts w:cs="Times New Roman"/>
      <w:lang w:eastAsia="ru-RU"/>
    </w:rPr>
  </w:style>
  <w:style w:type="paragraph" w:customStyle="1" w:styleId="p8">
    <w:name w:val="p8"/>
    <w:basedOn w:val="a0"/>
    <w:rsid w:val="007F5C2E"/>
    <w:pPr>
      <w:suppressAutoHyphens w:val="0"/>
      <w:spacing w:before="100" w:beforeAutospacing="1" w:after="100" w:afterAutospacing="1"/>
    </w:pPr>
    <w:rPr>
      <w:rFonts w:cs="Times New Roman"/>
      <w:lang w:eastAsia="ru-RU"/>
    </w:rPr>
  </w:style>
  <w:style w:type="character" w:customStyle="1" w:styleId="s5">
    <w:name w:val="s5"/>
    <w:basedOn w:val="a1"/>
    <w:rsid w:val="007F5C2E"/>
  </w:style>
  <w:style w:type="paragraph" w:customStyle="1" w:styleId="p18">
    <w:name w:val="p18"/>
    <w:basedOn w:val="a0"/>
    <w:rsid w:val="007F5C2E"/>
    <w:pPr>
      <w:suppressAutoHyphens w:val="0"/>
      <w:spacing w:before="100" w:beforeAutospacing="1" w:after="100" w:afterAutospacing="1"/>
    </w:pPr>
    <w:rPr>
      <w:rFonts w:cs="Times New Roman"/>
      <w:lang w:eastAsia="ru-RU"/>
    </w:rPr>
  </w:style>
  <w:style w:type="paragraph" w:customStyle="1" w:styleId="p19">
    <w:name w:val="p19"/>
    <w:basedOn w:val="a0"/>
    <w:rsid w:val="007F5C2E"/>
    <w:pPr>
      <w:suppressAutoHyphens w:val="0"/>
      <w:spacing w:before="100" w:beforeAutospacing="1" w:after="100" w:afterAutospacing="1"/>
    </w:pPr>
    <w:rPr>
      <w:rFonts w:cs="Times New Roman"/>
      <w:lang w:eastAsia="ru-RU"/>
    </w:rPr>
  </w:style>
  <w:style w:type="numbering" w:customStyle="1" w:styleId="112">
    <w:name w:val="Нет списка11"/>
    <w:next w:val="a3"/>
    <w:uiPriority w:val="99"/>
    <w:semiHidden/>
    <w:unhideWhenUsed/>
    <w:rsid w:val="007F5C2E"/>
  </w:style>
  <w:style w:type="table" w:customStyle="1" w:styleId="TableGrid">
    <w:name w:val="TableGrid"/>
    <w:rsid w:val="007F5C2E"/>
    <w:rPr>
      <w:rFonts w:ascii="Calibri" w:hAnsi="Calibri"/>
      <w:sz w:val="22"/>
      <w:szCs w:val="22"/>
    </w:rPr>
    <w:tblPr>
      <w:tblCellMar>
        <w:top w:w="0" w:type="dxa"/>
        <w:left w:w="0" w:type="dxa"/>
        <w:bottom w:w="0" w:type="dxa"/>
        <w:right w:w="0" w:type="dxa"/>
      </w:tblCellMar>
    </w:tblPr>
  </w:style>
  <w:style w:type="paragraph" w:customStyle="1" w:styleId="113">
    <w:name w:val="Стиль1.1"/>
    <w:basedOn w:val="4-123"/>
    <w:next w:val="a0"/>
    <w:autoRedefine/>
    <w:qFormat/>
    <w:rsid w:val="007B7A3A"/>
    <w:pPr>
      <w:jc w:val="center"/>
    </w:pPr>
    <w:rPr>
      <w:b/>
      <w:caps/>
    </w:rPr>
  </w:style>
  <w:style w:type="paragraph" w:customStyle="1" w:styleId="1250">
    <w:name w:val="Стиль По ширине междустрочный  множитель 125 ин"/>
    <w:basedOn w:val="a0"/>
    <w:autoRedefine/>
    <w:rsid w:val="00FA4EB5"/>
    <w:pPr>
      <w:ind w:firstLine="709"/>
      <w:contextualSpacing/>
      <w:jc w:val="both"/>
    </w:pPr>
    <w:rPr>
      <w:rFonts w:cs="Times New Roman"/>
      <w:szCs w:val="20"/>
    </w:rPr>
  </w:style>
  <w:style w:type="table" w:customStyle="1" w:styleId="1f7">
    <w:name w:val="Сетка таблицы светлая1"/>
    <w:basedOn w:val="a2"/>
    <w:uiPriority w:val="40"/>
    <w:rsid w:val="00391BB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ffffff7">
    <w:name w:val="Нормальный (таблица)"/>
    <w:basedOn w:val="a0"/>
    <w:next w:val="a0"/>
    <w:uiPriority w:val="99"/>
    <w:rsid w:val="008D756A"/>
    <w:pPr>
      <w:widowControl w:val="0"/>
      <w:suppressAutoHyphens w:val="0"/>
      <w:autoSpaceDE w:val="0"/>
      <w:autoSpaceDN w:val="0"/>
      <w:adjustRightInd w:val="0"/>
      <w:jc w:val="both"/>
    </w:pPr>
    <w:rPr>
      <w:rFonts w:cs="Times New Roman"/>
      <w:lang w:eastAsia="ru-RU"/>
    </w:rPr>
  </w:style>
  <w:style w:type="paragraph" w:customStyle="1" w:styleId="affffff8">
    <w:name w:val="Центрированный (таблица)"/>
    <w:basedOn w:val="affffff7"/>
    <w:next w:val="a0"/>
    <w:uiPriority w:val="99"/>
    <w:rsid w:val="008D756A"/>
    <w:pPr>
      <w:jc w:val="center"/>
    </w:pPr>
  </w:style>
  <w:style w:type="paragraph" w:customStyle="1" w:styleId="39">
    <w:name w:val="Стиль Заголовок 3"/>
    <w:aliases w:val="ПодЗаголовок + Первая строка:  125 см Перед:  0..."/>
    <w:basedOn w:val="3"/>
    <w:autoRedefine/>
    <w:uiPriority w:val="99"/>
    <w:rsid w:val="00B40F46"/>
    <w:pPr>
      <w:framePr w:hSpace="0" w:wrap="auto" w:vAnchor="margin" w:xAlign="left" w:yAlign="inline"/>
      <w:suppressOverlap w:val="0"/>
    </w:pPr>
    <w:rPr>
      <w:bCs/>
      <w:sz w:val="28"/>
      <w:szCs w:val="28"/>
    </w:rPr>
  </w:style>
  <w:style w:type="paragraph" w:customStyle="1" w:styleId="320">
    <w:name w:val="Основной текст 32"/>
    <w:basedOn w:val="a0"/>
    <w:rsid w:val="002009B4"/>
    <w:pPr>
      <w:autoSpaceDE w:val="0"/>
      <w:jc w:val="both"/>
    </w:pPr>
    <w:rPr>
      <w:rFonts w:cs="Times New Roman"/>
      <w:sz w:val="20"/>
      <w:szCs w:val="18"/>
    </w:rPr>
  </w:style>
  <w:style w:type="paragraph" w:customStyle="1" w:styleId="220">
    <w:name w:val="Основной текст 22"/>
    <w:basedOn w:val="a0"/>
    <w:rsid w:val="002C1189"/>
    <w:pPr>
      <w:spacing w:before="90" w:after="90"/>
    </w:pPr>
    <w:rPr>
      <w:rFonts w:cs="Times New Roman"/>
      <w:bCs/>
      <w:sz w:val="20"/>
      <w:szCs w:val="20"/>
    </w:rPr>
  </w:style>
  <w:style w:type="paragraph" w:customStyle="1" w:styleId="312">
    <w:name w:val="Основной текст 31"/>
    <w:basedOn w:val="a0"/>
    <w:rsid w:val="00916C49"/>
    <w:pPr>
      <w:autoSpaceDE w:val="0"/>
      <w:jc w:val="both"/>
    </w:pPr>
    <w:rPr>
      <w:rFonts w:cs="Times New Roman"/>
      <w:sz w:val="20"/>
      <w:szCs w:val="18"/>
    </w:rPr>
  </w:style>
  <w:style w:type="paragraph" w:customStyle="1" w:styleId="114">
    <w:name w:val="Табличный_боковик_11"/>
    <w:link w:val="115"/>
    <w:qFormat/>
    <w:rsid w:val="00C834E1"/>
    <w:rPr>
      <w:sz w:val="22"/>
      <w:szCs w:val="24"/>
    </w:rPr>
  </w:style>
  <w:style w:type="character" w:customStyle="1" w:styleId="115">
    <w:name w:val="Табличный_боковик_11 Знак"/>
    <w:link w:val="114"/>
    <w:rsid w:val="00C834E1"/>
    <w:rPr>
      <w:sz w:val="22"/>
      <w:szCs w:val="24"/>
    </w:rPr>
  </w:style>
  <w:style w:type="paragraph" w:customStyle="1" w:styleId="pboth">
    <w:name w:val="pboth"/>
    <w:basedOn w:val="a0"/>
    <w:rsid w:val="00736339"/>
    <w:pPr>
      <w:suppressAutoHyphens w:val="0"/>
      <w:spacing w:before="100" w:beforeAutospacing="1" w:after="100" w:afterAutospacing="1"/>
    </w:pPr>
    <w:rPr>
      <w:rFonts w:cs="Times New Roman"/>
      <w:lang w:eastAsia="ru-RU"/>
    </w:rPr>
  </w:style>
  <w:style w:type="paragraph" w:customStyle="1" w:styleId="TableParagraph">
    <w:name w:val="Table Paragraph"/>
    <w:basedOn w:val="a0"/>
    <w:uiPriority w:val="1"/>
    <w:qFormat/>
    <w:rsid w:val="00633601"/>
    <w:pPr>
      <w:widowControl w:val="0"/>
      <w:suppressAutoHyphens w:val="0"/>
    </w:pPr>
    <w:rPr>
      <w:rFonts w:asciiTheme="minorHAnsi" w:eastAsiaTheme="minorHAnsi" w:hAnsiTheme="minorHAnsi" w:cstheme="minorBidi"/>
      <w:sz w:val="22"/>
      <w:szCs w:val="22"/>
      <w:lang w:val="en-US" w:eastAsia="en-US"/>
    </w:rPr>
  </w:style>
  <w:style w:type="paragraph" w:customStyle="1" w:styleId="1f8">
    <w:name w:val="ОБЫЧНЫЙ_1"/>
    <w:basedOn w:val="a0"/>
    <w:link w:val="1f9"/>
    <w:qFormat/>
    <w:rsid w:val="003457BB"/>
    <w:pPr>
      <w:tabs>
        <w:tab w:val="left" w:pos="708"/>
      </w:tabs>
      <w:ind w:firstLine="28"/>
    </w:pPr>
  </w:style>
  <w:style w:type="character" w:customStyle="1" w:styleId="1f9">
    <w:name w:val="ОБЫЧНЫЙ_1 Знак"/>
    <w:basedOn w:val="a1"/>
    <w:link w:val="1f8"/>
    <w:rsid w:val="003457BB"/>
    <w:rPr>
      <w:rFonts w:cs="Calibri"/>
      <w:sz w:val="24"/>
      <w:szCs w:val="24"/>
      <w:lang w:eastAsia="ar-SA"/>
    </w:rPr>
  </w:style>
  <w:style w:type="character" w:customStyle="1" w:styleId="ac">
    <w:name w:val="Абзац списка Знак"/>
    <w:aliases w:val="Обычный текст Знак"/>
    <w:link w:val="ab"/>
    <w:locked/>
    <w:rsid w:val="00041AAB"/>
    <w:rPr>
      <w:rFonts w:cs="Calibri"/>
      <w:sz w:val="24"/>
      <w:szCs w:val="24"/>
      <w:lang w:eastAsia="ar-SA"/>
    </w:rPr>
  </w:style>
  <w:style w:type="paragraph" w:customStyle="1" w:styleId="affffff9">
    <w:name w:val="Прижатый влево"/>
    <w:basedOn w:val="a0"/>
    <w:next w:val="a0"/>
    <w:uiPriority w:val="99"/>
    <w:rsid w:val="00D564F8"/>
    <w:pPr>
      <w:widowControl w:val="0"/>
      <w:suppressAutoHyphens w:val="0"/>
      <w:autoSpaceDE w:val="0"/>
      <w:autoSpaceDN w:val="0"/>
      <w:adjustRightInd w:val="0"/>
    </w:pPr>
    <w:rPr>
      <w:rFonts w:ascii="Times New Roman CYR" w:eastAsiaTheme="minorEastAsia" w:hAnsi="Times New Roman CYR" w:cs="Times New Roman CYR"/>
      <w:lang w:eastAsia="ru-RU"/>
    </w:rPr>
  </w:style>
  <w:style w:type="table" w:customStyle="1" w:styleId="2f9">
    <w:name w:val="Сетка таблицы светлая2"/>
    <w:basedOn w:val="a2"/>
    <w:uiPriority w:val="40"/>
    <w:rsid w:val="0092073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11">
    <w:name w:val="Font Style11"/>
    <w:uiPriority w:val="99"/>
    <w:rsid w:val="0049612F"/>
    <w:rPr>
      <w:rFonts w:ascii="Times New Roman" w:hAnsi="Times New Roman" w:cs="Times New Roman"/>
      <w:b/>
      <w:bCs/>
      <w:spacing w:val="10"/>
      <w:sz w:val="24"/>
      <w:szCs w:val="24"/>
    </w:rPr>
  </w:style>
  <w:style w:type="paragraph" w:customStyle="1" w:styleId="230">
    <w:name w:val="Основной текст 23"/>
    <w:basedOn w:val="a0"/>
    <w:rsid w:val="00A12126"/>
    <w:pPr>
      <w:jc w:val="both"/>
    </w:pPr>
    <w:rPr>
      <w:rFonts w:cs="Times New Roman"/>
      <w:sz w:val="26"/>
      <w:szCs w:val="20"/>
    </w:rPr>
  </w:style>
  <w:style w:type="table" w:customStyle="1" w:styleId="2fa">
    <w:name w:val="Сетка таблицы светлая2"/>
    <w:basedOn w:val="a2"/>
    <w:uiPriority w:val="40"/>
    <w:rsid w:val="00FD6CB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ffffffa">
    <w:name w:val="Обычный с первой строкой"/>
    <w:basedOn w:val="a0"/>
    <w:qFormat/>
    <w:rsid w:val="00FD6CBC"/>
    <w:pPr>
      <w:ind w:firstLine="567"/>
      <w:jc w:val="both"/>
    </w:pPr>
    <w:rPr>
      <w:rFonts w:cs="Times New Roman"/>
      <w:sz w:val="28"/>
      <w:szCs w:val="28"/>
    </w:rPr>
  </w:style>
  <w:style w:type="character" w:customStyle="1" w:styleId="nobr">
    <w:name w:val="nobr"/>
    <w:basedOn w:val="a1"/>
    <w:rsid w:val="00FD6CBC"/>
  </w:style>
  <w:style w:type="paragraph" w:customStyle="1" w:styleId="00">
    <w:name w:val="Основной текст 0"/>
    <w:aliases w:val="95 ПК,1 Основной текст 0,А. Основной текст 0 Знак Знак Знак Знак,А. Основной текст 0,1. Основной текст 0,А. Основной текст 0 Знак Знак,А. Основной текст 0 Знак Знак Знак Знак Знак Знак,Основной тек..."/>
    <w:basedOn w:val="a0"/>
    <w:link w:val="10950"/>
    <w:rsid w:val="00C32A7A"/>
    <w:pPr>
      <w:suppressAutoHyphens w:val="0"/>
      <w:ind w:firstLine="539"/>
      <w:jc w:val="both"/>
    </w:pPr>
    <w:rPr>
      <w:rFonts w:eastAsia="Calibri" w:cs="Times New Roman"/>
      <w:color w:val="000000"/>
      <w:kern w:val="24"/>
      <w:lang w:eastAsia="en-US"/>
    </w:rPr>
  </w:style>
  <w:style w:type="character" w:customStyle="1" w:styleId="10950">
    <w:name w:val="1 Основной текст 0;95 ПК;А. Основной текст 0 Знак Знак Знак Знак Знак Знак"/>
    <w:basedOn w:val="a1"/>
    <w:link w:val="00"/>
    <w:rsid w:val="00C32A7A"/>
    <w:rPr>
      <w:rFonts w:eastAsia="Calibri"/>
      <w:color w:val="000000"/>
      <w:kern w:val="24"/>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F712F"/>
    <w:pPr>
      <w:suppressAutoHyphens/>
    </w:pPr>
    <w:rPr>
      <w:rFonts w:cs="Calibri"/>
      <w:sz w:val="24"/>
      <w:szCs w:val="24"/>
      <w:lang w:eastAsia="ar-SA"/>
    </w:rPr>
  </w:style>
  <w:style w:type="paragraph" w:styleId="1">
    <w:name w:val="heading 1"/>
    <w:basedOn w:val="a0"/>
    <w:next w:val="a0"/>
    <w:autoRedefine/>
    <w:uiPriority w:val="9"/>
    <w:qFormat/>
    <w:rsid w:val="007B7A3A"/>
    <w:pPr>
      <w:keepNext/>
      <w:tabs>
        <w:tab w:val="num" w:pos="432"/>
        <w:tab w:val="left" w:pos="851"/>
        <w:tab w:val="left" w:pos="993"/>
        <w:tab w:val="left" w:pos="2127"/>
      </w:tabs>
      <w:spacing w:before="120" w:after="120"/>
      <w:jc w:val="center"/>
      <w:outlineLvl w:val="0"/>
    </w:pPr>
    <w:rPr>
      <w:b/>
      <w:bCs/>
      <w:caps/>
      <w:szCs w:val="28"/>
      <w:lang w:val="en-US"/>
    </w:rPr>
  </w:style>
  <w:style w:type="paragraph" w:styleId="2">
    <w:name w:val="heading 2"/>
    <w:aliases w:val="Заголовок 2 Знак Знак Знак Знак,Заголовок 2 Знак Знак Знак Знак Знак Знак Знак Знак Знак,Заголовок 2 Знак Знак Знак Знак Знак Знак Знак Знак Знак Знак"/>
    <w:basedOn w:val="a0"/>
    <w:next w:val="a0"/>
    <w:link w:val="20"/>
    <w:autoRedefine/>
    <w:uiPriority w:val="9"/>
    <w:unhideWhenUsed/>
    <w:qFormat/>
    <w:rsid w:val="009341BE"/>
    <w:pPr>
      <w:keepNext/>
      <w:keepLines/>
      <w:spacing w:before="360" w:after="360"/>
      <w:contextualSpacing/>
      <w:jc w:val="center"/>
      <w:outlineLvl w:val="1"/>
    </w:pPr>
    <w:rPr>
      <w:rFonts w:eastAsiaTheme="majorEastAsia" w:cstheme="majorBidi"/>
      <w:b/>
      <w:caps/>
      <w:sz w:val="28"/>
      <w:szCs w:val="28"/>
    </w:rPr>
  </w:style>
  <w:style w:type="paragraph" w:styleId="3">
    <w:name w:val="heading 3"/>
    <w:aliases w:val="ПодЗаголовок"/>
    <w:basedOn w:val="a0"/>
    <w:next w:val="a0"/>
    <w:link w:val="30"/>
    <w:autoRedefine/>
    <w:unhideWhenUsed/>
    <w:qFormat/>
    <w:rsid w:val="0013777C"/>
    <w:pPr>
      <w:keepNext/>
      <w:framePr w:hSpace="181" w:wrap="around" w:vAnchor="text" w:hAnchor="text" w:xAlign="center" w:y="1"/>
      <w:tabs>
        <w:tab w:val="left" w:pos="1800"/>
      </w:tabs>
      <w:snapToGrid w:val="0"/>
      <w:spacing w:before="240" w:after="240"/>
      <w:ind w:left="113" w:right="113"/>
      <w:contextualSpacing/>
      <w:suppressOverlap/>
      <w:jc w:val="center"/>
      <w:outlineLvl w:val="2"/>
    </w:pPr>
    <w:rPr>
      <w:rFonts w:cs="Times New Roman"/>
      <w:b/>
    </w:rPr>
  </w:style>
  <w:style w:type="paragraph" w:styleId="40">
    <w:name w:val="heading 4"/>
    <w:basedOn w:val="a0"/>
    <w:next w:val="a0"/>
    <w:link w:val="41"/>
    <w:autoRedefine/>
    <w:qFormat/>
    <w:rsid w:val="00D23908"/>
    <w:pPr>
      <w:keepNext/>
      <w:numPr>
        <w:numId w:val="13"/>
      </w:numPr>
      <w:suppressAutoHyphens w:val="0"/>
      <w:spacing w:before="240" w:after="240"/>
      <w:contextualSpacing/>
      <w:jc w:val="both"/>
      <w:outlineLvl w:val="3"/>
    </w:pPr>
    <w:rPr>
      <w:rFonts w:cs="Times New Roman"/>
      <w:b/>
      <w:bCs/>
      <w:szCs w:val="28"/>
      <w:lang w:eastAsia="ru-RU"/>
    </w:rPr>
  </w:style>
  <w:style w:type="paragraph" w:styleId="5">
    <w:name w:val="heading 5"/>
    <w:basedOn w:val="a0"/>
    <w:next w:val="a0"/>
    <w:link w:val="50"/>
    <w:qFormat/>
    <w:rsid w:val="003A64F4"/>
    <w:pPr>
      <w:keepNext/>
      <w:widowControl w:val="0"/>
      <w:suppressAutoHyphens w:val="0"/>
      <w:spacing w:before="80" w:after="80"/>
      <w:ind w:firstLine="709"/>
      <w:jc w:val="both"/>
      <w:outlineLvl w:val="4"/>
    </w:pPr>
    <w:rPr>
      <w:rFonts w:eastAsia="Calibri" w:cs="Times New Roman"/>
      <w:b/>
      <w:bCs/>
      <w:sz w:val="36"/>
      <w:szCs w:val="36"/>
      <w:lang w:eastAsia="ru-RU"/>
    </w:rPr>
  </w:style>
  <w:style w:type="paragraph" w:styleId="6">
    <w:name w:val="heading 6"/>
    <w:basedOn w:val="a0"/>
    <w:next w:val="a0"/>
    <w:link w:val="60"/>
    <w:qFormat/>
    <w:rsid w:val="003A64F4"/>
    <w:pPr>
      <w:suppressAutoHyphens w:val="0"/>
      <w:spacing w:before="240" w:after="60"/>
      <w:outlineLvl w:val="5"/>
    </w:pPr>
    <w:rPr>
      <w:rFonts w:cs="Times New Roman"/>
      <w:b/>
      <w:bCs/>
      <w:sz w:val="22"/>
      <w:szCs w:val="22"/>
      <w:lang w:eastAsia="ru-RU"/>
    </w:rPr>
  </w:style>
  <w:style w:type="paragraph" w:styleId="7">
    <w:name w:val="heading 7"/>
    <w:basedOn w:val="a0"/>
    <w:next w:val="a0"/>
    <w:link w:val="70"/>
    <w:qFormat/>
    <w:rsid w:val="003A64F4"/>
    <w:pPr>
      <w:suppressAutoHyphens w:val="0"/>
      <w:spacing w:before="240" w:after="60"/>
      <w:outlineLvl w:val="6"/>
    </w:pPr>
    <w:rPr>
      <w:rFonts w:cs="Times New Roman"/>
      <w:lang w:eastAsia="ru-RU"/>
    </w:rPr>
  </w:style>
  <w:style w:type="paragraph" w:styleId="8">
    <w:name w:val="heading 8"/>
    <w:basedOn w:val="a0"/>
    <w:next w:val="a0"/>
    <w:link w:val="80"/>
    <w:qFormat/>
    <w:rsid w:val="007E1009"/>
    <w:pPr>
      <w:suppressAutoHyphens w:val="0"/>
      <w:spacing w:before="240" w:after="60"/>
      <w:jc w:val="center"/>
      <w:outlineLvl w:val="7"/>
    </w:pPr>
    <w:rPr>
      <w:rFonts w:cs="Times New Roman"/>
      <w:iCs/>
      <w:lang w:eastAsia="ru-RU"/>
    </w:rPr>
  </w:style>
  <w:style w:type="paragraph" w:styleId="9">
    <w:name w:val="heading 9"/>
    <w:basedOn w:val="a0"/>
    <w:next w:val="a0"/>
    <w:link w:val="90"/>
    <w:autoRedefine/>
    <w:qFormat/>
    <w:rsid w:val="00B41234"/>
    <w:pPr>
      <w:suppressAutoHyphens w:val="0"/>
      <w:spacing w:before="240" w:after="120"/>
      <w:jc w:val="right"/>
      <w:outlineLvl w:val="8"/>
    </w:pPr>
    <w:rPr>
      <w:rFonts w:cs="Arial"/>
      <w:szCs w:val="2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2z0">
    <w:name w:val="WW8Num2z0"/>
    <w:rsid w:val="004F712F"/>
    <w:rPr>
      <w:rFonts w:ascii="Courier New" w:hAnsi="Courier New"/>
    </w:rPr>
  </w:style>
  <w:style w:type="character" w:customStyle="1" w:styleId="Absatz-Standardschriftart">
    <w:name w:val="Absatz-Standardschriftart"/>
    <w:rsid w:val="004F712F"/>
  </w:style>
  <w:style w:type="character" w:customStyle="1" w:styleId="WW-Absatz-Standardschriftart">
    <w:name w:val="WW-Absatz-Standardschriftart"/>
    <w:rsid w:val="004F712F"/>
  </w:style>
  <w:style w:type="character" w:customStyle="1" w:styleId="WW-Absatz-Standardschriftart1">
    <w:name w:val="WW-Absatz-Standardschriftart1"/>
    <w:rsid w:val="004F712F"/>
  </w:style>
  <w:style w:type="character" w:customStyle="1" w:styleId="WW8Num4z0">
    <w:name w:val="WW8Num4z0"/>
    <w:rsid w:val="004F712F"/>
    <w:rPr>
      <w:rFonts w:ascii="Times New Roman" w:hAnsi="Times New Roman" w:cs="Times New Roman"/>
    </w:rPr>
  </w:style>
  <w:style w:type="character" w:customStyle="1" w:styleId="WW8Num6z0">
    <w:name w:val="WW8Num6z0"/>
    <w:rsid w:val="004F712F"/>
    <w:rPr>
      <w:rFonts w:ascii="Courier New" w:hAnsi="Courier New"/>
    </w:rPr>
  </w:style>
  <w:style w:type="character" w:customStyle="1" w:styleId="WW8Num6z2">
    <w:name w:val="WW8Num6z2"/>
    <w:rsid w:val="004F712F"/>
    <w:rPr>
      <w:rFonts w:ascii="Wingdings" w:hAnsi="Wingdings"/>
    </w:rPr>
  </w:style>
  <w:style w:type="character" w:customStyle="1" w:styleId="WW8Num6z3">
    <w:name w:val="WW8Num6z3"/>
    <w:rsid w:val="004F712F"/>
    <w:rPr>
      <w:rFonts w:ascii="Symbol" w:hAnsi="Symbol"/>
    </w:rPr>
  </w:style>
  <w:style w:type="character" w:customStyle="1" w:styleId="WW8Num6z4">
    <w:name w:val="WW8Num6z4"/>
    <w:rsid w:val="004F712F"/>
    <w:rPr>
      <w:rFonts w:ascii="Courier New" w:hAnsi="Courier New" w:cs="Courier New"/>
    </w:rPr>
  </w:style>
  <w:style w:type="character" w:customStyle="1" w:styleId="WW8Num7z0">
    <w:name w:val="WW8Num7z0"/>
    <w:rsid w:val="004F712F"/>
    <w:rPr>
      <w:rFonts w:ascii="Courier New" w:hAnsi="Courier New"/>
    </w:rPr>
  </w:style>
  <w:style w:type="character" w:customStyle="1" w:styleId="WW8Num7z2">
    <w:name w:val="WW8Num7z2"/>
    <w:rsid w:val="004F712F"/>
    <w:rPr>
      <w:rFonts w:ascii="Wingdings" w:hAnsi="Wingdings"/>
    </w:rPr>
  </w:style>
  <w:style w:type="character" w:customStyle="1" w:styleId="WW8Num7z3">
    <w:name w:val="WW8Num7z3"/>
    <w:rsid w:val="004F712F"/>
    <w:rPr>
      <w:rFonts w:ascii="Symbol" w:hAnsi="Symbol"/>
    </w:rPr>
  </w:style>
  <w:style w:type="character" w:customStyle="1" w:styleId="WW8Num7z4">
    <w:name w:val="WW8Num7z4"/>
    <w:rsid w:val="004F712F"/>
    <w:rPr>
      <w:rFonts w:ascii="Courier New" w:hAnsi="Courier New" w:cs="Courier New"/>
    </w:rPr>
  </w:style>
  <w:style w:type="character" w:customStyle="1" w:styleId="WW8Num8z0">
    <w:name w:val="WW8Num8z0"/>
    <w:rsid w:val="004F712F"/>
    <w:rPr>
      <w:rFonts w:ascii="Courier New" w:hAnsi="Courier New"/>
    </w:rPr>
  </w:style>
  <w:style w:type="character" w:customStyle="1" w:styleId="WW8Num8z2">
    <w:name w:val="WW8Num8z2"/>
    <w:rsid w:val="004F712F"/>
    <w:rPr>
      <w:rFonts w:ascii="Wingdings" w:hAnsi="Wingdings"/>
    </w:rPr>
  </w:style>
  <w:style w:type="character" w:customStyle="1" w:styleId="WW8Num8z3">
    <w:name w:val="WW8Num8z3"/>
    <w:rsid w:val="004F712F"/>
    <w:rPr>
      <w:rFonts w:ascii="Symbol" w:hAnsi="Symbol"/>
    </w:rPr>
  </w:style>
  <w:style w:type="character" w:customStyle="1" w:styleId="WW8Num8z4">
    <w:name w:val="WW8Num8z4"/>
    <w:rsid w:val="004F712F"/>
    <w:rPr>
      <w:rFonts w:ascii="Courier New" w:hAnsi="Courier New" w:cs="Courier New"/>
    </w:rPr>
  </w:style>
  <w:style w:type="character" w:customStyle="1" w:styleId="WW8Num10z0">
    <w:name w:val="WW8Num10z0"/>
    <w:rsid w:val="004F712F"/>
    <w:rPr>
      <w:sz w:val="16"/>
    </w:rPr>
  </w:style>
  <w:style w:type="character" w:customStyle="1" w:styleId="WW8NumSt9z0">
    <w:name w:val="WW8NumSt9z0"/>
    <w:rsid w:val="004F712F"/>
    <w:rPr>
      <w:rFonts w:ascii="Times New Roman" w:hAnsi="Times New Roman" w:cs="Times New Roman"/>
    </w:rPr>
  </w:style>
  <w:style w:type="character" w:customStyle="1" w:styleId="10">
    <w:name w:val="Основной шрифт абзаца1"/>
    <w:rsid w:val="004F712F"/>
  </w:style>
  <w:style w:type="character" w:customStyle="1" w:styleId="a4">
    <w:name w:val="Верхний колонтитул Знак"/>
    <w:aliases w:val="ВерхКолонтитул Знак"/>
    <w:rsid w:val="004F712F"/>
    <w:rPr>
      <w:rFonts w:ascii="Times New Roman" w:eastAsia="Times New Roman" w:hAnsi="Times New Roman"/>
      <w:sz w:val="24"/>
      <w:szCs w:val="24"/>
    </w:rPr>
  </w:style>
  <w:style w:type="character" w:customStyle="1" w:styleId="a5">
    <w:name w:val="Нижний колонтитул Знак"/>
    <w:uiPriority w:val="99"/>
    <w:rsid w:val="004F712F"/>
    <w:rPr>
      <w:rFonts w:ascii="Times New Roman" w:eastAsia="Times New Roman" w:hAnsi="Times New Roman"/>
      <w:sz w:val="24"/>
      <w:szCs w:val="24"/>
    </w:rPr>
  </w:style>
  <w:style w:type="character" w:customStyle="1" w:styleId="a6">
    <w:name w:val="Текст выноски Знак"/>
    <w:rsid w:val="004F712F"/>
    <w:rPr>
      <w:rFonts w:ascii="Tahoma" w:eastAsia="Times New Roman" w:hAnsi="Tahoma" w:cs="Tahoma"/>
      <w:sz w:val="16"/>
      <w:szCs w:val="16"/>
    </w:rPr>
  </w:style>
  <w:style w:type="character" w:styleId="a7">
    <w:name w:val="Strong"/>
    <w:qFormat/>
    <w:rsid w:val="004F712F"/>
    <w:rPr>
      <w:b/>
      <w:bCs/>
    </w:rPr>
  </w:style>
  <w:style w:type="character" w:customStyle="1" w:styleId="xdtextbox1">
    <w:name w:val="xdtextbox1"/>
    <w:rsid w:val="004F712F"/>
    <w:rPr>
      <w:color w:val="auto"/>
      <w:shd w:val="clear" w:color="auto" w:fill="FFFFFF"/>
    </w:rPr>
  </w:style>
  <w:style w:type="character" w:customStyle="1" w:styleId="11">
    <w:name w:val="Заголовок 1 Знак"/>
    <w:uiPriority w:val="9"/>
    <w:rsid w:val="004F712F"/>
    <w:rPr>
      <w:rFonts w:ascii="Times New Roman" w:eastAsia="Times New Roman" w:hAnsi="Times New Roman"/>
      <w:b/>
      <w:bCs/>
      <w:sz w:val="28"/>
      <w:szCs w:val="28"/>
      <w:lang w:val="en-US"/>
    </w:rPr>
  </w:style>
  <w:style w:type="paragraph" w:customStyle="1" w:styleId="12">
    <w:name w:val="Заголовок1"/>
    <w:basedOn w:val="a0"/>
    <w:next w:val="a8"/>
    <w:rsid w:val="004F712F"/>
    <w:pPr>
      <w:keepNext/>
      <w:spacing w:before="240" w:after="120"/>
    </w:pPr>
    <w:rPr>
      <w:rFonts w:ascii="Arial" w:eastAsia="MS Mincho" w:hAnsi="Arial" w:cs="Tahoma"/>
      <w:sz w:val="28"/>
      <w:szCs w:val="28"/>
    </w:rPr>
  </w:style>
  <w:style w:type="paragraph" w:styleId="a8">
    <w:name w:val="Body Text"/>
    <w:basedOn w:val="a0"/>
    <w:link w:val="a9"/>
    <w:rsid w:val="004F712F"/>
    <w:pPr>
      <w:spacing w:after="120"/>
    </w:pPr>
  </w:style>
  <w:style w:type="paragraph" w:styleId="aa">
    <w:name w:val="List"/>
    <w:basedOn w:val="a8"/>
    <w:rsid w:val="004F712F"/>
    <w:rPr>
      <w:rFonts w:ascii="Arial" w:hAnsi="Arial" w:cs="Tahoma"/>
    </w:rPr>
  </w:style>
  <w:style w:type="paragraph" w:customStyle="1" w:styleId="13">
    <w:name w:val="Название1"/>
    <w:basedOn w:val="a0"/>
    <w:rsid w:val="004F712F"/>
    <w:pPr>
      <w:suppressLineNumbers/>
      <w:spacing w:before="120" w:after="120"/>
    </w:pPr>
    <w:rPr>
      <w:rFonts w:ascii="Arial" w:hAnsi="Arial" w:cs="Tahoma"/>
      <w:i/>
      <w:iCs/>
      <w:sz w:val="20"/>
    </w:rPr>
  </w:style>
  <w:style w:type="paragraph" w:customStyle="1" w:styleId="14">
    <w:name w:val="Указатель1"/>
    <w:basedOn w:val="a0"/>
    <w:rsid w:val="004F712F"/>
    <w:pPr>
      <w:suppressLineNumbers/>
    </w:pPr>
    <w:rPr>
      <w:rFonts w:ascii="Arial" w:hAnsi="Arial" w:cs="Tahoma"/>
    </w:rPr>
  </w:style>
  <w:style w:type="paragraph" w:styleId="ab">
    <w:name w:val="List Paragraph"/>
    <w:aliases w:val="Обычный текст"/>
    <w:basedOn w:val="a0"/>
    <w:link w:val="ac"/>
    <w:qFormat/>
    <w:rsid w:val="004F712F"/>
    <w:pPr>
      <w:ind w:left="720"/>
    </w:pPr>
  </w:style>
  <w:style w:type="paragraph" w:customStyle="1" w:styleId="ConsPlusNormal">
    <w:name w:val="ConsPlusNormal"/>
    <w:link w:val="ConsPlusNormal0"/>
    <w:rsid w:val="004F712F"/>
    <w:pPr>
      <w:widowControl w:val="0"/>
      <w:suppressAutoHyphens/>
      <w:autoSpaceDE w:val="0"/>
      <w:ind w:firstLine="720"/>
    </w:pPr>
    <w:rPr>
      <w:rFonts w:ascii="Arial" w:hAnsi="Arial" w:cs="Arial"/>
      <w:lang w:eastAsia="ar-SA"/>
    </w:rPr>
  </w:style>
  <w:style w:type="paragraph" w:styleId="ad">
    <w:name w:val="header"/>
    <w:aliases w:val="ВерхКолонтитул"/>
    <w:basedOn w:val="a0"/>
    <w:rsid w:val="004F712F"/>
    <w:pPr>
      <w:tabs>
        <w:tab w:val="center" w:pos="4677"/>
        <w:tab w:val="right" w:pos="9355"/>
      </w:tabs>
    </w:pPr>
  </w:style>
  <w:style w:type="paragraph" w:styleId="ae">
    <w:name w:val="footer"/>
    <w:basedOn w:val="a0"/>
    <w:uiPriority w:val="99"/>
    <w:rsid w:val="004F712F"/>
    <w:pPr>
      <w:tabs>
        <w:tab w:val="center" w:pos="4677"/>
        <w:tab w:val="right" w:pos="9355"/>
      </w:tabs>
    </w:pPr>
  </w:style>
  <w:style w:type="paragraph" w:styleId="af">
    <w:name w:val="Balloon Text"/>
    <w:basedOn w:val="a0"/>
    <w:rsid w:val="004F712F"/>
    <w:rPr>
      <w:rFonts w:ascii="Tahoma" w:hAnsi="Tahoma" w:cs="Tahoma"/>
      <w:sz w:val="16"/>
      <w:szCs w:val="16"/>
    </w:rPr>
  </w:style>
  <w:style w:type="paragraph" w:customStyle="1" w:styleId="bodytext">
    <w:name w:val="bodytext"/>
    <w:basedOn w:val="a0"/>
    <w:rsid w:val="004F712F"/>
    <w:pPr>
      <w:spacing w:before="150" w:after="150"/>
    </w:pPr>
    <w:rPr>
      <w:rFonts w:ascii="Tahoma" w:hAnsi="Tahoma" w:cs="Tahoma"/>
      <w:sz w:val="18"/>
      <w:szCs w:val="18"/>
    </w:rPr>
  </w:style>
  <w:style w:type="paragraph" w:customStyle="1" w:styleId="21">
    <w:name w:val="Основной текст с отступом 21"/>
    <w:basedOn w:val="a0"/>
    <w:rsid w:val="004F712F"/>
    <w:pPr>
      <w:widowControl w:val="0"/>
      <w:overflowPunct w:val="0"/>
      <w:autoSpaceDE w:val="0"/>
      <w:ind w:left="426" w:hanging="426"/>
      <w:jc w:val="both"/>
      <w:textAlignment w:val="baseline"/>
    </w:pPr>
    <w:rPr>
      <w:sz w:val="26"/>
      <w:szCs w:val="20"/>
    </w:rPr>
  </w:style>
  <w:style w:type="paragraph" w:customStyle="1" w:styleId="af0">
    <w:name w:val="Содержимое таблицы"/>
    <w:basedOn w:val="a0"/>
    <w:rsid w:val="004F712F"/>
    <w:pPr>
      <w:suppressLineNumbers/>
    </w:pPr>
  </w:style>
  <w:style w:type="paragraph" w:customStyle="1" w:styleId="af1">
    <w:name w:val="Заголовок таблицы"/>
    <w:basedOn w:val="af0"/>
    <w:rsid w:val="004F712F"/>
    <w:pPr>
      <w:jc w:val="center"/>
    </w:pPr>
    <w:rPr>
      <w:b/>
      <w:bCs/>
    </w:rPr>
  </w:style>
  <w:style w:type="paragraph" w:styleId="af2">
    <w:name w:val="Title"/>
    <w:basedOn w:val="a0"/>
    <w:next w:val="a0"/>
    <w:link w:val="af3"/>
    <w:qFormat/>
    <w:rsid w:val="00927B1F"/>
    <w:pPr>
      <w:spacing w:before="240" w:after="60"/>
      <w:jc w:val="center"/>
      <w:outlineLvl w:val="0"/>
    </w:pPr>
    <w:rPr>
      <w:rFonts w:ascii="Cambria" w:hAnsi="Cambria" w:cs="Times New Roman"/>
      <w:b/>
      <w:bCs/>
      <w:kern w:val="28"/>
      <w:sz w:val="32"/>
      <w:szCs w:val="32"/>
    </w:rPr>
  </w:style>
  <w:style w:type="character" w:customStyle="1" w:styleId="af3">
    <w:name w:val="Название Знак"/>
    <w:link w:val="af2"/>
    <w:rsid w:val="00927B1F"/>
    <w:rPr>
      <w:rFonts w:ascii="Cambria" w:eastAsia="Times New Roman" w:hAnsi="Cambria" w:cs="Times New Roman"/>
      <w:b/>
      <w:bCs/>
      <w:kern w:val="28"/>
      <w:sz w:val="32"/>
      <w:szCs w:val="32"/>
      <w:lang w:eastAsia="ar-SA"/>
    </w:rPr>
  </w:style>
  <w:style w:type="character" w:styleId="af4">
    <w:name w:val="Hyperlink"/>
    <w:uiPriority w:val="99"/>
    <w:unhideWhenUsed/>
    <w:rsid w:val="00B84C62"/>
    <w:rPr>
      <w:color w:val="0000FF"/>
      <w:u w:val="single"/>
    </w:rPr>
  </w:style>
  <w:style w:type="character" w:customStyle="1" w:styleId="header-user-name">
    <w:name w:val="header-user-name"/>
    <w:rsid w:val="009E5635"/>
  </w:style>
  <w:style w:type="paragraph" w:customStyle="1" w:styleId="p10">
    <w:name w:val="p10"/>
    <w:basedOn w:val="a0"/>
    <w:rsid w:val="00C071A1"/>
    <w:pPr>
      <w:suppressAutoHyphens w:val="0"/>
      <w:spacing w:before="100" w:beforeAutospacing="1" w:after="100" w:afterAutospacing="1"/>
    </w:pPr>
    <w:rPr>
      <w:rFonts w:cs="Times New Roman"/>
      <w:lang w:eastAsia="ru-RU"/>
    </w:rPr>
  </w:style>
  <w:style w:type="character" w:customStyle="1" w:styleId="s3">
    <w:name w:val="s3"/>
    <w:rsid w:val="00C071A1"/>
  </w:style>
  <w:style w:type="paragraph" w:customStyle="1" w:styleId="p11">
    <w:name w:val="p11"/>
    <w:basedOn w:val="a0"/>
    <w:rsid w:val="00C071A1"/>
    <w:pPr>
      <w:suppressAutoHyphens w:val="0"/>
      <w:spacing w:before="100" w:beforeAutospacing="1" w:after="100" w:afterAutospacing="1"/>
    </w:pPr>
    <w:rPr>
      <w:rFonts w:cs="Times New Roman"/>
      <w:lang w:eastAsia="ru-RU"/>
    </w:rPr>
  </w:style>
  <w:style w:type="table" w:styleId="af5">
    <w:name w:val="Table Grid"/>
    <w:basedOn w:val="a2"/>
    <w:uiPriority w:val="59"/>
    <w:rsid w:val="003A0F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aliases w:val="ПодЗаголовок Знак"/>
    <w:link w:val="3"/>
    <w:uiPriority w:val="9"/>
    <w:rsid w:val="0013777C"/>
    <w:rPr>
      <w:b/>
      <w:sz w:val="24"/>
      <w:szCs w:val="24"/>
      <w:lang w:eastAsia="ar-SA"/>
    </w:rPr>
  </w:style>
  <w:style w:type="paragraph" w:customStyle="1" w:styleId="af6">
    <w:name w:val="???????"/>
    <w:rsid w:val="00A14440"/>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pPr>
    <w:rPr>
      <w:rFonts w:ascii="Lucida Sans Unicode" w:eastAsia="Lucida Sans Unicode" w:hAnsi="Lucida Sans Unicode"/>
      <w:color w:val="FFFFFF"/>
      <w:sz w:val="48"/>
      <w:szCs w:val="48"/>
    </w:rPr>
  </w:style>
  <w:style w:type="paragraph" w:customStyle="1" w:styleId="15">
    <w:name w:val="Обычный1"/>
    <w:link w:val="Normal"/>
    <w:rsid w:val="00A927BB"/>
    <w:pPr>
      <w:spacing w:before="100" w:after="100"/>
    </w:pPr>
    <w:rPr>
      <w:snapToGrid w:val="0"/>
      <w:sz w:val="24"/>
    </w:rPr>
  </w:style>
  <w:style w:type="character" w:customStyle="1" w:styleId="Normal">
    <w:name w:val="Normal Знак"/>
    <w:link w:val="15"/>
    <w:rsid w:val="00A927BB"/>
    <w:rPr>
      <w:snapToGrid w:val="0"/>
      <w:sz w:val="24"/>
    </w:rPr>
  </w:style>
  <w:style w:type="character" w:customStyle="1" w:styleId="22">
    <w:name w:val="Основной текст (2)"/>
    <w:basedOn w:val="a1"/>
    <w:rsid w:val="00ED6DD3"/>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paragraph" w:customStyle="1" w:styleId="42">
    <w:name w:val="Основной текст4"/>
    <w:basedOn w:val="a0"/>
    <w:rsid w:val="00ED6DD3"/>
    <w:pPr>
      <w:widowControl w:val="0"/>
      <w:shd w:val="clear" w:color="auto" w:fill="FFFFFF"/>
      <w:suppressAutoHyphens w:val="0"/>
      <w:spacing w:line="0" w:lineRule="atLeast"/>
      <w:ind w:hanging="1760"/>
    </w:pPr>
    <w:rPr>
      <w:rFonts w:cs="Times New Roman"/>
      <w:color w:val="000000"/>
      <w:sz w:val="27"/>
      <w:szCs w:val="27"/>
      <w:lang w:eastAsia="ru-RU"/>
    </w:rPr>
  </w:style>
  <w:style w:type="character" w:customStyle="1" w:styleId="20">
    <w:name w:val="Заголовок 2 Знак"/>
    <w:aliases w:val="Заголовок 2 Знак Знак Знак Знак Знак,Заголовок 2 Знак Знак Знак Знак Знак Знак Знак Знак Знак Знак1,Заголовок 2 Знак Знак Знак Знак Знак Знак Знак Знак Знак Знак Знак"/>
    <w:basedOn w:val="a1"/>
    <w:link w:val="2"/>
    <w:uiPriority w:val="9"/>
    <w:rsid w:val="009341BE"/>
    <w:rPr>
      <w:rFonts w:eastAsiaTheme="majorEastAsia" w:cstheme="majorBidi"/>
      <w:b/>
      <w:caps/>
      <w:sz w:val="28"/>
      <w:szCs w:val="28"/>
      <w:lang w:eastAsia="ar-SA"/>
    </w:rPr>
  </w:style>
  <w:style w:type="paragraph" w:styleId="23">
    <w:name w:val="Body Text Indent 2"/>
    <w:aliases w:val=" Знак Знак Знак Знак Знак,Знак Знак Знак Знак Знак,Знак Знак Знак Знак Знак Знак,Знак Знак Знак Знак Знак Знак Знак,Знак Знак Знак Знак,Знак Знак Знак Знак Знак Знак Знак Знак Знак Знак Знак Знак Знак Знак Знак Знак Знак"/>
    <w:basedOn w:val="a0"/>
    <w:link w:val="24"/>
    <w:unhideWhenUsed/>
    <w:rsid w:val="005D3BAD"/>
    <w:pPr>
      <w:spacing w:after="120" w:line="480" w:lineRule="auto"/>
      <w:ind w:left="283"/>
    </w:pPr>
  </w:style>
  <w:style w:type="character" w:customStyle="1" w:styleId="24">
    <w:name w:val="Основной текст с отступом 2 Знак"/>
    <w:aliases w:val=" Знак Знак Знак Знак Знак Знак,Знак Знак Знак Знак Знак Знак1,Знак Знак Знак Знак Знак Знак Знак1,Знак Знак Знак Знак Знак Знак Знак Знак1,Знак Знак Знак Знак Знак1"/>
    <w:basedOn w:val="a1"/>
    <w:link w:val="23"/>
    <w:rsid w:val="005D3BAD"/>
    <w:rPr>
      <w:rFonts w:cs="Calibri"/>
      <w:sz w:val="24"/>
      <w:szCs w:val="24"/>
      <w:lang w:eastAsia="ar-SA"/>
    </w:rPr>
  </w:style>
  <w:style w:type="paragraph" w:styleId="25">
    <w:name w:val="toc 2"/>
    <w:basedOn w:val="a0"/>
    <w:next w:val="a0"/>
    <w:autoRedefine/>
    <w:uiPriority w:val="39"/>
    <w:rsid w:val="00BB4A13"/>
    <w:pPr>
      <w:spacing w:before="120" w:after="120"/>
      <w:ind w:left="238"/>
      <w:jc w:val="both"/>
    </w:pPr>
    <w:rPr>
      <w:rFonts w:ascii="Times New Roman Полужирный" w:hAnsi="Times New Roman Полужирный"/>
      <w:b/>
      <w:bCs/>
      <w:caps/>
      <w:szCs w:val="22"/>
    </w:rPr>
  </w:style>
  <w:style w:type="paragraph" w:styleId="af7">
    <w:name w:val="Normal (Web)"/>
    <w:basedOn w:val="a0"/>
    <w:uiPriority w:val="99"/>
    <w:rsid w:val="005D3BAD"/>
    <w:pPr>
      <w:suppressAutoHyphens w:val="0"/>
      <w:spacing w:before="100" w:beforeAutospacing="1" w:after="100" w:afterAutospacing="1"/>
    </w:pPr>
    <w:rPr>
      <w:rFonts w:cs="Times New Roman"/>
      <w:lang w:eastAsia="ru-RU"/>
    </w:rPr>
  </w:style>
  <w:style w:type="table" w:customStyle="1" w:styleId="16">
    <w:name w:val="Стиль таблицы1"/>
    <w:basedOn w:val="af5"/>
    <w:rsid w:val="005D3BAD"/>
    <w:tblPr/>
    <w:tcPr>
      <w:shd w:val="clear" w:color="auto" w:fill="auto"/>
    </w:tcPr>
    <w:tblStylePr w:type="firstRow">
      <w:rPr>
        <w:b/>
        <w:i/>
      </w:rPr>
      <w:tblPr/>
      <w:tcPr>
        <w:shd w:val="clear" w:color="auto" w:fill="CCCCCC"/>
      </w:tcPr>
    </w:tblStylePr>
  </w:style>
  <w:style w:type="character" w:customStyle="1" w:styleId="af8">
    <w:name w:val="Основной текст_"/>
    <w:basedOn w:val="a1"/>
    <w:link w:val="17"/>
    <w:rsid w:val="005D3BAD"/>
    <w:rPr>
      <w:sz w:val="27"/>
      <w:szCs w:val="27"/>
      <w:shd w:val="clear" w:color="auto" w:fill="FFFFFF"/>
    </w:rPr>
  </w:style>
  <w:style w:type="paragraph" w:customStyle="1" w:styleId="17">
    <w:name w:val="Основной текст1"/>
    <w:basedOn w:val="a0"/>
    <w:link w:val="af8"/>
    <w:rsid w:val="005D3BAD"/>
    <w:pPr>
      <w:widowControl w:val="0"/>
      <w:shd w:val="clear" w:color="auto" w:fill="FFFFFF"/>
      <w:suppressAutoHyphens w:val="0"/>
      <w:spacing w:line="326" w:lineRule="exact"/>
    </w:pPr>
    <w:rPr>
      <w:rFonts w:cs="Times New Roman"/>
      <w:sz w:val="27"/>
      <w:szCs w:val="27"/>
      <w:lang w:eastAsia="ru-RU"/>
    </w:rPr>
  </w:style>
  <w:style w:type="paragraph" w:customStyle="1" w:styleId="Default">
    <w:name w:val="Default"/>
    <w:rsid w:val="005D3BAD"/>
    <w:pPr>
      <w:autoSpaceDE w:val="0"/>
      <w:autoSpaceDN w:val="0"/>
      <w:adjustRightInd w:val="0"/>
    </w:pPr>
    <w:rPr>
      <w:color w:val="000000"/>
      <w:sz w:val="24"/>
      <w:szCs w:val="24"/>
    </w:rPr>
  </w:style>
  <w:style w:type="character" w:customStyle="1" w:styleId="blk">
    <w:name w:val="blk"/>
    <w:basedOn w:val="a1"/>
    <w:rsid w:val="005D3BAD"/>
  </w:style>
  <w:style w:type="paragraph" w:customStyle="1" w:styleId="af9">
    <w:name w:val="Содержимое врезки"/>
    <w:basedOn w:val="a8"/>
    <w:rsid w:val="00670D60"/>
    <w:pPr>
      <w:spacing w:after="0"/>
      <w:jc w:val="center"/>
    </w:pPr>
    <w:rPr>
      <w:rFonts w:cs="Times New Roman"/>
      <w:b/>
      <w:sz w:val="22"/>
    </w:rPr>
  </w:style>
  <w:style w:type="paragraph" w:styleId="afa">
    <w:name w:val="Subtitle"/>
    <w:basedOn w:val="a0"/>
    <w:next w:val="a0"/>
    <w:link w:val="afb"/>
    <w:qFormat/>
    <w:rsid w:val="00B66E9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b">
    <w:name w:val="Подзаголовок Знак"/>
    <w:basedOn w:val="a1"/>
    <w:link w:val="afa"/>
    <w:rsid w:val="00B66E92"/>
    <w:rPr>
      <w:rFonts w:asciiTheme="minorHAnsi" w:eastAsiaTheme="minorEastAsia" w:hAnsiTheme="minorHAnsi" w:cstheme="minorBidi"/>
      <w:color w:val="5A5A5A" w:themeColor="text1" w:themeTint="A5"/>
      <w:spacing w:val="15"/>
      <w:sz w:val="22"/>
      <w:szCs w:val="22"/>
      <w:lang w:eastAsia="ar-SA"/>
    </w:rPr>
  </w:style>
  <w:style w:type="paragraph" w:styleId="18">
    <w:name w:val="toc 1"/>
    <w:basedOn w:val="a0"/>
    <w:next w:val="a0"/>
    <w:autoRedefine/>
    <w:uiPriority w:val="39"/>
    <w:unhideWhenUsed/>
    <w:qFormat/>
    <w:rsid w:val="00BB4A13"/>
    <w:pPr>
      <w:spacing w:before="240" w:after="240"/>
      <w:jc w:val="both"/>
    </w:pPr>
    <w:rPr>
      <w:rFonts w:ascii="Times New Roman Полужирный" w:hAnsi="Times New Roman Полужирный"/>
      <w:b/>
      <w:bCs/>
      <w:iCs/>
      <w:caps/>
    </w:rPr>
  </w:style>
  <w:style w:type="paragraph" w:styleId="31">
    <w:name w:val="toc 3"/>
    <w:basedOn w:val="a0"/>
    <w:next w:val="a0"/>
    <w:autoRedefine/>
    <w:uiPriority w:val="39"/>
    <w:unhideWhenUsed/>
    <w:rsid w:val="00BB4A13"/>
    <w:pPr>
      <w:ind w:left="482"/>
      <w:jc w:val="both"/>
    </w:pPr>
    <w:rPr>
      <w:szCs w:val="20"/>
    </w:rPr>
  </w:style>
  <w:style w:type="paragraph" w:customStyle="1" w:styleId="26">
    <w:name w:val="Стиль Заголовок 2"/>
    <w:basedOn w:val="2"/>
    <w:rsid w:val="00A30A0B"/>
    <w:rPr>
      <w:b w:val="0"/>
      <w:color w:val="000000" w:themeColor="text1"/>
      <w:szCs w:val="20"/>
    </w:rPr>
  </w:style>
  <w:style w:type="paragraph" w:customStyle="1" w:styleId="19">
    <w:name w:val="Стиль1"/>
    <w:basedOn w:val="2"/>
    <w:qFormat/>
    <w:rsid w:val="00A30A0B"/>
    <w:rPr>
      <w:b w:val="0"/>
      <w:color w:val="000000" w:themeColor="text1"/>
    </w:rPr>
  </w:style>
  <w:style w:type="paragraph" w:styleId="43">
    <w:name w:val="toc 4"/>
    <w:basedOn w:val="a0"/>
    <w:next w:val="a0"/>
    <w:autoRedefine/>
    <w:uiPriority w:val="39"/>
    <w:unhideWhenUsed/>
    <w:rsid w:val="00A30A0B"/>
    <w:pPr>
      <w:ind w:left="720"/>
    </w:pPr>
    <w:rPr>
      <w:rFonts w:asciiTheme="minorHAnsi" w:hAnsiTheme="minorHAnsi"/>
      <w:sz w:val="20"/>
      <w:szCs w:val="20"/>
    </w:rPr>
  </w:style>
  <w:style w:type="paragraph" w:styleId="51">
    <w:name w:val="toc 5"/>
    <w:basedOn w:val="a0"/>
    <w:next w:val="a0"/>
    <w:autoRedefine/>
    <w:uiPriority w:val="39"/>
    <w:unhideWhenUsed/>
    <w:rsid w:val="00A30A0B"/>
    <w:pPr>
      <w:ind w:left="960"/>
    </w:pPr>
    <w:rPr>
      <w:rFonts w:asciiTheme="minorHAnsi" w:hAnsiTheme="minorHAnsi"/>
      <w:sz w:val="20"/>
      <w:szCs w:val="20"/>
    </w:rPr>
  </w:style>
  <w:style w:type="paragraph" w:styleId="61">
    <w:name w:val="toc 6"/>
    <w:basedOn w:val="a0"/>
    <w:next w:val="a0"/>
    <w:autoRedefine/>
    <w:uiPriority w:val="39"/>
    <w:unhideWhenUsed/>
    <w:rsid w:val="00A30A0B"/>
    <w:pPr>
      <w:ind w:left="1200"/>
    </w:pPr>
    <w:rPr>
      <w:rFonts w:asciiTheme="minorHAnsi" w:hAnsiTheme="minorHAnsi"/>
      <w:sz w:val="20"/>
      <w:szCs w:val="20"/>
    </w:rPr>
  </w:style>
  <w:style w:type="paragraph" w:styleId="71">
    <w:name w:val="toc 7"/>
    <w:basedOn w:val="a0"/>
    <w:next w:val="a0"/>
    <w:autoRedefine/>
    <w:uiPriority w:val="39"/>
    <w:unhideWhenUsed/>
    <w:rsid w:val="00A30A0B"/>
    <w:pPr>
      <w:ind w:left="1440"/>
    </w:pPr>
    <w:rPr>
      <w:rFonts w:asciiTheme="minorHAnsi" w:hAnsiTheme="minorHAnsi"/>
      <w:sz w:val="20"/>
      <w:szCs w:val="20"/>
    </w:rPr>
  </w:style>
  <w:style w:type="paragraph" w:styleId="81">
    <w:name w:val="toc 8"/>
    <w:basedOn w:val="a0"/>
    <w:next w:val="a0"/>
    <w:autoRedefine/>
    <w:uiPriority w:val="39"/>
    <w:unhideWhenUsed/>
    <w:rsid w:val="00A30A0B"/>
    <w:pPr>
      <w:ind w:left="1680"/>
    </w:pPr>
    <w:rPr>
      <w:rFonts w:asciiTheme="minorHAnsi" w:hAnsiTheme="minorHAnsi"/>
      <w:sz w:val="20"/>
      <w:szCs w:val="20"/>
    </w:rPr>
  </w:style>
  <w:style w:type="paragraph" w:styleId="91">
    <w:name w:val="toc 9"/>
    <w:basedOn w:val="a0"/>
    <w:next w:val="a0"/>
    <w:autoRedefine/>
    <w:uiPriority w:val="39"/>
    <w:unhideWhenUsed/>
    <w:rsid w:val="00A30A0B"/>
    <w:pPr>
      <w:ind w:left="1920"/>
    </w:pPr>
    <w:rPr>
      <w:rFonts w:asciiTheme="minorHAnsi" w:hAnsiTheme="minorHAnsi"/>
      <w:sz w:val="20"/>
      <w:szCs w:val="20"/>
    </w:rPr>
  </w:style>
  <w:style w:type="character" w:customStyle="1" w:styleId="ConsPlusNormal0">
    <w:name w:val="ConsPlusNormal Знак"/>
    <w:basedOn w:val="a1"/>
    <w:link w:val="ConsPlusNormal"/>
    <w:rsid w:val="003A64F4"/>
    <w:rPr>
      <w:rFonts w:ascii="Arial" w:hAnsi="Arial" w:cs="Arial"/>
      <w:lang w:eastAsia="ar-SA"/>
    </w:rPr>
  </w:style>
  <w:style w:type="character" w:customStyle="1" w:styleId="41">
    <w:name w:val="Заголовок 4 Знак"/>
    <w:basedOn w:val="a1"/>
    <w:link w:val="40"/>
    <w:rsid w:val="00D23908"/>
    <w:rPr>
      <w:b/>
      <w:bCs/>
      <w:sz w:val="24"/>
      <w:szCs w:val="28"/>
    </w:rPr>
  </w:style>
  <w:style w:type="character" w:customStyle="1" w:styleId="50">
    <w:name w:val="Заголовок 5 Знак"/>
    <w:basedOn w:val="a1"/>
    <w:link w:val="5"/>
    <w:rsid w:val="003A64F4"/>
    <w:rPr>
      <w:rFonts w:eastAsia="Calibri"/>
      <w:b/>
      <w:bCs/>
      <w:sz w:val="36"/>
      <w:szCs w:val="36"/>
    </w:rPr>
  </w:style>
  <w:style w:type="character" w:customStyle="1" w:styleId="60">
    <w:name w:val="Заголовок 6 Знак"/>
    <w:basedOn w:val="a1"/>
    <w:link w:val="6"/>
    <w:rsid w:val="003A64F4"/>
    <w:rPr>
      <w:b/>
      <w:bCs/>
      <w:sz w:val="22"/>
      <w:szCs w:val="22"/>
    </w:rPr>
  </w:style>
  <w:style w:type="character" w:customStyle="1" w:styleId="70">
    <w:name w:val="Заголовок 7 Знак"/>
    <w:basedOn w:val="a1"/>
    <w:link w:val="7"/>
    <w:rsid w:val="003A64F4"/>
    <w:rPr>
      <w:sz w:val="24"/>
      <w:szCs w:val="24"/>
    </w:rPr>
  </w:style>
  <w:style w:type="character" w:customStyle="1" w:styleId="80">
    <w:name w:val="Заголовок 8 Знак"/>
    <w:basedOn w:val="a1"/>
    <w:link w:val="8"/>
    <w:rsid w:val="007E1009"/>
    <w:rPr>
      <w:iCs/>
      <w:sz w:val="24"/>
      <w:szCs w:val="24"/>
    </w:rPr>
  </w:style>
  <w:style w:type="character" w:customStyle="1" w:styleId="90">
    <w:name w:val="Заголовок 9 Знак"/>
    <w:basedOn w:val="a1"/>
    <w:link w:val="9"/>
    <w:rsid w:val="00B41234"/>
    <w:rPr>
      <w:rFonts w:cs="Arial"/>
      <w:sz w:val="24"/>
      <w:szCs w:val="22"/>
    </w:rPr>
  </w:style>
  <w:style w:type="paragraph" w:styleId="afc">
    <w:name w:val="Body Text Indent"/>
    <w:basedOn w:val="a0"/>
    <w:link w:val="afd"/>
    <w:rsid w:val="003A64F4"/>
    <w:pPr>
      <w:suppressAutoHyphens w:val="0"/>
      <w:ind w:left="360" w:firstLine="709"/>
      <w:jc w:val="center"/>
    </w:pPr>
    <w:rPr>
      <w:rFonts w:eastAsia="Calibri" w:cs="Times New Roman"/>
      <w:sz w:val="32"/>
      <w:szCs w:val="32"/>
      <w:lang w:eastAsia="ru-RU"/>
    </w:rPr>
  </w:style>
  <w:style w:type="character" w:customStyle="1" w:styleId="afd">
    <w:name w:val="Основной текст с отступом Знак"/>
    <w:basedOn w:val="a1"/>
    <w:link w:val="afc"/>
    <w:rsid w:val="003A64F4"/>
    <w:rPr>
      <w:rFonts w:eastAsia="Calibri"/>
      <w:sz w:val="32"/>
      <w:szCs w:val="32"/>
    </w:rPr>
  </w:style>
  <w:style w:type="paragraph" w:styleId="32">
    <w:name w:val="Body Text Indent 3"/>
    <w:basedOn w:val="a0"/>
    <w:link w:val="33"/>
    <w:rsid w:val="003A64F4"/>
    <w:pPr>
      <w:suppressAutoHyphens w:val="0"/>
      <w:ind w:left="360" w:hanging="360"/>
      <w:jc w:val="both"/>
    </w:pPr>
    <w:rPr>
      <w:rFonts w:eastAsia="Calibri" w:cs="Times New Roman"/>
      <w:b/>
      <w:bCs/>
      <w:sz w:val="28"/>
      <w:szCs w:val="28"/>
      <w:lang w:eastAsia="ru-RU"/>
    </w:rPr>
  </w:style>
  <w:style w:type="character" w:customStyle="1" w:styleId="33">
    <w:name w:val="Основной текст с отступом 3 Знак"/>
    <w:basedOn w:val="a1"/>
    <w:link w:val="32"/>
    <w:rsid w:val="003A64F4"/>
    <w:rPr>
      <w:rFonts w:eastAsia="Calibri"/>
      <w:b/>
      <w:bCs/>
      <w:sz w:val="28"/>
      <w:szCs w:val="28"/>
    </w:rPr>
  </w:style>
  <w:style w:type="paragraph" w:styleId="27">
    <w:name w:val="Body Text 2"/>
    <w:basedOn w:val="a0"/>
    <w:link w:val="28"/>
    <w:rsid w:val="003A64F4"/>
    <w:pPr>
      <w:tabs>
        <w:tab w:val="left" w:pos="709"/>
      </w:tabs>
      <w:suppressAutoHyphens w:val="0"/>
      <w:ind w:firstLine="709"/>
      <w:jc w:val="center"/>
    </w:pPr>
    <w:rPr>
      <w:rFonts w:ascii="TimesET" w:eastAsia="Calibri" w:hAnsi="TimesET" w:cs="TimesET"/>
      <w:b/>
      <w:bCs/>
      <w:lang w:eastAsia="ru-RU"/>
    </w:rPr>
  </w:style>
  <w:style w:type="character" w:customStyle="1" w:styleId="28">
    <w:name w:val="Основной текст 2 Знак"/>
    <w:basedOn w:val="a1"/>
    <w:link w:val="27"/>
    <w:rsid w:val="003A64F4"/>
    <w:rPr>
      <w:rFonts w:ascii="TimesET" w:eastAsia="Calibri" w:hAnsi="TimesET" w:cs="TimesET"/>
      <w:b/>
      <w:bCs/>
      <w:sz w:val="24"/>
      <w:szCs w:val="24"/>
    </w:rPr>
  </w:style>
  <w:style w:type="character" w:customStyle="1" w:styleId="a9">
    <w:name w:val="Основной текст Знак"/>
    <w:basedOn w:val="a1"/>
    <w:link w:val="a8"/>
    <w:locked/>
    <w:rsid w:val="003A64F4"/>
    <w:rPr>
      <w:rFonts w:cs="Calibri"/>
      <w:sz w:val="24"/>
      <w:szCs w:val="24"/>
      <w:lang w:eastAsia="ar-SA"/>
    </w:rPr>
  </w:style>
  <w:style w:type="paragraph" w:customStyle="1" w:styleId="afe">
    <w:name w:val="Готовый"/>
    <w:basedOn w:val="a0"/>
    <w:rsid w:val="003A64F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val="0"/>
      <w:ind w:firstLine="709"/>
      <w:jc w:val="both"/>
    </w:pPr>
    <w:rPr>
      <w:rFonts w:ascii="Courier New" w:eastAsia="Calibri" w:hAnsi="Courier New" w:cs="Courier New"/>
      <w:sz w:val="20"/>
      <w:szCs w:val="20"/>
      <w:lang w:eastAsia="ru-RU"/>
    </w:rPr>
  </w:style>
  <w:style w:type="character" w:customStyle="1" w:styleId="aff">
    <w:name w:val="Текст сноски Знак"/>
    <w:aliases w:val="Table_Footnote_last Знак Знак1,Table_Footnote_last Знак Знак Знак,Table_Footnote_last Знак1,Текст сноски Знак Знак Знак Знак Знак,Текст сноски Знак Знак Знак Знак1,Текст сноски Знак Знак Знак1,single space Знак, Знак6 Знак"/>
    <w:basedOn w:val="a1"/>
    <w:link w:val="aff0"/>
    <w:uiPriority w:val="99"/>
    <w:locked/>
    <w:rsid w:val="003A64F4"/>
  </w:style>
  <w:style w:type="paragraph" w:styleId="aff0">
    <w:name w:val="footnote text"/>
    <w:aliases w:val="Table_Footnote_last Знак,Table_Footnote_last Знак Знак,Table_Footnote_last,Текст сноски Знак Знак Знак Знак,Текст сноски Знак Знак Знак,Текст сноски Знак Знак,Текст сноски Знак Знак Знак Знак Знак Знак Знак,single space, Знак6"/>
    <w:basedOn w:val="a0"/>
    <w:link w:val="aff"/>
    <w:uiPriority w:val="99"/>
    <w:rsid w:val="003A64F4"/>
    <w:pPr>
      <w:suppressAutoHyphens w:val="0"/>
      <w:ind w:firstLine="709"/>
      <w:jc w:val="both"/>
    </w:pPr>
    <w:rPr>
      <w:rFonts w:cs="Times New Roman"/>
      <w:sz w:val="20"/>
      <w:szCs w:val="20"/>
      <w:lang w:eastAsia="ru-RU"/>
    </w:rPr>
  </w:style>
  <w:style w:type="character" w:customStyle="1" w:styleId="1a">
    <w:name w:val="Текст сноски Знак1"/>
    <w:basedOn w:val="a1"/>
    <w:semiHidden/>
    <w:rsid w:val="003A64F4"/>
    <w:rPr>
      <w:rFonts w:cs="Calibri"/>
      <w:lang w:eastAsia="ar-SA"/>
    </w:rPr>
  </w:style>
  <w:style w:type="character" w:customStyle="1" w:styleId="FootnoteTextChar1">
    <w:name w:val="Footnote Text Char1"/>
    <w:basedOn w:val="a1"/>
    <w:semiHidden/>
    <w:locked/>
    <w:rsid w:val="003A64F4"/>
    <w:rPr>
      <w:rFonts w:ascii="Times New Roman" w:hAnsi="Times New Roman" w:cs="Times New Roman"/>
      <w:sz w:val="20"/>
      <w:szCs w:val="20"/>
    </w:rPr>
  </w:style>
  <w:style w:type="paragraph" w:customStyle="1" w:styleId="ConsNormal">
    <w:name w:val="ConsNormal"/>
    <w:rsid w:val="003A64F4"/>
    <w:pPr>
      <w:widowControl w:val="0"/>
      <w:autoSpaceDE w:val="0"/>
      <w:autoSpaceDN w:val="0"/>
      <w:adjustRightInd w:val="0"/>
      <w:ind w:right="19772" w:firstLine="720"/>
    </w:pPr>
    <w:rPr>
      <w:rFonts w:ascii="Arial" w:eastAsia="Calibri" w:hAnsi="Arial" w:cs="Arial"/>
    </w:rPr>
  </w:style>
  <w:style w:type="paragraph" w:customStyle="1" w:styleId="ConsTitle">
    <w:name w:val="ConsTitle"/>
    <w:rsid w:val="003A64F4"/>
    <w:pPr>
      <w:widowControl w:val="0"/>
      <w:autoSpaceDE w:val="0"/>
      <w:autoSpaceDN w:val="0"/>
      <w:adjustRightInd w:val="0"/>
      <w:ind w:right="19772"/>
    </w:pPr>
    <w:rPr>
      <w:rFonts w:ascii="Arial" w:eastAsia="Calibri" w:hAnsi="Arial" w:cs="Arial"/>
      <w:b/>
      <w:bCs/>
      <w:sz w:val="16"/>
      <w:szCs w:val="16"/>
    </w:rPr>
  </w:style>
  <w:style w:type="character" w:styleId="aff1">
    <w:name w:val="page number"/>
    <w:basedOn w:val="a1"/>
    <w:rsid w:val="003A64F4"/>
    <w:rPr>
      <w:rFonts w:cs="Times New Roman"/>
    </w:rPr>
  </w:style>
  <w:style w:type="paragraph" w:customStyle="1" w:styleId="0">
    <w:name w:val="Заголовок 0"/>
    <w:basedOn w:val="1"/>
    <w:rsid w:val="003A64F4"/>
    <w:pPr>
      <w:tabs>
        <w:tab w:val="clear" w:pos="432"/>
        <w:tab w:val="clear" w:pos="851"/>
        <w:tab w:val="clear" w:pos="993"/>
        <w:tab w:val="clear" w:pos="2127"/>
      </w:tabs>
      <w:suppressAutoHyphens w:val="0"/>
    </w:pPr>
    <w:rPr>
      <w:rFonts w:eastAsia="Calibri" w:cs="Times New Roman"/>
      <w:b w:val="0"/>
      <w:bCs w:val="0"/>
      <w:caps w:val="0"/>
      <w:szCs w:val="24"/>
      <w:lang w:val="ru-RU" w:eastAsia="ru-RU"/>
    </w:rPr>
  </w:style>
  <w:style w:type="paragraph" w:customStyle="1" w:styleId="Iauiue2">
    <w:name w:val="Iau?iue2"/>
    <w:rsid w:val="003A64F4"/>
    <w:pPr>
      <w:widowControl w:val="0"/>
    </w:pPr>
    <w:rPr>
      <w:rFonts w:eastAsia="Calibri"/>
      <w:lang w:val="en-US"/>
    </w:rPr>
  </w:style>
  <w:style w:type="paragraph" w:customStyle="1" w:styleId="aff2">
    <w:name w:val="Ñòèëü"/>
    <w:rsid w:val="003A64F4"/>
    <w:pPr>
      <w:widowControl w:val="0"/>
    </w:pPr>
    <w:rPr>
      <w:rFonts w:eastAsia="Calibri"/>
      <w:spacing w:val="-1"/>
      <w:kern w:val="65535"/>
      <w:position w:val="-1"/>
      <w:sz w:val="24"/>
      <w:szCs w:val="24"/>
      <w:lang w:val="en-US"/>
    </w:rPr>
  </w:style>
  <w:style w:type="paragraph" w:customStyle="1" w:styleId="aff3">
    <w:name w:val="Îáû÷íûé"/>
    <w:rsid w:val="003A64F4"/>
    <w:pPr>
      <w:widowControl w:val="0"/>
    </w:pPr>
    <w:rPr>
      <w:rFonts w:eastAsia="Calibri"/>
      <w:sz w:val="28"/>
      <w:szCs w:val="28"/>
    </w:rPr>
  </w:style>
  <w:style w:type="paragraph" w:customStyle="1" w:styleId="Iauiue">
    <w:name w:val="Iau?iue"/>
    <w:rsid w:val="003A64F4"/>
    <w:pPr>
      <w:widowControl w:val="0"/>
    </w:pPr>
    <w:rPr>
      <w:rFonts w:eastAsia="Calibri"/>
    </w:rPr>
  </w:style>
  <w:style w:type="paragraph" w:customStyle="1" w:styleId="29">
    <w:name w:val="Îñíîâíîé òåêñò 2"/>
    <w:basedOn w:val="aff3"/>
    <w:rsid w:val="003A64F4"/>
    <w:pPr>
      <w:ind w:firstLine="720"/>
      <w:jc w:val="both"/>
    </w:pPr>
    <w:rPr>
      <w:b/>
      <w:bCs/>
      <w:color w:val="000000"/>
      <w:sz w:val="24"/>
      <w:szCs w:val="24"/>
      <w:lang w:val="en-US"/>
    </w:rPr>
  </w:style>
  <w:style w:type="paragraph" w:customStyle="1" w:styleId="2a">
    <w:name w:val="Îñíîâíîé òåêñò ñ îòñòóïîì 2"/>
    <w:basedOn w:val="aff3"/>
    <w:rsid w:val="003A64F4"/>
    <w:pPr>
      <w:ind w:left="720"/>
      <w:jc w:val="both"/>
    </w:pPr>
    <w:rPr>
      <w:color w:val="000000"/>
      <w:sz w:val="24"/>
      <w:szCs w:val="24"/>
      <w:lang w:val="en-US"/>
    </w:rPr>
  </w:style>
  <w:style w:type="paragraph" w:customStyle="1" w:styleId="1b">
    <w:name w:val="çàãîëîâîê 1"/>
    <w:basedOn w:val="aff3"/>
    <w:next w:val="aff3"/>
    <w:rsid w:val="003A64F4"/>
    <w:pPr>
      <w:keepNext/>
    </w:pPr>
  </w:style>
  <w:style w:type="paragraph" w:customStyle="1" w:styleId="34">
    <w:name w:val="Îñíîâíîé òåêñò ñ îòñòóïîì 3"/>
    <w:basedOn w:val="aff3"/>
    <w:rsid w:val="003A64F4"/>
    <w:pPr>
      <w:ind w:firstLine="567"/>
      <w:jc w:val="both"/>
    </w:pPr>
    <w:rPr>
      <w:rFonts w:ascii="Peterburg" w:hAnsi="Peterburg" w:cs="Peterburg"/>
      <w:b/>
      <w:bCs/>
      <w:i/>
      <w:iCs/>
      <w:sz w:val="24"/>
      <w:szCs w:val="24"/>
    </w:rPr>
  </w:style>
  <w:style w:type="paragraph" w:customStyle="1" w:styleId="Iniiaiieoaeno">
    <w:name w:val="Iniiaiie oaeno"/>
    <w:basedOn w:val="Iauiue"/>
    <w:rsid w:val="003A64F4"/>
    <w:pPr>
      <w:widowControl/>
      <w:jc w:val="both"/>
    </w:pPr>
    <w:rPr>
      <w:rFonts w:ascii="Peterburg" w:hAnsi="Peterburg" w:cs="Peterburg"/>
    </w:rPr>
  </w:style>
  <w:style w:type="paragraph" w:customStyle="1" w:styleId="Iniiaiieoaenonionooiii2">
    <w:name w:val="Iniiaiie oaeno n ionooiii 2"/>
    <w:basedOn w:val="Iauiue"/>
    <w:rsid w:val="003A64F4"/>
    <w:pPr>
      <w:widowControl/>
      <w:ind w:firstLine="284"/>
      <w:jc w:val="both"/>
    </w:pPr>
    <w:rPr>
      <w:rFonts w:ascii="Peterburg" w:hAnsi="Peterburg" w:cs="Peterburg"/>
    </w:rPr>
  </w:style>
  <w:style w:type="paragraph" w:customStyle="1" w:styleId="aff4">
    <w:name w:val="основной"/>
    <w:basedOn w:val="a0"/>
    <w:rsid w:val="003A64F4"/>
    <w:pPr>
      <w:keepNext/>
      <w:suppressAutoHyphens w:val="0"/>
    </w:pPr>
    <w:rPr>
      <w:rFonts w:eastAsia="Calibri" w:cs="Times New Roman"/>
      <w:lang w:eastAsia="ru-RU"/>
    </w:rPr>
  </w:style>
  <w:style w:type="paragraph" w:customStyle="1" w:styleId="nienie">
    <w:name w:val="nienie"/>
    <w:basedOn w:val="Iauiue"/>
    <w:rsid w:val="003A64F4"/>
    <w:pPr>
      <w:keepLines/>
      <w:ind w:left="709" w:hanging="284"/>
      <w:jc w:val="both"/>
    </w:pPr>
    <w:rPr>
      <w:rFonts w:ascii="Peterburg" w:hAnsi="Peterburg" w:cs="Peterburg"/>
      <w:sz w:val="24"/>
      <w:szCs w:val="24"/>
    </w:rPr>
  </w:style>
  <w:style w:type="paragraph" w:customStyle="1" w:styleId="Iniiaiieoaeno2">
    <w:name w:val="Iniiaiie oaeno 2"/>
    <w:basedOn w:val="a0"/>
    <w:rsid w:val="003A64F4"/>
    <w:pPr>
      <w:widowControl w:val="0"/>
      <w:suppressAutoHyphens w:val="0"/>
      <w:ind w:firstLine="567"/>
      <w:jc w:val="both"/>
    </w:pPr>
    <w:rPr>
      <w:rFonts w:eastAsia="Calibri" w:cs="Times New Roman"/>
      <w:b/>
      <w:bCs/>
      <w:color w:val="000000"/>
      <w:lang w:eastAsia="ru-RU"/>
    </w:rPr>
  </w:style>
  <w:style w:type="paragraph" w:customStyle="1" w:styleId="aff5">
    <w:name w:val="Îñíîâíîé òåêñò"/>
    <w:basedOn w:val="aff3"/>
    <w:rsid w:val="003A64F4"/>
    <w:pPr>
      <w:tabs>
        <w:tab w:val="left" w:leader="dot" w:pos="9072"/>
      </w:tabs>
      <w:jc w:val="both"/>
    </w:pPr>
    <w:rPr>
      <w:b/>
      <w:bCs/>
      <w:sz w:val="24"/>
      <w:szCs w:val="24"/>
    </w:rPr>
  </w:style>
  <w:style w:type="paragraph" w:customStyle="1" w:styleId="caaieiaie2">
    <w:name w:val="caaieiaie 2"/>
    <w:basedOn w:val="Iauiue"/>
    <w:next w:val="Iauiue"/>
    <w:rsid w:val="003A64F4"/>
    <w:pPr>
      <w:keepNext/>
      <w:keepLines/>
      <w:spacing w:before="240" w:after="60"/>
      <w:jc w:val="center"/>
    </w:pPr>
    <w:rPr>
      <w:rFonts w:ascii="Peterburg" w:hAnsi="Peterburg" w:cs="Peterburg"/>
      <w:b/>
      <w:bCs/>
      <w:sz w:val="24"/>
      <w:szCs w:val="24"/>
    </w:rPr>
  </w:style>
  <w:style w:type="paragraph" w:styleId="aff6">
    <w:name w:val="Plain Text"/>
    <w:basedOn w:val="a0"/>
    <w:link w:val="aff7"/>
    <w:rsid w:val="003A64F4"/>
    <w:pPr>
      <w:suppressAutoHyphens w:val="0"/>
    </w:pPr>
    <w:rPr>
      <w:rFonts w:ascii="Courier New" w:eastAsia="Calibri" w:hAnsi="Courier New" w:cs="Courier New"/>
      <w:sz w:val="20"/>
      <w:szCs w:val="20"/>
      <w:lang w:eastAsia="ru-RU"/>
    </w:rPr>
  </w:style>
  <w:style w:type="character" w:customStyle="1" w:styleId="aff7">
    <w:name w:val="Текст Знак"/>
    <w:basedOn w:val="a1"/>
    <w:link w:val="aff6"/>
    <w:rsid w:val="003A64F4"/>
    <w:rPr>
      <w:rFonts w:ascii="Courier New" w:eastAsia="Calibri" w:hAnsi="Courier New" w:cs="Courier New"/>
    </w:rPr>
  </w:style>
  <w:style w:type="paragraph" w:customStyle="1" w:styleId="ConsNonformat">
    <w:name w:val="ConsNonformat"/>
    <w:rsid w:val="003A64F4"/>
    <w:pPr>
      <w:widowControl w:val="0"/>
      <w:autoSpaceDE w:val="0"/>
      <w:autoSpaceDN w:val="0"/>
      <w:adjustRightInd w:val="0"/>
    </w:pPr>
    <w:rPr>
      <w:rFonts w:ascii="Courier New" w:eastAsia="Calibri" w:hAnsi="Courier New" w:cs="Courier New"/>
    </w:rPr>
  </w:style>
  <w:style w:type="paragraph" w:customStyle="1" w:styleId="FR2">
    <w:name w:val="FR2"/>
    <w:rsid w:val="003A64F4"/>
    <w:pPr>
      <w:widowControl w:val="0"/>
      <w:autoSpaceDE w:val="0"/>
      <w:autoSpaceDN w:val="0"/>
      <w:adjustRightInd w:val="0"/>
      <w:spacing w:line="260" w:lineRule="auto"/>
      <w:ind w:firstLine="160"/>
      <w:jc w:val="both"/>
    </w:pPr>
    <w:rPr>
      <w:rFonts w:eastAsia="Calibri"/>
      <w:sz w:val="18"/>
      <w:szCs w:val="18"/>
    </w:rPr>
  </w:style>
  <w:style w:type="paragraph" w:customStyle="1" w:styleId="ConsPlusNonformat">
    <w:name w:val="ConsPlusNonformat"/>
    <w:rsid w:val="003A64F4"/>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3A64F4"/>
    <w:pPr>
      <w:widowControl w:val="0"/>
      <w:autoSpaceDE w:val="0"/>
      <w:autoSpaceDN w:val="0"/>
      <w:adjustRightInd w:val="0"/>
    </w:pPr>
    <w:rPr>
      <w:rFonts w:ascii="Arial" w:hAnsi="Arial" w:cs="Arial"/>
      <w:b/>
      <w:bCs/>
    </w:rPr>
  </w:style>
  <w:style w:type="paragraph" w:customStyle="1" w:styleId="1c">
    <w:name w:val="Абзац списка1"/>
    <w:basedOn w:val="a0"/>
    <w:rsid w:val="003A64F4"/>
    <w:pPr>
      <w:suppressAutoHyphens w:val="0"/>
      <w:spacing w:after="200" w:line="276" w:lineRule="auto"/>
      <w:ind w:left="720"/>
      <w:contextualSpacing/>
    </w:pPr>
    <w:rPr>
      <w:rFonts w:ascii="Calibri" w:hAnsi="Calibri" w:cs="Times New Roman"/>
      <w:sz w:val="22"/>
      <w:szCs w:val="22"/>
      <w:lang w:eastAsia="ru-RU"/>
    </w:rPr>
  </w:style>
  <w:style w:type="paragraph" w:customStyle="1" w:styleId="1d">
    <w:name w:val="З1"/>
    <w:basedOn w:val="a0"/>
    <w:next w:val="a0"/>
    <w:rsid w:val="003A64F4"/>
    <w:pPr>
      <w:suppressAutoHyphens w:val="0"/>
      <w:spacing w:line="360" w:lineRule="auto"/>
      <w:ind w:firstLine="748"/>
      <w:jc w:val="both"/>
    </w:pPr>
    <w:rPr>
      <w:rFonts w:cs="Times New Roman"/>
      <w:b/>
      <w:lang w:eastAsia="ru-RU"/>
    </w:rPr>
  </w:style>
  <w:style w:type="paragraph" w:customStyle="1" w:styleId="1e">
    <w:name w:val="Стиль1 Знак"/>
    <w:basedOn w:val="3"/>
    <w:rsid w:val="003A64F4"/>
    <w:pPr>
      <w:keepLines/>
      <w:framePr w:wrap="around"/>
      <w:suppressAutoHyphens w:val="0"/>
      <w:spacing w:before="60" w:after="120"/>
    </w:pPr>
    <w:rPr>
      <w:rFonts w:ascii="Arial" w:hAnsi="Arial" w:cs="Arial"/>
      <w:sz w:val="22"/>
      <w:szCs w:val="22"/>
      <w:lang w:eastAsia="ru-RU"/>
    </w:rPr>
  </w:style>
  <w:style w:type="paragraph" w:customStyle="1" w:styleId="Web">
    <w:name w:val="Обычный (Web)"/>
    <w:basedOn w:val="a0"/>
    <w:rsid w:val="003A64F4"/>
    <w:pPr>
      <w:suppressAutoHyphens w:val="0"/>
      <w:spacing w:before="100" w:after="100"/>
    </w:pPr>
    <w:rPr>
      <w:rFonts w:cs="Times New Roman"/>
      <w:szCs w:val="20"/>
      <w:lang w:eastAsia="ru-RU"/>
    </w:rPr>
  </w:style>
  <w:style w:type="paragraph" w:customStyle="1" w:styleId="Heading">
    <w:name w:val="Heading"/>
    <w:rsid w:val="003A64F4"/>
    <w:pPr>
      <w:autoSpaceDE w:val="0"/>
      <w:autoSpaceDN w:val="0"/>
      <w:adjustRightInd w:val="0"/>
    </w:pPr>
    <w:rPr>
      <w:rFonts w:ascii="Arial" w:hAnsi="Arial" w:cs="Arial"/>
      <w:b/>
      <w:bCs/>
      <w:sz w:val="22"/>
      <w:szCs w:val="22"/>
    </w:rPr>
  </w:style>
  <w:style w:type="paragraph" w:styleId="aff8">
    <w:name w:val="No Spacing"/>
    <w:link w:val="aff9"/>
    <w:qFormat/>
    <w:rsid w:val="003A64F4"/>
    <w:rPr>
      <w:rFonts w:ascii="Calibri" w:hAnsi="Calibri"/>
      <w:sz w:val="22"/>
      <w:szCs w:val="22"/>
      <w:lang w:eastAsia="en-US"/>
    </w:rPr>
  </w:style>
  <w:style w:type="character" w:customStyle="1" w:styleId="aff9">
    <w:name w:val="Без интервала Знак"/>
    <w:basedOn w:val="a1"/>
    <w:link w:val="aff8"/>
    <w:uiPriority w:val="1"/>
    <w:rsid w:val="003A64F4"/>
    <w:rPr>
      <w:rFonts w:ascii="Calibri" w:hAnsi="Calibri"/>
      <w:sz w:val="22"/>
      <w:szCs w:val="22"/>
      <w:lang w:eastAsia="en-US"/>
    </w:rPr>
  </w:style>
  <w:style w:type="paragraph" w:customStyle="1" w:styleId="affa">
    <w:name w:val="Части"/>
    <w:basedOn w:val="a0"/>
    <w:link w:val="affb"/>
    <w:autoRedefine/>
    <w:qFormat/>
    <w:rsid w:val="003A64F4"/>
    <w:pPr>
      <w:keepNext/>
      <w:shd w:val="clear" w:color="auto" w:fill="FFFFFF"/>
      <w:tabs>
        <w:tab w:val="left" w:pos="284"/>
      </w:tabs>
      <w:ind w:firstLine="426"/>
    </w:pPr>
    <w:rPr>
      <w:rFonts w:eastAsia="Calibri" w:cs="Times New Roman"/>
      <w:b/>
      <w:bCs/>
      <w:lang w:eastAsia="ru-RU"/>
    </w:rPr>
  </w:style>
  <w:style w:type="character" w:customStyle="1" w:styleId="affb">
    <w:name w:val="Части Знак"/>
    <w:basedOn w:val="a1"/>
    <w:link w:val="affa"/>
    <w:rsid w:val="003A64F4"/>
    <w:rPr>
      <w:rFonts w:eastAsia="Calibri"/>
      <w:b/>
      <w:bCs/>
      <w:sz w:val="24"/>
      <w:szCs w:val="24"/>
      <w:shd w:val="clear" w:color="auto" w:fill="FFFFFF"/>
    </w:rPr>
  </w:style>
  <w:style w:type="paragraph" w:customStyle="1" w:styleId="affc">
    <w:name w:val="Главы"/>
    <w:basedOn w:val="a0"/>
    <w:link w:val="affd"/>
    <w:qFormat/>
    <w:rsid w:val="003A64F4"/>
    <w:pPr>
      <w:keepNext/>
      <w:shd w:val="clear" w:color="auto" w:fill="FFFFFF"/>
      <w:tabs>
        <w:tab w:val="left" w:pos="8334"/>
      </w:tabs>
      <w:suppressAutoHyphens w:val="0"/>
      <w:ind w:left="1814" w:hanging="1247"/>
      <w:jc w:val="both"/>
    </w:pPr>
    <w:rPr>
      <w:rFonts w:eastAsia="Calibri" w:cs="Times New Roman"/>
      <w:b/>
      <w:bCs/>
      <w:sz w:val="30"/>
      <w:szCs w:val="28"/>
      <w:lang w:eastAsia="ru-RU"/>
    </w:rPr>
  </w:style>
  <w:style w:type="character" w:customStyle="1" w:styleId="affd">
    <w:name w:val="Главы Знак"/>
    <w:basedOn w:val="a1"/>
    <w:link w:val="affc"/>
    <w:rsid w:val="003A64F4"/>
    <w:rPr>
      <w:rFonts w:eastAsia="Calibri"/>
      <w:b/>
      <w:bCs/>
      <w:sz w:val="30"/>
      <w:szCs w:val="28"/>
      <w:shd w:val="clear" w:color="auto" w:fill="FFFFFF"/>
    </w:rPr>
  </w:style>
  <w:style w:type="paragraph" w:customStyle="1" w:styleId="affe">
    <w:name w:val="Статьи"/>
    <w:basedOn w:val="a0"/>
    <w:link w:val="afff"/>
    <w:qFormat/>
    <w:rsid w:val="003A64F4"/>
    <w:pPr>
      <w:keepNext/>
      <w:shd w:val="clear" w:color="auto" w:fill="FFFFFF"/>
      <w:tabs>
        <w:tab w:val="left" w:pos="8334"/>
      </w:tabs>
      <w:ind w:left="1814" w:hanging="1247"/>
    </w:pPr>
    <w:rPr>
      <w:rFonts w:eastAsia="Calibri" w:cs="Times New Roman"/>
      <w:b/>
      <w:bCs/>
      <w:sz w:val="28"/>
      <w:szCs w:val="28"/>
      <w:lang w:eastAsia="ru-RU"/>
    </w:rPr>
  </w:style>
  <w:style w:type="character" w:customStyle="1" w:styleId="afff">
    <w:name w:val="Статьи Знак"/>
    <w:basedOn w:val="a1"/>
    <w:link w:val="affe"/>
    <w:rsid w:val="003A64F4"/>
    <w:rPr>
      <w:rFonts w:eastAsia="Calibri"/>
      <w:b/>
      <w:bCs/>
      <w:sz w:val="28"/>
      <w:szCs w:val="28"/>
      <w:shd w:val="clear" w:color="auto" w:fill="FFFFFF"/>
    </w:rPr>
  </w:style>
  <w:style w:type="paragraph" w:customStyle="1" w:styleId="Main">
    <w:name w:val="Main"/>
    <w:basedOn w:val="a0"/>
    <w:link w:val="Main0"/>
    <w:qFormat/>
    <w:rsid w:val="003A64F4"/>
    <w:pPr>
      <w:suppressAutoHyphens w:val="0"/>
      <w:ind w:firstLine="709"/>
      <w:jc w:val="both"/>
    </w:pPr>
    <w:rPr>
      <w:rFonts w:eastAsia="Calibri" w:cs="Times New Roman"/>
      <w:sz w:val="28"/>
      <w:szCs w:val="28"/>
      <w:lang w:eastAsia="ru-RU"/>
    </w:rPr>
  </w:style>
  <w:style w:type="character" w:customStyle="1" w:styleId="Main0">
    <w:name w:val="Main Знак"/>
    <w:basedOn w:val="a1"/>
    <w:link w:val="Main"/>
    <w:rsid w:val="003A64F4"/>
    <w:rPr>
      <w:rFonts w:eastAsia="Calibri"/>
      <w:sz w:val="28"/>
      <w:szCs w:val="28"/>
    </w:rPr>
  </w:style>
  <w:style w:type="paragraph" w:customStyle="1" w:styleId="afff0">
    <w:name w:val="Тире"/>
    <w:basedOn w:val="a0"/>
    <w:link w:val="afff1"/>
    <w:qFormat/>
    <w:rsid w:val="003A64F4"/>
    <w:pPr>
      <w:suppressAutoHyphens w:val="0"/>
      <w:ind w:left="1068" w:hanging="360"/>
      <w:jc w:val="both"/>
    </w:pPr>
    <w:rPr>
      <w:rFonts w:eastAsia="Calibri" w:cs="Times New Roman"/>
      <w:sz w:val="28"/>
      <w:szCs w:val="28"/>
      <w:lang w:eastAsia="ru-RU"/>
    </w:rPr>
  </w:style>
  <w:style w:type="character" w:customStyle="1" w:styleId="afff1">
    <w:name w:val="Тире Знак"/>
    <w:basedOn w:val="a1"/>
    <w:link w:val="afff0"/>
    <w:rsid w:val="003A64F4"/>
    <w:rPr>
      <w:rFonts w:eastAsia="Calibri"/>
      <w:sz w:val="28"/>
      <w:szCs w:val="28"/>
    </w:rPr>
  </w:style>
  <w:style w:type="paragraph" w:styleId="afff2">
    <w:name w:val="Intense Quote"/>
    <w:basedOn w:val="a0"/>
    <w:next w:val="a0"/>
    <w:link w:val="afff3"/>
    <w:uiPriority w:val="30"/>
    <w:qFormat/>
    <w:rsid w:val="003A64F4"/>
    <w:pPr>
      <w:pBdr>
        <w:bottom w:val="single" w:sz="4" w:space="4" w:color="4F81BD"/>
      </w:pBdr>
      <w:suppressAutoHyphens w:val="0"/>
      <w:spacing w:before="200" w:after="280"/>
      <w:ind w:left="936" w:right="936" w:firstLine="709"/>
      <w:jc w:val="both"/>
    </w:pPr>
    <w:rPr>
      <w:rFonts w:eastAsia="Calibri" w:cs="Times New Roman"/>
      <w:bCs/>
      <w:i/>
      <w:iCs/>
      <w:color w:val="000000"/>
      <w:sz w:val="28"/>
      <w:lang w:eastAsia="ru-RU"/>
    </w:rPr>
  </w:style>
  <w:style w:type="character" w:customStyle="1" w:styleId="afff3">
    <w:name w:val="Выделенная цитата Знак"/>
    <w:basedOn w:val="a1"/>
    <w:link w:val="afff2"/>
    <w:uiPriority w:val="30"/>
    <w:rsid w:val="003A64F4"/>
    <w:rPr>
      <w:rFonts w:eastAsia="Calibri"/>
      <w:bCs/>
      <w:i/>
      <w:iCs/>
      <w:color w:val="000000"/>
      <w:sz w:val="28"/>
      <w:szCs w:val="24"/>
    </w:rPr>
  </w:style>
  <w:style w:type="character" w:styleId="afff4">
    <w:name w:val="FollowedHyperlink"/>
    <w:basedOn w:val="a1"/>
    <w:uiPriority w:val="99"/>
    <w:rsid w:val="003A64F4"/>
    <w:rPr>
      <w:color w:val="800080"/>
      <w:u w:val="single"/>
    </w:rPr>
  </w:style>
  <w:style w:type="character" w:customStyle="1" w:styleId="120">
    <w:name w:val="Знак Знак12"/>
    <w:basedOn w:val="a1"/>
    <w:locked/>
    <w:rsid w:val="003A64F4"/>
    <w:rPr>
      <w:rFonts w:eastAsia="Calibri"/>
      <w:sz w:val="28"/>
      <w:szCs w:val="28"/>
      <w:lang w:val="ru-RU" w:eastAsia="ru-RU" w:bidi="ar-SA"/>
    </w:rPr>
  </w:style>
  <w:style w:type="character" w:customStyle="1" w:styleId="110">
    <w:name w:val="Знак Знак11"/>
    <w:basedOn w:val="a1"/>
    <w:locked/>
    <w:rsid w:val="003A64F4"/>
    <w:rPr>
      <w:rFonts w:eastAsia="Calibri"/>
      <w:b/>
      <w:bCs/>
      <w:sz w:val="24"/>
      <w:szCs w:val="24"/>
      <w:lang w:val="ru-RU" w:eastAsia="ru-RU" w:bidi="ar-SA"/>
    </w:rPr>
  </w:style>
  <w:style w:type="character" w:customStyle="1" w:styleId="100">
    <w:name w:val="Знак Знак10"/>
    <w:basedOn w:val="a1"/>
    <w:locked/>
    <w:rsid w:val="003A64F4"/>
    <w:rPr>
      <w:rFonts w:eastAsia="Calibri"/>
      <w:b/>
      <w:bCs/>
      <w:sz w:val="24"/>
      <w:szCs w:val="24"/>
      <w:lang w:val="ru-RU" w:eastAsia="ru-RU" w:bidi="ar-SA"/>
    </w:rPr>
  </w:style>
  <w:style w:type="character" w:customStyle="1" w:styleId="92">
    <w:name w:val="Знак Знак9"/>
    <w:basedOn w:val="a1"/>
    <w:locked/>
    <w:rsid w:val="003A64F4"/>
    <w:rPr>
      <w:rFonts w:eastAsia="Calibri"/>
      <w:b/>
      <w:bCs/>
      <w:sz w:val="36"/>
      <w:szCs w:val="36"/>
      <w:lang w:val="ru-RU" w:eastAsia="ru-RU" w:bidi="ar-SA"/>
    </w:rPr>
  </w:style>
  <w:style w:type="character" w:customStyle="1" w:styleId="1f">
    <w:name w:val="Знак Знак1"/>
    <w:basedOn w:val="a1"/>
    <w:locked/>
    <w:rsid w:val="003A64F4"/>
    <w:rPr>
      <w:rFonts w:ascii="Calibri" w:eastAsia="Calibri" w:hAnsi="Calibri"/>
      <w:sz w:val="24"/>
      <w:szCs w:val="24"/>
      <w:lang w:val="ru-RU" w:eastAsia="ru-RU" w:bidi="ar-SA"/>
    </w:rPr>
  </w:style>
  <w:style w:type="character" w:customStyle="1" w:styleId="2b">
    <w:name w:val="Знак Знак2"/>
    <w:basedOn w:val="a1"/>
    <w:locked/>
    <w:rsid w:val="003A64F4"/>
    <w:rPr>
      <w:rFonts w:ascii="Calibri" w:eastAsia="Calibri" w:hAnsi="Calibri"/>
      <w:sz w:val="24"/>
      <w:szCs w:val="24"/>
      <w:lang w:val="ru-RU" w:eastAsia="ru-RU" w:bidi="ar-SA"/>
    </w:rPr>
  </w:style>
  <w:style w:type="character" w:customStyle="1" w:styleId="52">
    <w:name w:val="Знак Знак5"/>
    <w:basedOn w:val="a1"/>
    <w:locked/>
    <w:rsid w:val="003A64F4"/>
    <w:rPr>
      <w:rFonts w:ascii="Calibri" w:eastAsia="Calibri" w:hAnsi="Calibri"/>
      <w:sz w:val="24"/>
      <w:szCs w:val="24"/>
      <w:lang w:val="ru-RU" w:eastAsia="ru-RU" w:bidi="ar-SA"/>
    </w:rPr>
  </w:style>
  <w:style w:type="character" w:customStyle="1" w:styleId="82">
    <w:name w:val="Знак Знак8"/>
    <w:basedOn w:val="a1"/>
    <w:locked/>
    <w:rsid w:val="003A64F4"/>
    <w:rPr>
      <w:rFonts w:ascii="Calibri" w:eastAsia="Calibri" w:hAnsi="Calibri"/>
      <w:sz w:val="32"/>
      <w:szCs w:val="32"/>
      <w:lang w:val="ru-RU" w:eastAsia="ru-RU" w:bidi="ar-SA"/>
    </w:rPr>
  </w:style>
  <w:style w:type="character" w:customStyle="1" w:styleId="62">
    <w:name w:val="Знак Знак6"/>
    <w:basedOn w:val="a1"/>
    <w:locked/>
    <w:rsid w:val="003A64F4"/>
    <w:rPr>
      <w:rFonts w:ascii="TimesET" w:eastAsia="Calibri" w:hAnsi="TimesET" w:cs="TimesET"/>
      <w:b/>
      <w:bCs/>
      <w:sz w:val="24"/>
      <w:szCs w:val="24"/>
      <w:lang w:val="ru-RU" w:eastAsia="ru-RU" w:bidi="ar-SA"/>
    </w:rPr>
  </w:style>
  <w:style w:type="character" w:customStyle="1" w:styleId="44">
    <w:name w:val="Знак Знак4"/>
    <w:basedOn w:val="a1"/>
    <w:locked/>
    <w:rsid w:val="003A64F4"/>
    <w:rPr>
      <w:rFonts w:ascii="Calibri" w:eastAsia="Calibri" w:hAnsi="Calibri"/>
      <w:b/>
      <w:bCs/>
      <w:sz w:val="24"/>
      <w:szCs w:val="24"/>
      <w:lang w:val="ru-RU" w:eastAsia="ru-RU" w:bidi="ar-SA"/>
    </w:rPr>
  </w:style>
  <w:style w:type="character" w:customStyle="1" w:styleId="72">
    <w:name w:val="Знак Знак7"/>
    <w:basedOn w:val="a1"/>
    <w:locked/>
    <w:rsid w:val="003A64F4"/>
    <w:rPr>
      <w:rFonts w:ascii="Calibri" w:eastAsia="Calibri" w:hAnsi="Calibri"/>
      <w:b/>
      <w:bCs/>
      <w:sz w:val="28"/>
      <w:szCs w:val="28"/>
      <w:lang w:val="ru-RU" w:eastAsia="ru-RU" w:bidi="ar-SA"/>
    </w:rPr>
  </w:style>
  <w:style w:type="character" w:customStyle="1" w:styleId="afff5">
    <w:name w:val="Знак Знак"/>
    <w:basedOn w:val="a1"/>
    <w:locked/>
    <w:rsid w:val="003A64F4"/>
    <w:rPr>
      <w:rFonts w:ascii="Courier New" w:eastAsia="Calibri" w:hAnsi="Courier New" w:cs="Courier New"/>
      <w:lang w:val="ru-RU" w:eastAsia="ru-RU" w:bidi="ar-SA"/>
    </w:rPr>
  </w:style>
  <w:style w:type="paragraph" w:customStyle="1" w:styleId="afff6">
    <w:name w:val="Н статьи"/>
    <w:basedOn w:val="a0"/>
    <w:rsid w:val="003A64F4"/>
    <w:pPr>
      <w:tabs>
        <w:tab w:val="num" w:pos="0"/>
      </w:tabs>
      <w:suppressAutoHyphens w:val="0"/>
      <w:spacing w:before="240" w:after="120"/>
      <w:ind w:left="585" w:hanging="360"/>
      <w:jc w:val="both"/>
      <w:outlineLvl w:val="1"/>
    </w:pPr>
    <w:rPr>
      <w:rFonts w:cs="Times New Roman"/>
      <w:b/>
      <w:lang w:eastAsia="ru-RU"/>
    </w:rPr>
  </w:style>
  <w:style w:type="paragraph" w:customStyle="1" w:styleId="afff7">
    <w:name w:val="Н пункта"/>
    <w:basedOn w:val="a0"/>
    <w:link w:val="afff8"/>
    <w:rsid w:val="003A64F4"/>
    <w:pPr>
      <w:tabs>
        <w:tab w:val="num" w:pos="0"/>
      </w:tabs>
      <w:suppressAutoHyphens w:val="0"/>
      <w:ind w:left="585" w:hanging="360"/>
      <w:jc w:val="both"/>
    </w:pPr>
    <w:rPr>
      <w:rFonts w:cs="Times New Roman"/>
      <w:lang w:eastAsia="ru-RU"/>
    </w:rPr>
  </w:style>
  <w:style w:type="character" w:customStyle="1" w:styleId="afff8">
    <w:name w:val="Н пункта Знак"/>
    <w:basedOn w:val="a1"/>
    <w:link w:val="afff7"/>
    <w:locked/>
    <w:rsid w:val="003A64F4"/>
    <w:rPr>
      <w:sz w:val="24"/>
      <w:szCs w:val="24"/>
    </w:rPr>
  </w:style>
  <w:style w:type="paragraph" w:customStyle="1" w:styleId="afff9">
    <w:name w:val="Н подпункт"/>
    <w:basedOn w:val="afff7"/>
    <w:rsid w:val="003A64F4"/>
    <w:pPr>
      <w:numPr>
        <w:ilvl w:val="3"/>
      </w:numPr>
      <w:tabs>
        <w:tab w:val="num" w:pos="0"/>
      </w:tabs>
      <w:ind w:left="3228" w:hanging="360"/>
    </w:pPr>
  </w:style>
  <w:style w:type="character" w:customStyle="1" w:styleId="WW8Num55z0">
    <w:name w:val="WW8Num55z0"/>
    <w:rsid w:val="003A64F4"/>
    <w:rPr>
      <w:rFonts w:ascii="Times New Roman" w:hAnsi="Times New Roman" w:cs="Times New Roman"/>
    </w:rPr>
  </w:style>
  <w:style w:type="paragraph" w:customStyle="1" w:styleId="121">
    <w:name w:val="Стиль ОСНОВНОЙ !!! + 12 пт Знак"/>
    <w:basedOn w:val="a0"/>
    <w:link w:val="122"/>
    <w:rsid w:val="003A64F4"/>
    <w:pPr>
      <w:suppressAutoHyphens w:val="0"/>
      <w:spacing w:before="240" w:after="120"/>
      <w:ind w:firstLine="902"/>
      <w:jc w:val="both"/>
    </w:pPr>
    <w:rPr>
      <w:rFonts w:ascii="Arial" w:hAnsi="Arial" w:cs="Arial"/>
      <w:color w:val="660066"/>
      <w:sz w:val="26"/>
      <w:szCs w:val="26"/>
    </w:rPr>
  </w:style>
  <w:style w:type="character" w:customStyle="1" w:styleId="122">
    <w:name w:val="Стиль ОСНОВНОЙ !!! + 12 пт Знак Знак"/>
    <w:basedOn w:val="a1"/>
    <w:link w:val="121"/>
    <w:locked/>
    <w:rsid w:val="003A64F4"/>
    <w:rPr>
      <w:rFonts w:ascii="Arial" w:hAnsi="Arial" w:cs="Arial"/>
      <w:color w:val="660066"/>
      <w:sz w:val="26"/>
      <w:szCs w:val="26"/>
      <w:lang w:eastAsia="ar-SA"/>
    </w:rPr>
  </w:style>
  <w:style w:type="paragraph" w:customStyle="1" w:styleId="159012">
    <w:name w:val="Стиль Стиль ОСНОВНОЙ !!! + Слева:  159 см Первая строка:  0 см + 12... Знак"/>
    <w:basedOn w:val="a0"/>
    <w:link w:val="1590120"/>
    <w:rsid w:val="003A64F4"/>
    <w:pPr>
      <w:suppressAutoHyphens w:val="0"/>
      <w:spacing w:before="120"/>
      <w:ind w:left="900"/>
      <w:jc w:val="both"/>
    </w:pPr>
    <w:rPr>
      <w:rFonts w:ascii="Arial" w:hAnsi="Arial" w:cs="Arial"/>
      <w:color w:val="660066"/>
      <w:sz w:val="26"/>
      <w:szCs w:val="26"/>
    </w:rPr>
  </w:style>
  <w:style w:type="character" w:customStyle="1" w:styleId="1590120">
    <w:name w:val="Стиль Стиль ОСНОВНОЙ !!! + Слева:  159 см Первая строка:  0 см + 12... Знак Знак"/>
    <w:basedOn w:val="a1"/>
    <w:link w:val="159012"/>
    <w:locked/>
    <w:rsid w:val="003A64F4"/>
    <w:rPr>
      <w:rFonts w:ascii="Arial" w:hAnsi="Arial" w:cs="Arial"/>
      <w:color w:val="660066"/>
      <w:sz w:val="26"/>
      <w:szCs w:val="26"/>
      <w:lang w:eastAsia="ar-SA"/>
    </w:rPr>
  </w:style>
  <w:style w:type="paragraph" w:customStyle="1" w:styleId="1590121">
    <w:name w:val="Стиль Стиль ОСНОВНОЙ !!! + Слева:  159 см Первая строка:  0 см + 12..."/>
    <w:basedOn w:val="a0"/>
    <w:rsid w:val="003A64F4"/>
    <w:pPr>
      <w:suppressAutoHyphens w:val="0"/>
      <w:spacing w:before="120"/>
      <w:ind w:left="900"/>
      <w:jc w:val="both"/>
    </w:pPr>
    <w:rPr>
      <w:rFonts w:ascii="Arial" w:hAnsi="Arial" w:cs="Arial"/>
      <w:sz w:val="26"/>
      <w:szCs w:val="26"/>
    </w:rPr>
  </w:style>
  <w:style w:type="character" w:customStyle="1" w:styleId="WW8Num83z1">
    <w:name w:val="WW8Num83z1"/>
    <w:rsid w:val="003A64F4"/>
    <w:rPr>
      <w:rFonts w:ascii="Courier New" w:hAnsi="Courier New" w:cs="Courier New"/>
    </w:rPr>
  </w:style>
  <w:style w:type="paragraph" w:customStyle="1" w:styleId="ConsPlusCell">
    <w:name w:val="ConsPlusCell"/>
    <w:rsid w:val="003A64F4"/>
    <w:pPr>
      <w:autoSpaceDE w:val="0"/>
      <w:autoSpaceDN w:val="0"/>
      <w:adjustRightInd w:val="0"/>
    </w:pPr>
    <w:rPr>
      <w:rFonts w:eastAsia="Calibri"/>
      <w:sz w:val="24"/>
      <w:szCs w:val="24"/>
      <w:lang w:eastAsia="en-US"/>
    </w:rPr>
  </w:style>
  <w:style w:type="paragraph" w:styleId="HTML">
    <w:name w:val="HTML Preformatted"/>
    <w:basedOn w:val="a0"/>
    <w:link w:val="HTML0"/>
    <w:uiPriority w:val="99"/>
    <w:unhideWhenUsed/>
    <w:rsid w:val="003A64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ru-RU"/>
    </w:rPr>
  </w:style>
  <w:style w:type="character" w:customStyle="1" w:styleId="HTML0">
    <w:name w:val="Стандартный HTML Знак"/>
    <w:basedOn w:val="a1"/>
    <w:link w:val="HTML"/>
    <w:uiPriority w:val="99"/>
    <w:rsid w:val="003A64F4"/>
    <w:rPr>
      <w:rFonts w:ascii="Courier New" w:hAnsi="Courier New" w:cs="Courier New"/>
    </w:rPr>
  </w:style>
  <w:style w:type="paragraph" w:styleId="afffa">
    <w:name w:val="TOC Heading"/>
    <w:basedOn w:val="1"/>
    <w:next w:val="a0"/>
    <w:uiPriority w:val="39"/>
    <w:semiHidden/>
    <w:unhideWhenUsed/>
    <w:qFormat/>
    <w:rsid w:val="003A64F4"/>
    <w:pPr>
      <w:keepLines/>
      <w:tabs>
        <w:tab w:val="clear" w:pos="432"/>
        <w:tab w:val="clear" w:pos="851"/>
        <w:tab w:val="clear" w:pos="993"/>
        <w:tab w:val="clear" w:pos="2127"/>
      </w:tabs>
      <w:suppressAutoHyphens w:val="0"/>
      <w:spacing w:before="480" w:line="276" w:lineRule="auto"/>
      <w:jc w:val="left"/>
      <w:outlineLvl w:val="9"/>
    </w:pPr>
    <w:rPr>
      <w:rFonts w:ascii="Cambria" w:hAnsi="Cambria" w:cs="Times New Roman"/>
      <w:color w:val="365F91"/>
      <w:lang w:val="ru-RU" w:eastAsia="en-US"/>
    </w:rPr>
  </w:style>
  <w:style w:type="paragraph" w:customStyle="1" w:styleId="FORMATTEXT">
    <w:name w:val=".FORMATTEXT"/>
    <w:rsid w:val="003A64F4"/>
    <w:pPr>
      <w:widowControl w:val="0"/>
      <w:autoSpaceDE w:val="0"/>
      <w:autoSpaceDN w:val="0"/>
      <w:adjustRightInd w:val="0"/>
    </w:pPr>
    <w:rPr>
      <w:sz w:val="24"/>
      <w:szCs w:val="24"/>
    </w:rPr>
  </w:style>
  <w:style w:type="paragraph" w:customStyle="1" w:styleId="BodyText22">
    <w:name w:val="Body Text 22"/>
    <w:basedOn w:val="a0"/>
    <w:rsid w:val="003A64F4"/>
    <w:pPr>
      <w:numPr>
        <w:numId w:val="2"/>
      </w:numPr>
      <w:suppressAutoHyphens w:val="0"/>
      <w:ind w:left="0" w:firstLine="709"/>
      <w:jc w:val="both"/>
    </w:pPr>
    <w:rPr>
      <w:rFonts w:cs="Times New Roman"/>
      <w:szCs w:val="20"/>
      <w:lang w:eastAsia="ru-RU"/>
    </w:rPr>
  </w:style>
  <w:style w:type="paragraph" w:styleId="afffb">
    <w:name w:val="caption"/>
    <w:next w:val="a0"/>
    <w:qFormat/>
    <w:rsid w:val="003A64F4"/>
    <w:pPr>
      <w:spacing w:before="240" w:after="60"/>
      <w:contextualSpacing/>
      <w:outlineLvl w:val="4"/>
    </w:pPr>
    <w:rPr>
      <w:sz w:val="26"/>
    </w:rPr>
  </w:style>
  <w:style w:type="paragraph" w:customStyle="1" w:styleId="ConsCell">
    <w:name w:val="ConsCell"/>
    <w:rsid w:val="003A64F4"/>
    <w:pPr>
      <w:widowControl w:val="0"/>
    </w:pPr>
    <w:rPr>
      <w:rFonts w:ascii="Arial" w:hAnsi="Arial"/>
      <w:snapToGrid w:val="0"/>
    </w:rPr>
  </w:style>
  <w:style w:type="paragraph" w:customStyle="1" w:styleId="4-123">
    <w:name w:val="Заг4 - Пункт нумерованный 1.2.3."/>
    <w:basedOn w:val="a8"/>
    <w:link w:val="4-1230"/>
    <w:qFormat/>
    <w:rsid w:val="003A64F4"/>
    <w:pPr>
      <w:numPr>
        <w:numId w:val="1"/>
      </w:numPr>
      <w:tabs>
        <w:tab w:val="num" w:pos="360"/>
        <w:tab w:val="left" w:pos="1134"/>
      </w:tabs>
      <w:suppressAutoHyphens w:val="0"/>
      <w:spacing w:after="0"/>
      <w:ind w:left="0" w:firstLine="709"/>
      <w:jc w:val="both"/>
      <w:outlineLvl w:val="3"/>
    </w:pPr>
    <w:rPr>
      <w:rFonts w:cs="Times New Roman"/>
    </w:rPr>
  </w:style>
  <w:style w:type="character" w:customStyle="1" w:styleId="4-1230">
    <w:name w:val="Заг4 - Пункт нумерованный 1.2.3. Знак"/>
    <w:link w:val="4-123"/>
    <w:rsid w:val="003A64F4"/>
    <w:rPr>
      <w:sz w:val="24"/>
      <w:szCs w:val="24"/>
      <w:lang w:eastAsia="ar-SA"/>
    </w:rPr>
  </w:style>
  <w:style w:type="character" w:styleId="afffc">
    <w:name w:val="footnote reference"/>
    <w:basedOn w:val="a1"/>
    <w:uiPriority w:val="99"/>
    <w:rsid w:val="003A64F4"/>
    <w:rPr>
      <w:vertAlign w:val="superscript"/>
    </w:rPr>
  </w:style>
  <w:style w:type="paragraph" w:customStyle="1" w:styleId="Normal0">
    <w:name w:val="Normal Знак Знак Знак Знак Знак Знак"/>
    <w:link w:val="Normal1"/>
    <w:rsid w:val="003A64F4"/>
    <w:pPr>
      <w:spacing w:before="100" w:after="100"/>
      <w:jc w:val="both"/>
    </w:pPr>
    <w:rPr>
      <w:snapToGrid w:val="0"/>
      <w:sz w:val="24"/>
      <w:szCs w:val="24"/>
    </w:rPr>
  </w:style>
  <w:style w:type="character" w:customStyle="1" w:styleId="Normal1">
    <w:name w:val="Normal Знак Знак Знак Знак Знак Знак Знак"/>
    <w:basedOn w:val="a1"/>
    <w:link w:val="Normal0"/>
    <w:rsid w:val="003A64F4"/>
    <w:rPr>
      <w:snapToGrid w:val="0"/>
      <w:sz w:val="24"/>
      <w:szCs w:val="24"/>
    </w:rPr>
  </w:style>
  <w:style w:type="paragraph" w:customStyle="1" w:styleId="2c">
    <w:name w:val="Основной текст2"/>
    <w:basedOn w:val="a0"/>
    <w:rsid w:val="003A64F4"/>
    <w:pPr>
      <w:suppressAutoHyphens w:val="0"/>
      <w:spacing w:before="60" w:after="60"/>
      <w:ind w:firstLine="567"/>
      <w:jc w:val="both"/>
    </w:pPr>
    <w:rPr>
      <w:rFonts w:ascii="Arial" w:hAnsi="Arial" w:cs="Times New Roman"/>
      <w:sz w:val="22"/>
      <w:szCs w:val="20"/>
      <w:lang w:val="en-US" w:eastAsia="ru-RU"/>
    </w:rPr>
  </w:style>
  <w:style w:type="paragraph" w:customStyle="1" w:styleId="Normal2">
    <w:name w:val="Normal Знак Знак"/>
    <w:rsid w:val="003A64F4"/>
    <w:pPr>
      <w:snapToGrid w:val="0"/>
      <w:spacing w:before="100" w:after="100"/>
      <w:jc w:val="both"/>
    </w:pPr>
    <w:rPr>
      <w:sz w:val="24"/>
    </w:rPr>
  </w:style>
  <w:style w:type="paragraph" w:customStyle="1" w:styleId="pcss">
    <w:name w:val="pcss"/>
    <w:basedOn w:val="a0"/>
    <w:rsid w:val="003A64F4"/>
    <w:pPr>
      <w:suppressAutoHyphens w:val="0"/>
      <w:spacing w:before="100" w:beforeAutospacing="1" w:after="100" w:afterAutospacing="1"/>
      <w:ind w:firstLine="720"/>
    </w:pPr>
    <w:rPr>
      <w:rFonts w:ascii="Verdana" w:hAnsi="Verdana" w:cs="Times New Roman"/>
      <w:sz w:val="18"/>
      <w:szCs w:val="18"/>
      <w:lang w:eastAsia="ru-RU"/>
    </w:rPr>
  </w:style>
  <w:style w:type="paragraph" w:customStyle="1" w:styleId="123">
    <w:name w:val="Стиль 12 пт"/>
    <w:basedOn w:val="a0"/>
    <w:rsid w:val="003A64F4"/>
    <w:pPr>
      <w:suppressAutoHyphens w:val="0"/>
      <w:spacing w:before="120"/>
      <w:ind w:firstLine="709"/>
      <w:jc w:val="both"/>
    </w:pPr>
    <w:rPr>
      <w:rFonts w:cs="Times New Roman"/>
      <w:sz w:val="26"/>
      <w:lang w:eastAsia="ru-RU"/>
    </w:rPr>
  </w:style>
  <w:style w:type="paragraph" w:styleId="afffd">
    <w:name w:val="Block Text"/>
    <w:basedOn w:val="a0"/>
    <w:rsid w:val="003A64F4"/>
    <w:pPr>
      <w:suppressAutoHyphens w:val="0"/>
      <w:ind w:left="-1701" w:right="-1617" w:firstLine="425"/>
    </w:pPr>
    <w:rPr>
      <w:rFonts w:cs="Times New Roman"/>
      <w:szCs w:val="20"/>
      <w:lang w:eastAsia="ru-RU"/>
    </w:rPr>
  </w:style>
  <w:style w:type="paragraph" w:customStyle="1" w:styleId="afffe">
    <w:name w:val="список"/>
    <w:basedOn w:val="a0"/>
    <w:rsid w:val="003A64F4"/>
    <w:pPr>
      <w:tabs>
        <w:tab w:val="num" w:pos="360"/>
        <w:tab w:val="left" w:pos="2410"/>
      </w:tabs>
      <w:suppressAutoHyphens w:val="0"/>
      <w:jc w:val="both"/>
    </w:pPr>
    <w:rPr>
      <w:rFonts w:cs="Times New Roman"/>
      <w:sz w:val="22"/>
      <w:szCs w:val="22"/>
      <w:lang w:eastAsia="ru-RU"/>
    </w:rPr>
  </w:style>
  <w:style w:type="paragraph" w:customStyle="1" w:styleId="affff">
    <w:name w:val="Названия таблиц Знак Знак"/>
    <w:basedOn w:val="a0"/>
    <w:link w:val="affff0"/>
    <w:autoRedefine/>
    <w:rsid w:val="003A64F4"/>
    <w:pPr>
      <w:spacing w:before="20" w:after="60"/>
      <w:jc w:val="center"/>
    </w:pPr>
    <w:rPr>
      <w:rFonts w:ascii="Bookman Old Style" w:hAnsi="Bookman Old Style" w:cs="Times New Roman"/>
      <w:b/>
      <w:color w:val="000000"/>
      <w:lang w:eastAsia="ru-RU"/>
    </w:rPr>
  </w:style>
  <w:style w:type="character" w:customStyle="1" w:styleId="affff0">
    <w:name w:val="Названия таблиц Знак Знак Знак"/>
    <w:basedOn w:val="a1"/>
    <w:link w:val="affff"/>
    <w:rsid w:val="003A64F4"/>
    <w:rPr>
      <w:rFonts w:ascii="Bookman Old Style" w:hAnsi="Bookman Old Style"/>
      <w:b/>
      <w:color w:val="000000"/>
      <w:sz w:val="24"/>
      <w:szCs w:val="24"/>
    </w:rPr>
  </w:style>
  <w:style w:type="paragraph" w:customStyle="1" w:styleId="affff1">
    <w:name w:val="Заголовок_таблицы"/>
    <w:basedOn w:val="a0"/>
    <w:rsid w:val="003A64F4"/>
    <w:pPr>
      <w:suppressAutoHyphens w:val="0"/>
      <w:jc w:val="center"/>
    </w:pPr>
    <w:rPr>
      <w:rFonts w:ascii="Arial" w:hAnsi="Arial" w:cs="Times New Roman"/>
      <w:b/>
      <w:i/>
      <w:sz w:val="18"/>
      <w:szCs w:val="22"/>
      <w:lang w:eastAsia="ru-RU"/>
    </w:rPr>
  </w:style>
  <w:style w:type="paragraph" w:styleId="affff2">
    <w:name w:val="Document Map"/>
    <w:basedOn w:val="a0"/>
    <w:link w:val="affff3"/>
    <w:rsid w:val="003A64F4"/>
    <w:pPr>
      <w:shd w:val="clear" w:color="auto" w:fill="000080"/>
      <w:suppressAutoHyphens w:val="0"/>
    </w:pPr>
    <w:rPr>
      <w:rFonts w:ascii="Tahoma" w:hAnsi="Tahoma" w:cs="Tahoma"/>
      <w:sz w:val="20"/>
      <w:szCs w:val="20"/>
      <w:lang w:eastAsia="ru-RU"/>
    </w:rPr>
  </w:style>
  <w:style w:type="character" w:customStyle="1" w:styleId="affff3">
    <w:name w:val="Схема документа Знак"/>
    <w:basedOn w:val="a1"/>
    <w:link w:val="affff2"/>
    <w:rsid w:val="003A64F4"/>
    <w:rPr>
      <w:rFonts w:ascii="Tahoma" w:hAnsi="Tahoma" w:cs="Tahoma"/>
      <w:shd w:val="clear" w:color="auto" w:fill="000080"/>
    </w:rPr>
  </w:style>
  <w:style w:type="paragraph" w:customStyle="1" w:styleId="Normal3">
    <w:name w:val="Normal Знак Знак Знак"/>
    <w:rsid w:val="003A64F4"/>
    <w:pPr>
      <w:spacing w:before="100" w:after="100"/>
      <w:jc w:val="both"/>
    </w:pPr>
    <w:rPr>
      <w:snapToGrid w:val="0"/>
      <w:sz w:val="24"/>
      <w:szCs w:val="24"/>
    </w:rPr>
  </w:style>
  <w:style w:type="paragraph" w:customStyle="1" w:styleId="affff4">
    <w:name w:val="Текст акта"/>
    <w:rsid w:val="003A64F4"/>
    <w:pPr>
      <w:widowControl w:val="0"/>
      <w:ind w:firstLine="709"/>
      <w:jc w:val="both"/>
    </w:pPr>
    <w:rPr>
      <w:sz w:val="28"/>
      <w:szCs w:val="24"/>
    </w:rPr>
  </w:style>
  <w:style w:type="paragraph" w:customStyle="1" w:styleId="Normal4">
    <w:name w:val="Стиль Normal + полужирный"/>
    <w:basedOn w:val="a0"/>
    <w:rsid w:val="003A64F4"/>
    <w:pPr>
      <w:suppressAutoHyphens w:val="0"/>
      <w:ind w:left="-113" w:right="-113"/>
      <w:jc w:val="center"/>
    </w:pPr>
    <w:rPr>
      <w:rFonts w:cs="Times New Roman"/>
      <w:b/>
      <w:bCs/>
      <w:sz w:val="20"/>
      <w:szCs w:val="20"/>
      <w:lang w:eastAsia="ru-RU"/>
    </w:rPr>
  </w:style>
  <w:style w:type="paragraph" w:styleId="35">
    <w:name w:val="Body Text 3"/>
    <w:basedOn w:val="a0"/>
    <w:link w:val="36"/>
    <w:rsid w:val="003A64F4"/>
    <w:pPr>
      <w:suppressAutoHyphens w:val="0"/>
      <w:spacing w:after="120"/>
    </w:pPr>
    <w:rPr>
      <w:rFonts w:cs="Times New Roman"/>
      <w:sz w:val="16"/>
      <w:szCs w:val="16"/>
      <w:lang w:eastAsia="ru-RU"/>
    </w:rPr>
  </w:style>
  <w:style w:type="character" w:customStyle="1" w:styleId="36">
    <w:name w:val="Основной текст 3 Знак"/>
    <w:basedOn w:val="a1"/>
    <w:link w:val="35"/>
    <w:rsid w:val="003A64F4"/>
    <w:rPr>
      <w:sz w:val="16"/>
      <w:szCs w:val="16"/>
    </w:rPr>
  </w:style>
  <w:style w:type="paragraph" w:customStyle="1" w:styleId="affff5">
    <w:name w:val="Таблица"/>
    <w:basedOn w:val="afffb"/>
    <w:rsid w:val="003A64F4"/>
    <w:pPr>
      <w:spacing w:before="120" w:after="120"/>
      <w:contextualSpacing w:val="0"/>
      <w:jc w:val="both"/>
      <w:outlineLvl w:val="9"/>
    </w:pPr>
    <w:rPr>
      <w:bCs/>
      <w:sz w:val="24"/>
    </w:rPr>
  </w:style>
  <w:style w:type="paragraph" w:customStyle="1" w:styleId="xl24">
    <w:name w:val="xl24"/>
    <w:basedOn w:val="a0"/>
    <w:rsid w:val="003A64F4"/>
    <w:pPr>
      <w:suppressAutoHyphens w:val="0"/>
      <w:spacing w:before="100" w:beforeAutospacing="1" w:after="100" w:afterAutospacing="1"/>
      <w:jc w:val="center"/>
    </w:pPr>
    <w:rPr>
      <w:rFonts w:cs="Times New Roman"/>
      <w:lang w:eastAsia="ru-RU"/>
    </w:rPr>
  </w:style>
  <w:style w:type="paragraph" w:customStyle="1" w:styleId="xl25">
    <w:name w:val="xl25"/>
    <w:basedOn w:val="a0"/>
    <w:rsid w:val="003A64F4"/>
    <w:pPr>
      <w:pBdr>
        <w:left w:val="single" w:sz="4" w:space="0" w:color="auto"/>
        <w:right w:val="single" w:sz="4" w:space="0" w:color="auto"/>
      </w:pBdr>
      <w:suppressAutoHyphens w:val="0"/>
      <w:spacing w:before="100" w:beforeAutospacing="1" w:after="100" w:afterAutospacing="1"/>
    </w:pPr>
    <w:rPr>
      <w:rFonts w:cs="Times New Roman"/>
      <w:lang w:eastAsia="ru-RU"/>
    </w:rPr>
  </w:style>
  <w:style w:type="paragraph" w:customStyle="1" w:styleId="style1">
    <w:name w:val="style1"/>
    <w:basedOn w:val="a0"/>
    <w:rsid w:val="003A64F4"/>
    <w:pPr>
      <w:suppressAutoHyphens w:val="0"/>
      <w:spacing w:before="100" w:beforeAutospacing="1" w:after="100" w:afterAutospacing="1"/>
    </w:pPr>
    <w:rPr>
      <w:rFonts w:ascii="Arial" w:hAnsi="Arial" w:cs="Arial"/>
      <w:lang w:eastAsia="ru-RU"/>
    </w:rPr>
  </w:style>
  <w:style w:type="paragraph" w:customStyle="1" w:styleId="textn">
    <w:name w:val="textn"/>
    <w:basedOn w:val="a0"/>
    <w:rsid w:val="003A64F4"/>
    <w:pPr>
      <w:suppressAutoHyphens w:val="0"/>
      <w:spacing w:before="100" w:beforeAutospacing="1" w:after="100" w:afterAutospacing="1"/>
    </w:pPr>
    <w:rPr>
      <w:rFonts w:cs="Times New Roman"/>
      <w:lang w:eastAsia="ru-RU"/>
    </w:rPr>
  </w:style>
  <w:style w:type="paragraph" w:customStyle="1" w:styleId="124">
    <w:name w:val="Стиль 12 пт Знак Знак Знак Знак"/>
    <w:basedOn w:val="a0"/>
    <w:link w:val="125"/>
    <w:rsid w:val="003A64F4"/>
    <w:pPr>
      <w:suppressAutoHyphens w:val="0"/>
      <w:spacing w:before="120"/>
      <w:ind w:firstLine="709"/>
      <w:jc w:val="both"/>
    </w:pPr>
    <w:rPr>
      <w:rFonts w:cs="Times New Roman"/>
      <w:color w:val="000000"/>
      <w:sz w:val="26"/>
      <w:lang w:eastAsia="ru-RU"/>
    </w:rPr>
  </w:style>
  <w:style w:type="character" w:customStyle="1" w:styleId="125">
    <w:name w:val="Стиль 12 пт Знак Знак Знак Знак Знак"/>
    <w:basedOn w:val="a1"/>
    <w:link w:val="124"/>
    <w:rsid w:val="003A64F4"/>
    <w:rPr>
      <w:color w:val="000000"/>
      <w:sz w:val="26"/>
      <w:szCs w:val="24"/>
    </w:rPr>
  </w:style>
  <w:style w:type="paragraph" w:customStyle="1" w:styleId="affff6">
    <w:name w:val="Текст письма"/>
    <w:basedOn w:val="a0"/>
    <w:rsid w:val="003A64F4"/>
    <w:pPr>
      <w:suppressAutoHyphens w:val="0"/>
      <w:spacing w:line="360" w:lineRule="exact"/>
      <w:ind w:firstLine="709"/>
      <w:jc w:val="both"/>
    </w:pPr>
    <w:rPr>
      <w:rFonts w:cs="Times New Roman"/>
      <w:sz w:val="28"/>
      <w:lang w:eastAsia="ru-RU"/>
    </w:rPr>
  </w:style>
  <w:style w:type="paragraph" w:styleId="affff7">
    <w:name w:val="endnote text"/>
    <w:basedOn w:val="a0"/>
    <w:link w:val="affff8"/>
    <w:rsid w:val="003A64F4"/>
    <w:pPr>
      <w:suppressAutoHyphens w:val="0"/>
    </w:pPr>
    <w:rPr>
      <w:rFonts w:cs="Times New Roman"/>
      <w:sz w:val="20"/>
      <w:szCs w:val="20"/>
      <w:lang w:eastAsia="ru-RU"/>
    </w:rPr>
  </w:style>
  <w:style w:type="character" w:customStyle="1" w:styleId="affff8">
    <w:name w:val="Текст концевой сноски Знак"/>
    <w:basedOn w:val="a1"/>
    <w:link w:val="affff7"/>
    <w:rsid w:val="003A64F4"/>
  </w:style>
  <w:style w:type="character" w:styleId="affff9">
    <w:name w:val="endnote reference"/>
    <w:basedOn w:val="a1"/>
    <w:rsid w:val="003A64F4"/>
    <w:rPr>
      <w:vertAlign w:val="superscript"/>
    </w:rPr>
  </w:style>
  <w:style w:type="character" w:styleId="affffa">
    <w:name w:val="Emphasis"/>
    <w:basedOn w:val="a1"/>
    <w:qFormat/>
    <w:rsid w:val="003A64F4"/>
    <w:rPr>
      <w:i/>
      <w:iCs/>
    </w:rPr>
  </w:style>
  <w:style w:type="paragraph" w:customStyle="1" w:styleId="affffb">
    <w:name w:val="заполнение таблиц"/>
    <w:basedOn w:val="a0"/>
    <w:rsid w:val="003A64F4"/>
    <w:pPr>
      <w:suppressAutoHyphens w:val="0"/>
    </w:pPr>
    <w:rPr>
      <w:rFonts w:ascii="Arial" w:hAnsi="Arial" w:cs="Times New Roman"/>
      <w:sz w:val="18"/>
      <w:szCs w:val="22"/>
      <w:lang w:eastAsia="ru-RU"/>
    </w:rPr>
  </w:style>
  <w:style w:type="paragraph" w:customStyle="1" w:styleId="45">
    <w:name w:val="Стиль4 Знак Знак Знак Знак"/>
    <w:basedOn w:val="afc"/>
    <w:link w:val="46"/>
    <w:rsid w:val="003A64F4"/>
    <w:pPr>
      <w:ind w:left="0" w:firstLine="708"/>
      <w:jc w:val="both"/>
    </w:pPr>
    <w:rPr>
      <w:rFonts w:eastAsia="Times New Roman"/>
      <w:sz w:val="24"/>
      <w:szCs w:val="24"/>
    </w:rPr>
  </w:style>
  <w:style w:type="character" w:customStyle="1" w:styleId="46">
    <w:name w:val="Стиль4 Знак Знак Знак Знак Знак"/>
    <w:basedOn w:val="a1"/>
    <w:link w:val="45"/>
    <w:locked/>
    <w:rsid w:val="003A64F4"/>
    <w:rPr>
      <w:sz w:val="24"/>
      <w:szCs w:val="24"/>
    </w:rPr>
  </w:style>
  <w:style w:type="paragraph" w:customStyle="1" w:styleId="Normal5">
    <w:name w:val="Normal Знак Знак Знак Знак"/>
    <w:rsid w:val="003A64F4"/>
    <w:pPr>
      <w:spacing w:before="100" w:after="100"/>
      <w:jc w:val="both"/>
    </w:pPr>
    <w:rPr>
      <w:snapToGrid w:val="0"/>
      <w:sz w:val="24"/>
      <w:szCs w:val="24"/>
    </w:rPr>
  </w:style>
  <w:style w:type="paragraph" w:customStyle="1" w:styleId="2d">
    <w:name w:val="Обычный2"/>
    <w:rsid w:val="003A64F4"/>
    <w:rPr>
      <w:sz w:val="22"/>
      <w:szCs w:val="24"/>
    </w:rPr>
  </w:style>
  <w:style w:type="paragraph" w:customStyle="1" w:styleId="affffc">
    <w:name w:val="Названия таблиц"/>
    <w:basedOn w:val="a0"/>
    <w:autoRedefine/>
    <w:rsid w:val="003A64F4"/>
    <w:pPr>
      <w:spacing w:before="20" w:after="60"/>
      <w:jc w:val="center"/>
    </w:pPr>
    <w:rPr>
      <w:rFonts w:ascii="Bookman Old Style" w:hAnsi="Bookman Old Style" w:cs="Times New Roman"/>
      <w:b/>
      <w:color w:val="000000"/>
      <w:lang w:eastAsia="ru-RU"/>
    </w:rPr>
  </w:style>
  <w:style w:type="paragraph" w:customStyle="1" w:styleId="126">
    <w:name w:val="Стиль 12 пт Знак Знак"/>
    <w:basedOn w:val="a0"/>
    <w:rsid w:val="003A64F4"/>
    <w:pPr>
      <w:suppressAutoHyphens w:val="0"/>
      <w:spacing w:before="120"/>
      <w:ind w:firstLine="709"/>
      <w:jc w:val="both"/>
    </w:pPr>
    <w:rPr>
      <w:rFonts w:cs="Times New Roman"/>
      <w:color w:val="000000"/>
      <w:sz w:val="26"/>
      <w:lang w:eastAsia="ru-RU"/>
    </w:rPr>
  </w:style>
  <w:style w:type="paragraph" w:customStyle="1" w:styleId="47">
    <w:name w:val="Стиль4 Знак Знак"/>
    <w:basedOn w:val="afc"/>
    <w:rsid w:val="003A64F4"/>
    <w:pPr>
      <w:ind w:left="0" w:firstLine="708"/>
      <w:jc w:val="both"/>
    </w:pPr>
    <w:rPr>
      <w:rFonts w:eastAsia="Times New Roman"/>
      <w:sz w:val="24"/>
      <w:szCs w:val="24"/>
    </w:rPr>
  </w:style>
  <w:style w:type="paragraph" w:customStyle="1" w:styleId="48">
    <w:name w:val="Стиль4"/>
    <w:basedOn w:val="afc"/>
    <w:rsid w:val="003A64F4"/>
    <w:pPr>
      <w:ind w:left="0" w:firstLine="708"/>
      <w:jc w:val="both"/>
    </w:pPr>
    <w:rPr>
      <w:rFonts w:eastAsia="Times New Roman"/>
      <w:sz w:val="24"/>
      <w:szCs w:val="24"/>
    </w:rPr>
  </w:style>
  <w:style w:type="paragraph" w:customStyle="1" w:styleId="affffd">
    <w:name w:val="Знак Знак Знак Знак Знак Знак Знак Знак Знак Знак Знак Знак Знак"/>
    <w:basedOn w:val="a0"/>
    <w:rsid w:val="003A64F4"/>
    <w:pPr>
      <w:suppressAutoHyphens w:val="0"/>
    </w:pPr>
    <w:rPr>
      <w:rFonts w:ascii="Verdana" w:hAnsi="Verdana" w:cs="Verdana"/>
      <w:sz w:val="20"/>
      <w:szCs w:val="20"/>
      <w:lang w:val="en-US" w:eastAsia="en-US"/>
    </w:rPr>
  </w:style>
  <w:style w:type="character" w:customStyle="1" w:styleId="Normal10">
    <w:name w:val="Normal Знак Знак1"/>
    <w:basedOn w:val="a1"/>
    <w:rsid w:val="003A64F4"/>
    <w:rPr>
      <w:sz w:val="22"/>
      <w:szCs w:val="24"/>
      <w:lang w:val="ru-RU" w:eastAsia="ru-RU" w:bidi="ar-SA"/>
    </w:rPr>
  </w:style>
  <w:style w:type="paragraph" w:customStyle="1" w:styleId="310">
    <w:name w:val="Основной текст с отступом 31"/>
    <w:basedOn w:val="a0"/>
    <w:rsid w:val="003A64F4"/>
    <w:pPr>
      <w:spacing w:after="120"/>
      <w:ind w:left="283"/>
    </w:pPr>
    <w:rPr>
      <w:rFonts w:cs="Times New Roman"/>
      <w:sz w:val="16"/>
      <w:szCs w:val="16"/>
    </w:rPr>
  </w:style>
  <w:style w:type="character" w:customStyle="1" w:styleId="affffe">
    <w:name w:val="Символ сноски"/>
    <w:basedOn w:val="a1"/>
    <w:rsid w:val="003A64F4"/>
    <w:rPr>
      <w:vertAlign w:val="superscript"/>
    </w:rPr>
  </w:style>
  <w:style w:type="paragraph" w:customStyle="1" w:styleId="1f0">
    <w:name w:val="Таблица1"/>
    <w:basedOn w:val="a0"/>
    <w:autoRedefine/>
    <w:rsid w:val="003A64F4"/>
    <w:pPr>
      <w:suppressAutoHyphens w:val="0"/>
      <w:jc w:val="both"/>
    </w:pPr>
    <w:rPr>
      <w:rFonts w:ascii="Bookman Old Style" w:hAnsi="Bookman Old Style" w:cs="Arial"/>
      <w:iCs/>
      <w:color w:val="000000"/>
      <w:kern w:val="28"/>
      <w:lang w:eastAsia="ru-RU"/>
    </w:rPr>
  </w:style>
  <w:style w:type="character" w:customStyle="1" w:styleId="FontStyle24">
    <w:name w:val="Font Style24"/>
    <w:basedOn w:val="a1"/>
    <w:rsid w:val="003A64F4"/>
    <w:rPr>
      <w:rFonts w:ascii="Times New Roman" w:hAnsi="Times New Roman" w:cs="Times New Roman"/>
      <w:sz w:val="22"/>
      <w:szCs w:val="22"/>
    </w:rPr>
  </w:style>
  <w:style w:type="paragraph" w:customStyle="1" w:styleId="afffff">
    <w:name w:val="Знак Знак Знак Знак Знак Знак Знак Знак Знак Знак"/>
    <w:basedOn w:val="a0"/>
    <w:rsid w:val="003A64F4"/>
    <w:pPr>
      <w:suppressAutoHyphens w:val="0"/>
    </w:pPr>
    <w:rPr>
      <w:rFonts w:ascii="Verdana" w:hAnsi="Verdana" w:cs="Verdana"/>
      <w:sz w:val="20"/>
      <w:szCs w:val="20"/>
      <w:lang w:val="en-US" w:eastAsia="en-US"/>
    </w:rPr>
  </w:style>
  <w:style w:type="paragraph" w:customStyle="1" w:styleId="2e">
    <w:name w:val="Знак Знак Знак Знак Знак Знак2 Знак Знак Знак"/>
    <w:basedOn w:val="a0"/>
    <w:rsid w:val="003A64F4"/>
    <w:pPr>
      <w:suppressAutoHyphens w:val="0"/>
    </w:pPr>
    <w:rPr>
      <w:rFonts w:ascii="Verdana" w:hAnsi="Verdana" w:cs="Verdana"/>
      <w:sz w:val="20"/>
      <w:szCs w:val="20"/>
      <w:lang w:val="en-US" w:eastAsia="en-US"/>
    </w:rPr>
  </w:style>
  <w:style w:type="character" w:customStyle="1" w:styleId="afffff0">
    <w:name w:val="Знак Знак Знак Знак Знак Знак Знак Знак"/>
    <w:basedOn w:val="a1"/>
    <w:rsid w:val="003A64F4"/>
    <w:rPr>
      <w:sz w:val="24"/>
      <w:szCs w:val="24"/>
      <w:lang w:val="ru-RU" w:eastAsia="ru-RU" w:bidi="ar-SA"/>
    </w:rPr>
  </w:style>
  <w:style w:type="paragraph" w:customStyle="1" w:styleId="2f">
    <w:name w:val="Знак Знак Знак Знак Знак Знак2"/>
    <w:aliases w:val="Знак Знак Знак Знак Знак Знак Знак Знак2,Знак Знак Знак Знак Знак Знак Знак Знак Знак Знак Знак Знак Знак Знак1"/>
    <w:basedOn w:val="a0"/>
    <w:rsid w:val="003A64F4"/>
    <w:pPr>
      <w:suppressAutoHyphens w:val="0"/>
    </w:pPr>
    <w:rPr>
      <w:rFonts w:ascii="Verdana" w:hAnsi="Verdana" w:cs="Verdana"/>
      <w:sz w:val="20"/>
      <w:szCs w:val="20"/>
      <w:lang w:val="en-US" w:eastAsia="en-US"/>
    </w:rPr>
  </w:style>
  <w:style w:type="character" w:customStyle="1" w:styleId="2f0">
    <w:name w:val="Знак Знак Знак Знак Знак Знак Знак2"/>
    <w:aliases w:val="Знак Знак Знак Знак Знак Знак Знак Знак Знак Знак1"/>
    <w:basedOn w:val="a1"/>
    <w:rsid w:val="003A64F4"/>
    <w:rPr>
      <w:sz w:val="24"/>
      <w:szCs w:val="24"/>
      <w:lang w:val="ru-RU" w:eastAsia="ru-RU" w:bidi="ar-SA"/>
    </w:rPr>
  </w:style>
  <w:style w:type="paragraph" w:customStyle="1" w:styleId="afffff1">
    <w:name w:val="Знак"/>
    <w:basedOn w:val="a0"/>
    <w:rsid w:val="003A64F4"/>
    <w:pPr>
      <w:widowControl w:val="0"/>
      <w:suppressAutoHyphens w:val="0"/>
      <w:adjustRightInd w:val="0"/>
      <w:spacing w:after="160" w:line="240" w:lineRule="exact"/>
      <w:jc w:val="right"/>
    </w:pPr>
    <w:rPr>
      <w:rFonts w:cs="Times New Roman"/>
      <w:sz w:val="20"/>
      <w:szCs w:val="20"/>
      <w:lang w:val="en-GB" w:eastAsia="en-US"/>
    </w:rPr>
  </w:style>
  <w:style w:type="character" w:customStyle="1" w:styleId="apple-style-span">
    <w:name w:val="apple-style-span"/>
    <w:basedOn w:val="a1"/>
    <w:rsid w:val="003A64F4"/>
  </w:style>
  <w:style w:type="paragraph" w:customStyle="1" w:styleId="2f1">
    <w:name w:val="Знак Знак Знак Знак2"/>
    <w:basedOn w:val="a0"/>
    <w:rsid w:val="003A64F4"/>
    <w:pPr>
      <w:suppressAutoHyphens w:val="0"/>
    </w:pPr>
    <w:rPr>
      <w:rFonts w:ascii="Verdana" w:hAnsi="Verdana" w:cs="Verdana"/>
      <w:sz w:val="20"/>
      <w:szCs w:val="20"/>
      <w:lang w:val="en-US" w:eastAsia="en-US"/>
    </w:rPr>
  </w:style>
  <w:style w:type="paragraph" w:customStyle="1" w:styleId="Aacao">
    <w:name w:val="Aacao"/>
    <w:basedOn w:val="a0"/>
    <w:rsid w:val="003A64F4"/>
    <w:pPr>
      <w:suppressAutoHyphens w:val="0"/>
      <w:overflowPunct w:val="0"/>
      <w:autoSpaceDE w:val="0"/>
      <w:autoSpaceDN w:val="0"/>
      <w:adjustRightInd w:val="0"/>
      <w:ind w:firstLine="709"/>
      <w:jc w:val="both"/>
    </w:pPr>
    <w:rPr>
      <w:rFonts w:cs="Times New Roman"/>
      <w:spacing w:val="6"/>
      <w:sz w:val="30"/>
      <w:szCs w:val="20"/>
      <w:lang w:eastAsia="ru-RU"/>
    </w:rPr>
  </w:style>
  <w:style w:type="paragraph" w:customStyle="1" w:styleId="1f1">
    <w:name w:val="Знак Знак Знак Знак Знак Знак Знак Знак Знак Знак Знак Знак Знак1"/>
    <w:basedOn w:val="a0"/>
    <w:rsid w:val="003A64F4"/>
    <w:pPr>
      <w:suppressAutoHyphens w:val="0"/>
    </w:pPr>
    <w:rPr>
      <w:rFonts w:ascii="Verdana" w:hAnsi="Verdana" w:cs="Verdana"/>
      <w:sz w:val="20"/>
      <w:szCs w:val="20"/>
      <w:lang w:val="en-US" w:eastAsia="en-US"/>
    </w:rPr>
  </w:style>
  <w:style w:type="paragraph" w:customStyle="1" w:styleId="210">
    <w:name w:val="Основной текст 21"/>
    <w:basedOn w:val="a0"/>
    <w:rsid w:val="003A64F4"/>
    <w:pPr>
      <w:widowControl w:val="0"/>
      <w:spacing w:after="120" w:line="480" w:lineRule="auto"/>
      <w:jc w:val="both"/>
      <w:textAlignment w:val="baseline"/>
    </w:pPr>
    <w:rPr>
      <w:rFonts w:cs="Times New Roman"/>
    </w:rPr>
  </w:style>
  <w:style w:type="paragraph" w:customStyle="1" w:styleId="afffff2">
    <w:name w:val="Знак Знак Знак Знак Знак Знак Знак Знак Знак Знак Знак Знак Знак Знак Знак Знак"/>
    <w:basedOn w:val="a0"/>
    <w:rsid w:val="003A64F4"/>
    <w:pPr>
      <w:suppressAutoHyphens w:val="0"/>
    </w:pPr>
    <w:rPr>
      <w:rFonts w:ascii="Verdana" w:hAnsi="Verdana" w:cs="Verdana"/>
      <w:sz w:val="20"/>
      <w:szCs w:val="20"/>
      <w:lang w:val="en-US" w:eastAsia="en-US"/>
    </w:rPr>
  </w:style>
  <w:style w:type="paragraph" w:customStyle="1" w:styleId="1f2">
    <w:name w:val="Знак Знак Знак Знак1"/>
    <w:basedOn w:val="a0"/>
    <w:rsid w:val="003A64F4"/>
    <w:pPr>
      <w:suppressAutoHyphens w:val="0"/>
    </w:pPr>
    <w:rPr>
      <w:rFonts w:ascii="Verdana" w:hAnsi="Verdana" w:cs="Verdana"/>
      <w:sz w:val="20"/>
      <w:szCs w:val="20"/>
      <w:lang w:val="en-US" w:eastAsia="en-US"/>
    </w:rPr>
  </w:style>
  <w:style w:type="paragraph" w:customStyle="1" w:styleId="2f2">
    <w:name w:val="Знак Знак Знак2"/>
    <w:basedOn w:val="a0"/>
    <w:rsid w:val="003A64F4"/>
    <w:pPr>
      <w:suppressAutoHyphens w:val="0"/>
    </w:pPr>
    <w:rPr>
      <w:rFonts w:ascii="Verdana" w:hAnsi="Verdana" w:cs="Verdana"/>
      <w:sz w:val="20"/>
      <w:szCs w:val="20"/>
      <w:lang w:val="en-US" w:eastAsia="en-US"/>
    </w:rPr>
  </w:style>
  <w:style w:type="paragraph" w:customStyle="1" w:styleId="2f3">
    <w:name w:val="Знак Знак Знак2 Знак Знак Знак"/>
    <w:basedOn w:val="a0"/>
    <w:rsid w:val="003A64F4"/>
    <w:pPr>
      <w:suppressAutoHyphens w:val="0"/>
    </w:pPr>
    <w:rPr>
      <w:rFonts w:ascii="Verdana" w:hAnsi="Verdana" w:cs="Verdana"/>
      <w:sz w:val="20"/>
      <w:szCs w:val="20"/>
      <w:lang w:val="en-US" w:eastAsia="en-US"/>
    </w:rPr>
  </w:style>
  <w:style w:type="paragraph" w:customStyle="1" w:styleId="2f4">
    <w:name w:val="Знак Знак Знак2 Знак Знак Знак Знак"/>
    <w:basedOn w:val="a0"/>
    <w:rsid w:val="003A64F4"/>
    <w:pPr>
      <w:suppressAutoHyphens w:val="0"/>
    </w:pPr>
    <w:rPr>
      <w:rFonts w:ascii="Verdana" w:hAnsi="Verdana" w:cs="Verdana"/>
      <w:sz w:val="20"/>
      <w:szCs w:val="20"/>
      <w:lang w:val="en-US" w:eastAsia="en-US"/>
    </w:rPr>
  </w:style>
  <w:style w:type="paragraph" w:customStyle="1" w:styleId="2f5">
    <w:name w:val="Знак Знак Знак Знак Знак Знак2 Знак Знак Знак Знак"/>
    <w:basedOn w:val="a0"/>
    <w:rsid w:val="003A64F4"/>
    <w:pPr>
      <w:suppressAutoHyphens w:val="0"/>
    </w:pPr>
    <w:rPr>
      <w:rFonts w:ascii="Verdana" w:hAnsi="Verdana" w:cs="Verdana"/>
      <w:sz w:val="20"/>
      <w:szCs w:val="20"/>
      <w:lang w:val="en-US" w:eastAsia="en-US"/>
    </w:rPr>
  </w:style>
  <w:style w:type="paragraph" w:customStyle="1" w:styleId="2f6">
    <w:name w:val="Знак Знак Знак2 Знак Знак Знак Знак Знак Знак Знак"/>
    <w:basedOn w:val="a0"/>
    <w:rsid w:val="003A64F4"/>
    <w:pPr>
      <w:suppressAutoHyphens w:val="0"/>
    </w:pPr>
    <w:rPr>
      <w:rFonts w:ascii="Verdana" w:hAnsi="Verdana" w:cs="Verdana"/>
      <w:sz w:val="20"/>
      <w:szCs w:val="20"/>
      <w:lang w:val="en-US" w:eastAsia="en-US"/>
    </w:rPr>
  </w:style>
  <w:style w:type="character" w:customStyle="1" w:styleId="afffff3">
    <w:name w:val="Знак Знак Знак Знак Знак Знак Знак Знак Знак Знак Знак Знак Знак Знак Знак Знак Знак Знак З"/>
    <w:basedOn w:val="a1"/>
    <w:rsid w:val="003A64F4"/>
    <w:rPr>
      <w:sz w:val="24"/>
      <w:szCs w:val="24"/>
      <w:lang w:val="ru-RU" w:eastAsia="ru-RU" w:bidi="ar-SA"/>
    </w:rPr>
  </w:style>
  <w:style w:type="paragraph" w:customStyle="1" w:styleId="afffff4">
    <w:name w:val="Знак Знак Знак Знак Знак Знак Знак Знак Знак Знак Знак Знак Знак Знак Знак Знак Знак Знак Знак"/>
    <w:basedOn w:val="a0"/>
    <w:uiPriority w:val="99"/>
    <w:rsid w:val="003A64F4"/>
    <w:pPr>
      <w:suppressAutoHyphens w:val="0"/>
    </w:pPr>
    <w:rPr>
      <w:rFonts w:ascii="Verdana" w:hAnsi="Verdana" w:cs="Verdana"/>
      <w:sz w:val="20"/>
      <w:szCs w:val="20"/>
      <w:lang w:val="en-US" w:eastAsia="en-US"/>
    </w:rPr>
  </w:style>
  <w:style w:type="paragraph" w:customStyle="1" w:styleId="afffff5">
    <w:name w:val="Текст в таблицах"/>
    <w:basedOn w:val="a0"/>
    <w:uiPriority w:val="99"/>
    <w:qFormat/>
    <w:rsid w:val="00266FC6"/>
    <w:pPr>
      <w:suppressAutoHyphens w:val="0"/>
      <w:autoSpaceDE w:val="0"/>
      <w:autoSpaceDN w:val="0"/>
      <w:adjustRightInd w:val="0"/>
      <w:spacing w:before="120" w:after="120"/>
      <w:contextualSpacing/>
    </w:pPr>
    <w:rPr>
      <w:rFonts w:cs="Times New Roman"/>
      <w:szCs w:val="20"/>
      <w:lang w:eastAsia="ru-RU"/>
    </w:rPr>
  </w:style>
  <w:style w:type="paragraph" w:customStyle="1" w:styleId="afffff6">
    <w:name w:val="Заголовок таблиц"/>
    <w:basedOn w:val="afffff5"/>
    <w:qFormat/>
    <w:rsid w:val="00266FC6"/>
    <w:pPr>
      <w:jc w:val="center"/>
    </w:pPr>
    <w:rPr>
      <w:b/>
    </w:rPr>
  </w:style>
  <w:style w:type="character" w:styleId="afffff7">
    <w:name w:val="annotation reference"/>
    <w:basedOn w:val="a1"/>
    <w:unhideWhenUsed/>
    <w:rsid w:val="00156DFC"/>
    <w:rPr>
      <w:sz w:val="16"/>
      <w:szCs w:val="16"/>
    </w:rPr>
  </w:style>
  <w:style w:type="paragraph" w:styleId="afffff8">
    <w:name w:val="annotation text"/>
    <w:basedOn w:val="a0"/>
    <w:link w:val="afffff9"/>
    <w:uiPriority w:val="99"/>
    <w:unhideWhenUsed/>
    <w:rsid w:val="00156DFC"/>
    <w:rPr>
      <w:sz w:val="20"/>
      <w:szCs w:val="20"/>
    </w:rPr>
  </w:style>
  <w:style w:type="character" w:customStyle="1" w:styleId="afffff9">
    <w:name w:val="Текст примечания Знак"/>
    <w:basedOn w:val="a1"/>
    <w:link w:val="afffff8"/>
    <w:uiPriority w:val="99"/>
    <w:rsid w:val="00156DFC"/>
    <w:rPr>
      <w:rFonts w:cs="Calibri"/>
      <w:lang w:eastAsia="ar-SA"/>
    </w:rPr>
  </w:style>
  <w:style w:type="paragraph" w:styleId="afffffa">
    <w:name w:val="annotation subject"/>
    <w:basedOn w:val="afffff8"/>
    <w:next w:val="afffff8"/>
    <w:link w:val="afffffb"/>
    <w:unhideWhenUsed/>
    <w:rsid w:val="00156DFC"/>
    <w:rPr>
      <w:b/>
      <w:bCs/>
    </w:rPr>
  </w:style>
  <w:style w:type="character" w:customStyle="1" w:styleId="afffffb">
    <w:name w:val="Тема примечания Знак"/>
    <w:basedOn w:val="afffff9"/>
    <w:link w:val="afffffa"/>
    <w:rsid w:val="00156DFC"/>
    <w:rPr>
      <w:rFonts w:cs="Calibri"/>
      <w:b/>
      <w:bCs/>
      <w:lang w:eastAsia="ar-SA"/>
    </w:rPr>
  </w:style>
  <w:style w:type="paragraph" w:customStyle="1" w:styleId="s1">
    <w:name w:val="s_1"/>
    <w:basedOn w:val="a0"/>
    <w:rsid w:val="00427706"/>
    <w:pPr>
      <w:suppressAutoHyphens w:val="0"/>
      <w:spacing w:before="100" w:beforeAutospacing="1" w:after="100" w:afterAutospacing="1"/>
    </w:pPr>
    <w:rPr>
      <w:rFonts w:cs="Times New Roman"/>
      <w:lang w:eastAsia="ru-RU"/>
    </w:rPr>
  </w:style>
  <w:style w:type="paragraph" w:customStyle="1" w:styleId="afffffc">
    <w:name w:val="Стиль По ширине"/>
    <w:basedOn w:val="a0"/>
    <w:rsid w:val="00235FF7"/>
    <w:pPr>
      <w:ind w:firstLine="709"/>
      <w:jc w:val="both"/>
    </w:pPr>
    <w:rPr>
      <w:rFonts w:cs="Times New Roman"/>
      <w:szCs w:val="20"/>
    </w:rPr>
  </w:style>
  <w:style w:type="numbering" w:customStyle="1" w:styleId="1f3">
    <w:name w:val="Нет списка1"/>
    <w:next w:val="a3"/>
    <w:uiPriority w:val="99"/>
    <w:semiHidden/>
    <w:unhideWhenUsed/>
    <w:rsid w:val="007F5C2E"/>
  </w:style>
  <w:style w:type="paragraph" w:customStyle="1" w:styleId="FR1">
    <w:name w:val="FR1"/>
    <w:rsid w:val="007F5C2E"/>
    <w:pPr>
      <w:widowControl w:val="0"/>
      <w:suppressAutoHyphens/>
      <w:autoSpaceDE w:val="0"/>
      <w:spacing w:before="120" w:line="300" w:lineRule="auto"/>
      <w:ind w:left="80"/>
      <w:jc w:val="both"/>
    </w:pPr>
    <w:rPr>
      <w:rFonts w:eastAsia="Arial"/>
      <w:b/>
      <w:bCs/>
      <w:i/>
      <w:iCs/>
      <w:sz w:val="22"/>
      <w:szCs w:val="22"/>
      <w:lang w:eastAsia="ar-SA"/>
    </w:rPr>
  </w:style>
  <w:style w:type="paragraph" w:customStyle="1" w:styleId="Web1">
    <w:name w:val="Обычный (Web)1"/>
    <w:basedOn w:val="a0"/>
    <w:rsid w:val="007F5C2E"/>
    <w:pPr>
      <w:spacing w:before="100" w:after="100"/>
      <w:ind w:left="480" w:right="240"/>
      <w:jc w:val="both"/>
    </w:pPr>
    <w:rPr>
      <w:rFonts w:ascii="Verdana" w:hAnsi="Verdana" w:cs="Arial"/>
      <w:color w:val="000000"/>
      <w:sz w:val="16"/>
      <w:szCs w:val="16"/>
    </w:rPr>
  </w:style>
  <w:style w:type="paragraph" w:customStyle="1" w:styleId="1f4">
    <w:name w:val="Верхний колонтитул1"/>
    <w:basedOn w:val="a0"/>
    <w:rsid w:val="007F5C2E"/>
    <w:pPr>
      <w:tabs>
        <w:tab w:val="center" w:pos="4153"/>
        <w:tab w:val="right" w:pos="8306"/>
      </w:tabs>
      <w:suppressAutoHyphens w:val="0"/>
    </w:pPr>
    <w:rPr>
      <w:rFonts w:ascii="Arial" w:hAnsi="Arial" w:cs="Arial"/>
      <w:position w:val="6"/>
      <w:lang w:eastAsia="ru-RU"/>
    </w:rPr>
  </w:style>
  <w:style w:type="character" w:customStyle="1" w:styleId="WW8Num6z1">
    <w:name w:val="WW8Num6z1"/>
    <w:rsid w:val="007F5C2E"/>
    <w:rPr>
      <w:rFonts w:ascii="Courier New" w:hAnsi="Courier New" w:cs="Courier New"/>
    </w:rPr>
  </w:style>
  <w:style w:type="character" w:customStyle="1" w:styleId="WW8Num105z1">
    <w:name w:val="WW8Num105z1"/>
    <w:rsid w:val="007F5C2E"/>
    <w:rPr>
      <w:rFonts w:ascii="Times New Roman" w:eastAsia="Times New Roman" w:hAnsi="Times New Roman" w:cs="Times New Roman"/>
    </w:rPr>
  </w:style>
  <w:style w:type="paragraph" w:customStyle="1" w:styleId="1f5">
    <w:name w:val="Обычный 1"/>
    <w:basedOn w:val="a0"/>
    <w:rsid w:val="007F5C2E"/>
    <w:pPr>
      <w:suppressAutoHyphens w:val="0"/>
      <w:spacing w:before="120" w:after="120"/>
      <w:ind w:firstLine="567"/>
      <w:jc w:val="both"/>
    </w:pPr>
    <w:rPr>
      <w:rFonts w:cs="Times New Roman"/>
      <w:lang w:eastAsia="zh-CN"/>
    </w:rPr>
  </w:style>
  <w:style w:type="paragraph" w:customStyle="1" w:styleId="311">
    <w:name w:val="Заголовок 3_1"/>
    <w:basedOn w:val="3"/>
    <w:next w:val="a0"/>
    <w:rsid w:val="007F5C2E"/>
    <w:pPr>
      <w:framePr w:wrap="around"/>
      <w:suppressAutoHyphens w:val="0"/>
      <w:spacing w:after="120"/>
      <w:jc w:val="left"/>
    </w:pPr>
    <w:rPr>
      <w:lang w:eastAsia="zh-CN"/>
    </w:rPr>
  </w:style>
  <w:style w:type="paragraph" w:customStyle="1" w:styleId="211">
    <w:name w:val="Заголовок 2_1"/>
    <w:basedOn w:val="2"/>
    <w:next w:val="a0"/>
    <w:rsid w:val="007F5C2E"/>
    <w:pPr>
      <w:keepLines w:val="0"/>
      <w:suppressAutoHyphens w:val="0"/>
      <w:jc w:val="left"/>
    </w:pPr>
    <w:rPr>
      <w:rFonts w:eastAsia="Times New Roman" w:cs="Times New Roman"/>
      <w:bCs/>
      <w:iCs/>
      <w:caps w:val="0"/>
      <w:lang w:eastAsia="zh-CN"/>
    </w:rPr>
  </w:style>
  <w:style w:type="paragraph" w:customStyle="1" w:styleId="afffffd">
    <w:name w:val="Таблица_Текст слева"/>
    <w:basedOn w:val="a0"/>
    <w:link w:val="afffffe"/>
    <w:rsid w:val="007F5C2E"/>
    <w:pPr>
      <w:suppressAutoHyphens w:val="0"/>
    </w:pPr>
    <w:rPr>
      <w:rFonts w:cs="Times New Roman"/>
      <w:sz w:val="22"/>
      <w:szCs w:val="22"/>
      <w:lang w:eastAsia="zh-CN"/>
    </w:rPr>
  </w:style>
  <w:style w:type="character" w:customStyle="1" w:styleId="afffffe">
    <w:name w:val="Таблица_Текст слева Знак"/>
    <w:link w:val="afffffd"/>
    <w:rsid w:val="007F5C2E"/>
    <w:rPr>
      <w:sz w:val="22"/>
      <w:szCs w:val="22"/>
      <w:lang w:eastAsia="zh-CN"/>
    </w:rPr>
  </w:style>
  <w:style w:type="paragraph" w:customStyle="1" w:styleId="affffff">
    <w:name w:val="Таблица_Текст по центру + полужирный"/>
    <w:basedOn w:val="a0"/>
    <w:next w:val="1f5"/>
    <w:rsid w:val="007F5C2E"/>
    <w:pPr>
      <w:suppressAutoHyphens w:val="0"/>
      <w:jc w:val="center"/>
    </w:pPr>
    <w:rPr>
      <w:rFonts w:cs="Times New Roman"/>
      <w:b/>
      <w:bCs/>
      <w:sz w:val="22"/>
      <w:szCs w:val="20"/>
      <w:lang w:eastAsia="zh-CN"/>
    </w:rPr>
  </w:style>
  <w:style w:type="paragraph" w:customStyle="1" w:styleId="affffff0">
    <w:name w:val="Таблица_Текст слева + полужирный"/>
    <w:basedOn w:val="afffffd"/>
    <w:next w:val="1f5"/>
    <w:rsid w:val="007F5C2E"/>
    <w:rPr>
      <w:b/>
      <w:bCs/>
    </w:rPr>
  </w:style>
  <w:style w:type="character" w:customStyle="1" w:styleId="apple-converted-space">
    <w:name w:val="apple-converted-space"/>
    <w:basedOn w:val="a1"/>
    <w:rsid w:val="007F5C2E"/>
  </w:style>
  <w:style w:type="paragraph" w:customStyle="1" w:styleId="111">
    <w:name w:val="Заголовок 1_1"/>
    <w:basedOn w:val="1"/>
    <w:next w:val="a0"/>
    <w:rsid w:val="007F5C2E"/>
    <w:pPr>
      <w:tabs>
        <w:tab w:val="clear" w:pos="432"/>
        <w:tab w:val="clear" w:pos="851"/>
        <w:tab w:val="clear" w:pos="993"/>
        <w:tab w:val="clear" w:pos="2127"/>
      </w:tabs>
      <w:suppressAutoHyphens w:val="0"/>
      <w:spacing w:before="240"/>
      <w:jc w:val="left"/>
    </w:pPr>
    <w:rPr>
      <w:rFonts w:cs="Times New Roman"/>
      <w:kern w:val="1"/>
      <w:sz w:val="32"/>
      <w:szCs w:val="32"/>
      <w:lang w:eastAsia="zh-CN"/>
    </w:rPr>
  </w:style>
  <w:style w:type="character" w:customStyle="1" w:styleId="83">
    <w:name w:val="Основной текст + Полужирный8"/>
    <w:uiPriority w:val="99"/>
    <w:rsid w:val="007F5C2E"/>
    <w:rPr>
      <w:rFonts w:ascii="Times New Roman" w:hAnsi="Times New Roman" w:cs="Times New Roman"/>
      <w:b/>
      <w:bCs/>
      <w:spacing w:val="0"/>
      <w:sz w:val="22"/>
      <w:szCs w:val="22"/>
    </w:rPr>
  </w:style>
  <w:style w:type="character" w:customStyle="1" w:styleId="73">
    <w:name w:val="Основной текст + Полужирный7"/>
    <w:uiPriority w:val="99"/>
    <w:rsid w:val="007F5C2E"/>
    <w:rPr>
      <w:rFonts w:ascii="Times New Roman" w:hAnsi="Times New Roman" w:cs="Times New Roman"/>
      <w:b/>
      <w:bCs/>
      <w:spacing w:val="0"/>
      <w:sz w:val="22"/>
      <w:szCs w:val="22"/>
    </w:rPr>
  </w:style>
  <w:style w:type="paragraph" w:customStyle="1" w:styleId="49">
    <w:name w:val="Заголовок4"/>
    <w:basedOn w:val="a8"/>
    <w:autoRedefine/>
    <w:rsid w:val="007F5C2E"/>
    <w:pPr>
      <w:suppressAutoHyphens w:val="0"/>
      <w:spacing w:before="240" w:after="180"/>
      <w:ind w:firstLine="709"/>
      <w:jc w:val="center"/>
    </w:pPr>
    <w:rPr>
      <w:rFonts w:ascii="Arial" w:hAnsi="Arial" w:cs="Arial"/>
      <w:i/>
      <w:iCs/>
      <w:noProof/>
      <w:sz w:val="22"/>
      <w:szCs w:val="22"/>
      <w:lang w:eastAsia="ru-RU"/>
    </w:rPr>
  </w:style>
  <w:style w:type="paragraph" w:styleId="1f6">
    <w:name w:val="index 1"/>
    <w:basedOn w:val="a0"/>
    <w:next w:val="a0"/>
    <w:autoRedefine/>
    <w:rsid w:val="007F5C2E"/>
    <w:pPr>
      <w:suppressAutoHyphens w:val="0"/>
      <w:ind w:left="220" w:hanging="220"/>
    </w:pPr>
    <w:rPr>
      <w:rFonts w:ascii="Arial" w:hAnsi="Arial" w:cs="Times New Roman"/>
      <w:sz w:val="22"/>
      <w:szCs w:val="20"/>
      <w:lang w:eastAsia="ru-RU"/>
    </w:rPr>
  </w:style>
  <w:style w:type="paragraph" w:styleId="affffff1">
    <w:name w:val="index heading"/>
    <w:basedOn w:val="a0"/>
    <w:next w:val="1f6"/>
    <w:rsid w:val="007F5C2E"/>
    <w:pPr>
      <w:suppressAutoHyphens w:val="0"/>
    </w:pPr>
    <w:rPr>
      <w:rFonts w:cs="Times New Roman"/>
      <w:lang w:eastAsia="ru-RU"/>
    </w:rPr>
  </w:style>
  <w:style w:type="character" w:customStyle="1" w:styleId="affffff2">
    <w:name w:val="Гипертекстовая ссылка"/>
    <w:uiPriority w:val="99"/>
    <w:rsid w:val="007F5C2E"/>
    <w:rPr>
      <w:color w:val="008000"/>
      <w:sz w:val="20"/>
      <w:szCs w:val="20"/>
      <w:u w:val="single"/>
    </w:rPr>
  </w:style>
  <w:style w:type="paragraph" w:styleId="4">
    <w:name w:val="List Bullet 4"/>
    <w:basedOn w:val="a0"/>
    <w:autoRedefine/>
    <w:rsid w:val="007F5C2E"/>
    <w:pPr>
      <w:numPr>
        <w:numId w:val="4"/>
      </w:numPr>
      <w:suppressAutoHyphens w:val="0"/>
    </w:pPr>
    <w:rPr>
      <w:rFonts w:cs="Times New Roman"/>
      <w:sz w:val="20"/>
      <w:szCs w:val="20"/>
      <w:lang w:val="en-GB" w:eastAsia="ru-RU"/>
    </w:rPr>
  </w:style>
  <w:style w:type="paragraph" w:customStyle="1" w:styleId="affffff3">
    <w:name w:val="Исходник"/>
    <w:basedOn w:val="a0"/>
    <w:rsid w:val="007F5C2E"/>
    <w:pPr>
      <w:suppressAutoHyphens w:val="0"/>
      <w:spacing w:before="80" w:line="360" w:lineRule="auto"/>
      <w:jc w:val="both"/>
    </w:pPr>
    <w:rPr>
      <w:rFonts w:ascii="Courier New" w:hAnsi="Courier New" w:cs="Times New Roman"/>
      <w:sz w:val="20"/>
      <w:szCs w:val="20"/>
      <w:lang w:eastAsia="ru-RU"/>
    </w:rPr>
  </w:style>
  <w:style w:type="paragraph" w:customStyle="1" w:styleId="titlepage">
    <w:name w:val="titlepage"/>
    <w:basedOn w:val="a0"/>
    <w:rsid w:val="007F5C2E"/>
    <w:pPr>
      <w:suppressAutoHyphens w:val="0"/>
      <w:spacing w:before="75" w:after="75"/>
      <w:ind w:firstLine="150"/>
      <w:jc w:val="center"/>
    </w:pPr>
    <w:rPr>
      <w:rFonts w:ascii="Arial" w:hAnsi="Arial" w:cs="Arial"/>
      <w:b/>
      <w:bCs/>
      <w:caps/>
      <w:color w:val="B00000"/>
      <w:lang w:eastAsia="ru-RU"/>
    </w:rPr>
  </w:style>
  <w:style w:type="paragraph" w:customStyle="1" w:styleId="zagc-0">
    <w:name w:val="zagc-0"/>
    <w:basedOn w:val="a0"/>
    <w:rsid w:val="007F5C2E"/>
    <w:pPr>
      <w:suppressAutoHyphens w:val="0"/>
      <w:spacing w:before="225" w:after="60"/>
      <w:ind w:firstLine="150"/>
      <w:jc w:val="center"/>
    </w:pPr>
    <w:rPr>
      <w:rFonts w:ascii="Arial" w:hAnsi="Arial" w:cs="Arial"/>
      <w:b/>
      <w:bCs/>
      <w:caps/>
      <w:color w:val="29211E"/>
      <w:lang w:eastAsia="ru-RU"/>
    </w:rPr>
  </w:style>
  <w:style w:type="paragraph" w:customStyle="1" w:styleId="zagc-1">
    <w:name w:val="zagc-1"/>
    <w:basedOn w:val="a0"/>
    <w:rsid w:val="007F5C2E"/>
    <w:pPr>
      <w:suppressAutoHyphens w:val="0"/>
      <w:spacing w:before="180" w:after="60"/>
      <w:ind w:firstLine="150"/>
      <w:jc w:val="center"/>
    </w:pPr>
    <w:rPr>
      <w:rFonts w:ascii="Arial" w:hAnsi="Arial" w:cs="Arial"/>
      <w:b/>
      <w:bCs/>
      <w:caps/>
      <w:color w:val="29211E"/>
      <w:sz w:val="20"/>
      <w:szCs w:val="20"/>
      <w:lang w:eastAsia="ru-RU"/>
    </w:rPr>
  </w:style>
  <w:style w:type="paragraph" w:customStyle="1" w:styleId="zagc-2">
    <w:name w:val="zagc-2"/>
    <w:basedOn w:val="a0"/>
    <w:rsid w:val="007F5C2E"/>
    <w:pPr>
      <w:suppressAutoHyphens w:val="0"/>
      <w:spacing w:before="135" w:after="60"/>
      <w:ind w:firstLine="150"/>
      <w:jc w:val="center"/>
    </w:pPr>
    <w:rPr>
      <w:rFonts w:ascii="Arial" w:hAnsi="Arial" w:cs="Arial"/>
      <w:b/>
      <w:bCs/>
      <w:color w:val="29211E"/>
      <w:sz w:val="18"/>
      <w:szCs w:val="18"/>
      <w:lang w:eastAsia="ru-RU"/>
    </w:rPr>
  </w:style>
  <w:style w:type="paragraph" w:customStyle="1" w:styleId="cpy">
    <w:name w:val="cpy"/>
    <w:basedOn w:val="a0"/>
    <w:rsid w:val="007F5C2E"/>
    <w:pPr>
      <w:suppressAutoHyphens w:val="0"/>
      <w:spacing w:before="2250" w:after="100" w:afterAutospacing="1"/>
      <w:ind w:firstLine="210"/>
      <w:jc w:val="center"/>
    </w:pPr>
    <w:rPr>
      <w:rFonts w:ascii="Verdana" w:hAnsi="Verdana" w:cs="Times New Roman"/>
      <w:color w:val="CCCCDD"/>
      <w:sz w:val="14"/>
      <w:szCs w:val="14"/>
      <w:lang w:eastAsia="ru-RU"/>
    </w:rPr>
  </w:style>
  <w:style w:type="paragraph" w:customStyle="1" w:styleId="rght">
    <w:name w:val="rght"/>
    <w:basedOn w:val="a0"/>
    <w:rsid w:val="007F5C2E"/>
    <w:pPr>
      <w:suppressAutoHyphens w:val="0"/>
      <w:spacing w:before="60" w:after="100" w:afterAutospacing="1"/>
      <w:ind w:firstLine="210"/>
      <w:jc w:val="right"/>
    </w:pPr>
    <w:rPr>
      <w:rFonts w:cs="Times New Roman"/>
      <w:color w:val="001060"/>
      <w:sz w:val="20"/>
      <w:szCs w:val="20"/>
      <w:lang w:eastAsia="ru-RU"/>
    </w:rPr>
  </w:style>
  <w:style w:type="paragraph" w:customStyle="1" w:styleId="cntr">
    <w:name w:val="cntr"/>
    <w:basedOn w:val="a0"/>
    <w:rsid w:val="007F5C2E"/>
    <w:pPr>
      <w:suppressAutoHyphens w:val="0"/>
      <w:spacing w:before="60" w:after="100" w:afterAutospacing="1"/>
      <w:ind w:firstLine="210"/>
      <w:jc w:val="center"/>
    </w:pPr>
    <w:rPr>
      <w:rFonts w:cs="Times New Roman"/>
      <w:color w:val="001060"/>
      <w:sz w:val="20"/>
      <w:szCs w:val="20"/>
      <w:lang w:eastAsia="ru-RU"/>
    </w:rPr>
  </w:style>
  <w:style w:type="paragraph" w:customStyle="1" w:styleId="ch">
    <w:name w:val="ch"/>
    <w:basedOn w:val="a0"/>
    <w:rsid w:val="007F5C2E"/>
    <w:pPr>
      <w:shd w:val="clear" w:color="auto" w:fill="FFFFFF"/>
      <w:suppressAutoHyphens w:val="0"/>
      <w:spacing w:before="60" w:after="100" w:afterAutospacing="1"/>
      <w:ind w:firstLine="210"/>
      <w:jc w:val="both"/>
    </w:pPr>
    <w:rPr>
      <w:rFonts w:cs="Times New Roman"/>
      <w:color w:val="001060"/>
      <w:sz w:val="20"/>
      <w:szCs w:val="20"/>
      <w:lang w:eastAsia="ru-RU"/>
    </w:rPr>
  </w:style>
  <w:style w:type="paragraph" w:customStyle="1" w:styleId="sml">
    <w:name w:val="sml"/>
    <w:basedOn w:val="a0"/>
    <w:rsid w:val="007F5C2E"/>
    <w:pPr>
      <w:suppressAutoHyphens w:val="0"/>
      <w:spacing w:before="60" w:after="100" w:afterAutospacing="1"/>
      <w:ind w:firstLine="210"/>
      <w:jc w:val="center"/>
    </w:pPr>
    <w:rPr>
      <w:rFonts w:cs="Times New Roman"/>
      <w:b/>
      <w:bCs/>
      <w:color w:val="001060"/>
      <w:sz w:val="17"/>
      <w:szCs w:val="17"/>
      <w:lang w:eastAsia="ru-RU"/>
    </w:rPr>
  </w:style>
  <w:style w:type="paragraph" w:customStyle="1" w:styleId="smlll">
    <w:name w:val="smlll"/>
    <w:basedOn w:val="a0"/>
    <w:rsid w:val="007F5C2E"/>
    <w:pPr>
      <w:suppressAutoHyphens w:val="0"/>
      <w:ind w:firstLine="210"/>
    </w:pPr>
    <w:rPr>
      <w:rFonts w:cs="Times New Roman"/>
      <w:b/>
      <w:bCs/>
      <w:color w:val="001060"/>
      <w:sz w:val="20"/>
      <w:szCs w:val="20"/>
      <w:lang w:eastAsia="ru-RU"/>
    </w:rPr>
  </w:style>
  <w:style w:type="paragraph" w:customStyle="1" w:styleId="dr">
    <w:name w:val="dr"/>
    <w:basedOn w:val="a0"/>
    <w:rsid w:val="007F5C2E"/>
    <w:pPr>
      <w:suppressAutoHyphens w:val="0"/>
      <w:spacing w:before="60" w:after="100" w:afterAutospacing="1"/>
      <w:ind w:left="225" w:firstLine="210"/>
      <w:jc w:val="both"/>
    </w:pPr>
    <w:rPr>
      <w:rFonts w:ascii="Verdana" w:hAnsi="Verdana" w:cs="Times New Roman"/>
      <w:color w:val="001060"/>
      <w:sz w:val="20"/>
      <w:szCs w:val="20"/>
      <w:lang w:eastAsia="ru-RU"/>
    </w:rPr>
  </w:style>
  <w:style w:type="paragraph" w:customStyle="1" w:styleId="37">
    <w:name w:val="Обычный3"/>
    <w:basedOn w:val="a0"/>
    <w:rsid w:val="007F5C2E"/>
    <w:pPr>
      <w:shd w:val="clear" w:color="auto" w:fill="FFFFFF"/>
      <w:suppressAutoHyphens w:val="0"/>
      <w:spacing w:before="60" w:after="100" w:afterAutospacing="1"/>
      <w:ind w:firstLine="210"/>
      <w:jc w:val="both"/>
    </w:pPr>
    <w:rPr>
      <w:rFonts w:ascii="Verdana" w:hAnsi="Verdana" w:cs="Times New Roman"/>
      <w:color w:val="000000"/>
      <w:sz w:val="18"/>
      <w:szCs w:val="18"/>
      <w:lang w:eastAsia="ru-RU"/>
    </w:rPr>
  </w:style>
  <w:style w:type="paragraph" w:customStyle="1" w:styleId="affffff4">
    <w:name w:val="Подпись письма"/>
    <w:basedOn w:val="a0"/>
    <w:rsid w:val="007F5C2E"/>
    <w:pPr>
      <w:tabs>
        <w:tab w:val="right" w:pos="9639"/>
      </w:tabs>
      <w:suppressAutoHyphens w:val="0"/>
    </w:pPr>
    <w:rPr>
      <w:rFonts w:cs="Times New Roman"/>
      <w:szCs w:val="20"/>
      <w:lang w:eastAsia="ru-RU"/>
    </w:rPr>
  </w:style>
  <w:style w:type="paragraph" w:customStyle="1" w:styleId="ConsDocList">
    <w:name w:val="ConsDocList"/>
    <w:rsid w:val="007F5C2E"/>
    <w:pPr>
      <w:widowControl w:val="0"/>
    </w:pPr>
    <w:rPr>
      <w:rFonts w:ascii="Courier New" w:hAnsi="Courier New"/>
      <w:snapToGrid w:val="0"/>
    </w:rPr>
  </w:style>
  <w:style w:type="paragraph" w:customStyle="1" w:styleId="Caaieiaieioi">
    <w:name w:val="Caaieiaie ioi"/>
    <w:basedOn w:val="a0"/>
    <w:rsid w:val="007F5C2E"/>
    <w:pPr>
      <w:keepNext/>
      <w:widowControl w:val="0"/>
      <w:suppressAutoHyphens w:val="0"/>
      <w:spacing w:before="120" w:after="120" w:line="220" w:lineRule="exact"/>
      <w:ind w:left="1418"/>
    </w:pPr>
    <w:rPr>
      <w:rFonts w:cs="Times New Roman"/>
      <w:b/>
      <w:sz w:val="20"/>
      <w:szCs w:val="20"/>
      <w:lang w:eastAsia="ru-RU"/>
    </w:rPr>
  </w:style>
  <w:style w:type="paragraph" w:styleId="2f7">
    <w:name w:val="List 2"/>
    <w:basedOn w:val="a0"/>
    <w:rsid w:val="007F5C2E"/>
    <w:pPr>
      <w:widowControl w:val="0"/>
      <w:tabs>
        <w:tab w:val="left" w:pos="144"/>
        <w:tab w:val="left" w:pos="864"/>
        <w:tab w:val="left" w:pos="3024"/>
      </w:tabs>
      <w:suppressAutoHyphens w:val="0"/>
      <w:spacing w:line="220" w:lineRule="exact"/>
      <w:ind w:left="566" w:hanging="283"/>
      <w:jc w:val="both"/>
    </w:pPr>
    <w:rPr>
      <w:rFonts w:cs="Times New Roman"/>
      <w:sz w:val="20"/>
      <w:szCs w:val="20"/>
      <w:lang w:eastAsia="ru-RU"/>
    </w:rPr>
  </w:style>
  <w:style w:type="paragraph" w:styleId="2f8">
    <w:name w:val="List Bullet 2"/>
    <w:basedOn w:val="a0"/>
    <w:rsid w:val="007F5C2E"/>
    <w:pPr>
      <w:widowControl w:val="0"/>
      <w:tabs>
        <w:tab w:val="left" w:pos="144"/>
        <w:tab w:val="left" w:pos="864"/>
        <w:tab w:val="left" w:pos="3024"/>
      </w:tabs>
      <w:suppressAutoHyphens w:val="0"/>
      <w:spacing w:line="220" w:lineRule="exact"/>
      <w:ind w:left="566" w:hanging="283"/>
      <w:jc w:val="both"/>
    </w:pPr>
    <w:rPr>
      <w:rFonts w:cs="Times New Roman"/>
      <w:sz w:val="20"/>
      <w:szCs w:val="20"/>
      <w:lang w:eastAsia="ru-RU"/>
    </w:rPr>
  </w:style>
  <w:style w:type="paragraph" w:styleId="38">
    <w:name w:val="List Bullet 3"/>
    <w:basedOn w:val="a0"/>
    <w:rsid w:val="007F5C2E"/>
    <w:pPr>
      <w:widowControl w:val="0"/>
      <w:tabs>
        <w:tab w:val="left" w:pos="144"/>
        <w:tab w:val="left" w:pos="864"/>
        <w:tab w:val="left" w:pos="3024"/>
      </w:tabs>
      <w:suppressAutoHyphens w:val="0"/>
      <w:spacing w:line="220" w:lineRule="exact"/>
      <w:ind w:left="849" w:hanging="283"/>
      <w:jc w:val="both"/>
    </w:pPr>
    <w:rPr>
      <w:rFonts w:cs="Times New Roman"/>
      <w:sz w:val="20"/>
      <w:szCs w:val="20"/>
      <w:lang w:eastAsia="ru-RU"/>
    </w:rPr>
  </w:style>
  <w:style w:type="paragraph" w:customStyle="1" w:styleId="affffff5">
    <w:name w:val="Заголовок дог"/>
    <w:basedOn w:val="a0"/>
    <w:rsid w:val="007F5C2E"/>
    <w:pPr>
      <w:widowControl w:val="0"/>
      <w:tabs>
        <w:tab w:val="left" w:pos="144"/>
        <w:tab w:val="left" w:pos="864"/>
        <w:tab w:val="left" w:pos="3024"/>
      </w:tabs>
      <w:suppressAutoHyphens w:val="0"/>
      <w:spacing w:line="200" w:lineRule="exact"/>
      <w:ind w:firstLine="284"/>
      <w:jc w:val="center"/>
    </w:pPr>
    <w:rPr>
      <w:rFonts w:cs="Times New Roman"/>
      <w:b/>
      <w:sz w:val="20"/>
      <w:szCs w:val="20"/>
      <w:lang w:eastAsia="ru-RU"/>
    </w:rPr>
  </w:style>
  <w:style w:type="paragraph" w:customStyle="1" w:styleId="Preformat">
    <w:name w:val="Preformat"/>
    <w:rsid w:val="007F5C2E"/>
    <w:pPr>
      <w:autoSpaceDE w:val="0"/>
      <w:autoSpaceDN w:val="0"/>
      <w:adjustRightInd w:val="0"/>
    </w:pPr>
    <w:rPr>
      <w:rFonts w:ascii="Courier New" w:hAnsi="Courier New" w:cs="Courier New"/>
    </w:rPr>
  </w:style>
  <w:style w:type="paragraph" w:customStyle="1" w:styleId="1t3030000">
    <w:name w:val="1t3030000"/>
    <w:basedOn w:val="a0"/>
    <w:rsid w:val="007F5C2E"/>
    <w:pPr>
      <w:suppressAutoHyphens w:val="0"/>
      <w:overflowPunct w:val="0"/>
      <w:autoSpaceDE w:val="0"/>
      <w:autoSpaceDN w:val="0"/>
      <w:adjustRightInd w:val="0"/>
      <w:spacing w:line="240" w:lineRule="atLeast"/>
      <w:ind w:firstLine="600"/>
      <w:jc w:val="both"/>
      <w:textAlignment w:val="baseline"/>
    </w:pPr>
    <w:rPr>
      <w:rFonts w:ascii="Artsans" w:hAnsi="Artsans" w:cs="Times New Roman"/>
      <w:szCs w:val="20"/>
      <w:lang w:eastAsia="ru-RU"/>
    </w:rPr>
  </w:style>
  <w:style w:type="character" w:styleId="affffff6">
    <w:name w:val="line number"/>
    <w:basedOn w:val="a1"/>
    <w:rsid w:val="007F5C2E"/>
  </w:style>
  <w:style w:type="paragraph" w:customStyle="1" w:styleId="u">
    <w:name w:val="u"/>
    <w:basedOn w:val="a0"/>
    <w:rsid w:val="007F5C2E"/>
    <w:pPr>
      <w:suppressAutoHyphens w:val="0"/>
      <w:spacing w:before="100" w:beforeAutospacing="1" w:after="100" w:afterAutospacing="1"/>
    </w:pPr>
    <w:rPr>
      <w:rFonts w:cs="Times New Roman"/>
      <w:lang w:eastAsia="ru-RU"/>
    </w:rPr>
  </w:style>
  <w:style w:type="character" w:customStyle="1" w:styleId="63">
    <w:name w:val="Основной текст + Полужирный6"/>
    <w:uiPriority w:val="99"/>
    <w:rsid w:val="007F5C2E"/>
    <w:rPr>
      <w:rFonts w:ascii="Times New Roman" w:hAnsi="Times New Roman" w:cs="Times New Roman"/>
      <w:b/>
      <w:bCs/>
      <w:spacing w:val="0"/>
      <w:sz w:val="22"/>
      <w:szCs w:val="22"/>
    </w:rPr>
  </w:style>
  <w:style w:type="character" w:customStyle="1" w:styleId="53">
    <w:name w:val="Основной текст + Полужирный5"/>
    <w:uiPriority w:val="99"/>
    <w:rsid w:val="007F5C2E"/>
    <w:rPr>
      <w:rFonts w:ascii="Times New Roman" w:hAnsi="Times New Roman" w:cs="Times New Roman"/>
      <w:b/>
      <w:bCs/>
      <w:spacing w:val="0"/>
      <w:sz w:val="22"/>
      <w:szCs w:val="22"/>
    </w:rPr>
  </w:style>
  <w:style w:type="character" w:customStyle="1" w:styleId="4a">
    <w:name w:val="Основной текст + Полужирный4"/>
    <w:uiPriority w:val="99"/>
    <w:rsid w:val="007F5C2E"/>
    <w:rPr>
      <w:rFonts w:ascii="Times New Roman" w:hAnsi="Times New Roman" w:cs="Times New Roman"/>
      <w:b/>
      <w:bCs/>
      <w:spacing w:val="0"/>
      <w:sz w:val="22"/>
      <w:szCs w:val="22"/>
    </w:rPr>
  </w:style>
  <w:style w:type="character" w:customStyle="1" w:styleId="64">
    <w:name w:val="Заголовок №6_"/>
    <w:link w:val="65"/>
    <w:uiPriority w:val="99"/>
    <w:rsid w:val="007F5C2E"/>
    <w:rPr>
      <w:b/>
      <w:bCs/>
      <w:shd w:val="clear" w:color="auto" w:fill="FFFFFF"/>
    </w:rPr>
  </w:style>
  <w:style w:type="paragraph" w:customStyle="1" w:styleId="65">
    <w:name w:val="Заголовок №6"/>
    <w:basedOn w:val="a0"/>
    <w:link w:val="64"/>
    <w:uiPriority w:val="99"/>
    <w:rsid w:val="007F5C2E"/>
    <w:pPr>
      <w:shd w:val="clear" w:color="auto" w:fill="FFFFFF"/>
      <w:suppressAutoHyphens w:val="0"/>
      <w:spacing w:after="360" w:line="240" w:lineRule="atLeast"/>
      <w:ind w:hanging="1380"/>
      <w:outlineLvl w:val="5"/>
    </w:pPr>
    <w:rPr>
      <w:rFonts w:cs="Times New Roman"/>
      <w:b/>
      <w:bCs/>
      <w:sz w:val="20"/>
      <w:szCs w:val="20"/>
      <w:lang w:eastAsia="ru-RU"/>
    </w:rPr>
  </w:style>
  <w:style w:type="paragraph" w:styleId="a">
    <w:name w:val="List Bullet"/>
    <w:basedOn w:val="a0"/>
    <w:uiPriority w:val="99"/>
    <w:unhideWhenUsed/>
    <w:rsid w:val="007F5C2E"/>
    <w:pPr>
      <w:numPr>
        <w:numId w:val="5"/>
      </w:numPr>
      <w:suppressAutoHyphens w:val="0"/>
      <w:contextualSpacing/>
    </w:pPr>
    <w:rPr>
      <w:rFonts w:ascii="Arial" w:hAnsi="Arial" w:cs="Times New Roman"/>
      <w:sz w:val="22"/>
      <w:szCs w:val="20"/>
      <w:lang w:eastAsia="ru-RU"/>
    </w:rPr>
  </w:style>
  <w:style w:type="paragraph" w:customStyle="1" w:styleId="p12">
    <w:name w:val="p12"/>
    <w:basedOn w:val="a0"/>
    <w:rsid w:val="007F5C2E"/>
    <w:pPr>
      <w:suppressAutoHyphens w:val="0"/>
      <w:spacing w:before="100" w:beforeAutospacing="1" w:after="100" w:afterAutospacing="1"/>
    </w:pPr>
    <w:rPr>
      <w:rFonts w:cs="Times New Roman"/>
      <w:lang w:eastAsia="ru-RU"/>
    </w:rPr>
  </w:style>
  <w:style w:type="paragraph" w:customStyle="1" w:styleId="p8">
    <w:name w:val="p8"/>
    <w:basedOn w:val="a0"/>
    <w:rsid w:val="007F5C2E"/>
    <w:pPr>
      <w:suppressAutoHyphens w:val="0"/>
      <w:spacing w:before="100" w:beforeAutospacing="1" w:after="100" w:afterAutospacing="1"/>
    </w:pPr>
    <w:rPr>
      <w:rFonts w:cs="Times New Roman"/>
      <w:lang w:eastAsia="ru-RU"/>
    </w:rPr>
  </w:style>
  <w:style w:type="character" w:customStyle="1" w:styleId="s5">
    <w:name w:val="s5"/>
    <w:basedOn w:val="a1"/>
    <w:rsid w:val="007F5C2E"/>
  </w:style>
  <w:style w:type="paragraph" w:customStyle="1" w:styleId="p18">
    <w:name w:val="p18"/>
    <w:basedOn w:val="a0"/>
    <w:rsid w:val="007F5C2E"/>
    <w:pPr>
      <w:suppressAutoHyphens w:val="0"/>
      <w:spacing w:before="100" w:beforeAutospacing="1" w:after="100" w:afterAutospacing="1"/>
    </w:pPr>
    <w:rPr>
      <w:rFonts w:cs="Times New Roman"/>
      <w:lang w:eastAsia="ru-RU"/>
    </w:rPr>
  </w:style>
  <w:style w:type="paragraph" w:customStyle="1" w:styleId="p19">
    <w:name w:val="p19"/>
    <w:basedOn w:val="a0"/>
    <w:rsid w:val="007F5C2E"/>
    <w:pPr>
      <w:suppressAutoHyphens w:val="0"/>
      <w:spacing w:before="100" w:beforeAutospacing="1" w:after="100" w:afterAutospacing="1"/>
    </w:pPr>
    <w:rPr>
      <w:rFonts w:cs="Times New Roman"/>
      <w:lang w:eastAsia="ru-RU"/>
    </w:rPr>
  </w:style>
  <w:style w:type="numbering" w:customStyle="1" w:styleId="112">
    <w:name w:val="Нет списка11"/>
    <w:next w:val="a3"/>
    <w:uiPriority w:val="99"/>
    <w:semiHidden/>
    <w:unhideWhenUsed/>
    <w:rsid w:val="007F5C2E"/>
  </w:style>
  <w:style w:type="table" w:customStyle="1" w:styleId="TableGrid">
    <w:name w:val="TableGrid"/>
    <w:rsid w:val="007F5C2E"/>
    <w:rPr>
      <w:rFonts w:ascii="Calibri" w:hAnsi="Calibri"/>
      <w:sz w:val="22"/>
      <w:szCs w:val="22"/>
    </w:rPr>
    <w:tblPr>
      <w:tblCellMar>
        <w:top w:w="0" w:type="dxa"/>
        <w:left w:w="0" w:type="dxa"/>
        <w:bottom w:w="0" w:type="dxa"/>
        <w:right w:w="0" w:type="dxa"/>
      </w:tblCellMar>
    </w:tblPr>
  </w:style>
  <w:style w:type="paragraph" w:customStyle="1" w:styleId="113">
    <w:name w:val="Стиль1.1"/>
    <w:basedOn w:val="4-123"/>
    <w:next w:val="a0"/>
    <w:autoRedefine/>
    <w:qFormat/>
    <w:rsid w:val="007B7A3A"/>
    <w:pPr>
      <w:jc w:val="center"/>
    </w:pPr>
    <w:rPr>
      <w:b/>
      <w:caps/>
    </w:rPr>
  </w:style>
  <w:style w:type="paragraph" w:customStyle="1" w:styleId="1250">
    <w:name w:val="Стиль По ширине междустрочный  множитель 125 ин"/>
    <w:basedOn w:val="a0"/>
    <w:autoRedefine/>
    <w:rsid w:val="00FA4EB5"/>
    <w:pPr>
      <w:ind w:firstLine="709"/>
      <w:contextualSpacing/>
      <w:jc w:val="both"/>
    </w:pPr>
    <w:rPr>
      <w:rFonts w:cs="Times New Roman"/>
      <w:szCs w:val="20"/>
    </w:rPr>
  </w:style>
  <w:style w:type="table" w:customStyle="1" w:styleId="1f7">
    <w:name w:val="Сетка таблицы светлая1"/>
    <w:basedOn w:val="a2"/>
    <w:uiPriority w:val="40"/>
    <w:rsid w:val="00391BB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ffffff7">
    <w:name w:val="Нормальный (таблица)"/>
    <w:basedOn w:val="a0"/>
    <w:next w:val="a0"/>
    <w:uiPriority w:val="99"/>
    <w:rsid w:val="008D756A"/>
    <w:pPr>
      <w:widowControl w:val="0"/>
      <w:suppressAutoHyphens w:val="0"/>
      <w:autoSpaceDE w:val="0"/>
      <w:autoSpaceDN w:val="0"/>
      <w:adjustRightInd w:val="0"/>
      <w:jc w:val="both"/>
    </w:pPr>
    <w:rPr>
      <w:rFonts w:cs="Times New Roman"/>
      <w:lang w:eastAsia="ru-RU"/>
    </w:rPr>
  </w:style>
  <w:style w:type="paragraph" w:customStyle="1" w:styleId="affffff8">
    <w:name w:val="Центрированный (таблица)"/>
    <w:basedOn w:val="affffff7"/>
    <w:next w:val="a0"/>
    <w:uiPriority w:val="99"/>
    <w:rsid w:val="008D756A"/>
    <w:pPr>
      <w:jc w:val="center"/>
    </w:pPr>
  </w:style>
  <w:style w:type="paragraph" w:customStyle="1" w:styleId="39">
    <w:name w:val="Стиль Заголовок 3"/>
    <w:aliases w:val="ПодЗаголовок + Первая строка:  125 см Перед:  0..."/>
    <w:basedOn w:val="3"/>
    <w:autoRedefine/>
    <w:uiPriority w:val="99"/>
    <w:rsid w:val="00B40F46"/>
    <w:pPr>
      <w:framePr w:hSpace="0" w:wrap="auto" w:vAnchor="margin" w:xAlign="left" w:yAlign="inline"/>
      <w:suppressOverlap w:val="0"/>
    </w:pPr>
    <w:rPr>
      <w:bCs/>
      <w:sz w:val="28"/>
      <w:szCs w:val="28"/>
    </w:rPr>
  </w:style>
  <w:style w:type="paragraph" w:customStyle="1" w:styleId="320">
    <w:name w:val="Основной текст 32"/>
    <w:basedOn w:val="a0"/>
    <w:rsid w:val="002009B4"/>
    <w:pPr>
      <w:autoSpaceDE w:val="0"/>
      <w:jc w:val="both"/>
    </w:pPr>
    <w:rPr>
      <w:rFonts w:cs="Times New Roman"/>
      <w:sz w:val="20"/>
      <w:szCs w:val="18"/>
    </w:rPr>
  </w:style>
  <w:style w:type="paragraph" w:customStyle="1" w:styleId="220">
    <w:name w:val="Основной текст 22"/>
    <w:basedOn w:val="a0"/>
    <w:rsid w:val="002C1189"/>
    <w:pPr>
      <w:spacing w:before="90" w:after="90"/>
    </w:pPr>
    <w:rPr>
      <w:rFonts w:cs="Times New Roman"/>
      <w:bCs/>
      <w:sz w:val="20"/>
      <w:szCs w:val="20"/>
    </w:rPr>
  </w:style>
  <w:style w:type="paragraph" w:customStyle="1" w:styleId="312">
    <w:name w:val="Основной текст 31"/>
    <w:basedOn w:val="a0"/>
    <w:rsid w:val="00916C49"/>
    <w:pPr>
      <w:autoSpaceDE w:val="0"/>
      <w:jc w:val="both"/>
    </w:pPr>
    <w:rPr>
      <w:rFonts w:cs="Times New Roman"/>
      <w:sz w:val="20"/>
      <w:szCs w:val="18"/>
    </w:rPr>
  </w:style>
  <w:style w:type="paragraph" w:customStyle="1" w:styleId="114">
    <w:name w:val="Табличный_боковик_11"/>
    <w:link w:val="115"/>
    <w:qFormat/>
    <w:rsid w:val="00C834E1"/>
    <w:rPr>
      <w:sz w:val="22"/>
      <w:szCs w:val="24"/>
    </w:rPr>
  </w:style>
  <w:style w:type="character" w:customStyle="1" w:styleId="115">
    <w:name w:val="Табличный_боковик_11 Знак"/>
    <w:link w:val="114"/>
    <w:rsid w:val="00C834E1"/>
    <w:rPr>
      <w:sz w:val="22"/>
      <w:szCs w:val="24"/>
    </w:rPr>
  </w:style>
  <w:style w:type="paragraph" w:customStyle="1" w:styleId="pboth">
    <w:name w:val="pboth"/>
    <w:basedOn w:val="a0"/>
    <w:rsid w:val="00736339"/>
    <w:pPr>
      <w:suppressAutoHyphens w:val="0"/>
      <w:spacing w:before="100" w:beforeAutospacing="1" w:after="100" w:afterAutospacing="1"/>
    </w:pPr>
    <w:rPr>
      <w:rFonts w:cs="Times New Roman"/>
      <w:lang w:eastAsia="ru-RU"/>
    </w:rPr>
  </w:style>
  <w:style w:type="paragraph" w:customStyle="1" w:styleId="TableParagraph">
    <w:name w:val="Table Paragraph"/>
    <w:basedOn w:val="a0"/>
    <w:uiPriority w:val="1"/>
    <w:qFormat/>
    <w:rsid w:val="00633601"/>
    <w:pPr>
      <w:widowControl w:val="0"/>
      <w:suppressAutoHyphens w:val="0"/>
    </w:pPr>
    <w:rPr>
      <w:rFonts w:asciiTheme="minorHAnsi" w:eastAsiaTheme="minorHAnsi" w:hAnsiTheme="minorHAnsi" w:cstheme="minorBidi"/>
      <w:sz w:val="22"/>
      <w:szCs w:val="22"/>
      <w:lang w:val="en-US" w:eastAsia="en-US"/>
    </w:rPr>
  </w:style>
  <w:style w:type="paragraph" w:customStyle="1" w:styleId="1f8">
    <w:name w:val="ОБЫЧНЫЙ_1"/>
    <w:basedOn w:val="a0"/>
    <w:link w:val="1f9"/>
    <w:qFormat/>
    <w:rsid w:val="003457BB"/>
    <w:pPr>
      <w:tabs>
        <w:tab w:val="left" w:pos="708"/>
      </w:tabs>
      <w:ind w:firstLine="28"/>
    </w:pPr>
  </w:style>
  <w:style w:type="character" w:customStyle="1" w:styleId="1f9">
    <w:name w:val="ОБЫЧНЫЙ_1 Знак"/>
    <w:basedOn w:val="a1"/>
    <w:link w:val="1f8"/>
    <w:rsid w:val="003457BB"/>
    <w:rPr>
      <w:rFonts w:cs="Calibri"/>
      <w:sz w:val="24"/>
      <w:szCs w:val="24"/>
      <w:lang w:eastAsia="ar-SA"/>
    </w:rPr>
  </w:style>
  <w:style w:type="character" w:customStyle="1" w:styleId="ac">
    <w:name w:val="Абзац списка Знак"/>
    <w:aliases w:val="Обычный текст Знак"/>
    <w:link w:val="ab"/>
    <w:locked/>
    <w:rsid w:val="00041AAB"/>
    <w:rPr>
      <w:rFonts w:cs="Calibri"/>
      <w:sz w:val="24"/>
      <w:szCs w:val="24"/>
      <w:lang w:eastAsia="ar-SA"/>
    </w:rPr>
  </w:style>
  <w:style w:type="paragraph" w:customStyle="1" w:styleId="affffff9">
    <w:name w:val="Прижатый влево"/>
    <w:basedOn w:val="a0"/>
    <w:next w:val="a0"/>
    <w:uiPriority w:val="99"/>
    <w:rsid w:val="00D564F8"/>
    <w:pPr>
      <w:widowControl w:val="0"/>
      <w:suppressAutoHyphens w:val="0"/>
      <w:autoSpaceDE w:val="0"/>
      <w:autoSpaceDN w:val="0"/>
      <w:adjustRightInd w:val="0"/>
    </w:pPr>
    <w:rPr>
      <w:rFonts w:ascii="Times New Roman CYR" w:eastAsiaTheme="minorEastAsia" w:hAnsi="Times New Roman CYR" w:cs="Times New Roman CYR"/>
      <w:lang w:eastAsia="ru-RU"/>
    </w:rPr>
  </w:style>
  <w:style w:type="table" w:customStyle="1" w:styleId="2f9">
    <w:name w:val="Сетка таблицы светлая2"/>
    <w:basedOn w:val="a2"/>
    <w:uiPriority w:val="40"/>
    <w:rsid w:val="0092073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11">
    <w:name w:val="Font Style11"/>
    <w:uiPriority w:val="99"/>
    <w:rsid w:val="0049612F"/>
    <w:rPr>
      <w:rFonts w:ascii="Times New Roman" w:hAnsi="Times New Roman" w:cs="Times New Roman"/>
      <w:b/>
      <w:bCs/>
      <w:spacing w:val="10"/>
      <w:sz w:val="24"/>
      <w:szCs w:val="24"/>
    </w:rPr>
  </w:style>
  <w:style w:type="paragraph" w:customStyle="1" w:styleId="230">
    <w:name w:val="Основной текст 23"/>
    <w:basedOn w:val="a0"/>
    <w:rsid w:val="00A12126"/>
    <w:pPr>
      <w:jc w:val="both"/>
    </w:pPr>
    <w:rPr>
      <w:rFonts w:cs="Times New Roman"/>
      <w:sz w:val="26"/>
      <w:szCs w:val="20"/>
    </w:rPr>
  </w:style>
  <w:style w:type="table" w:customStyle="1" w:styleId="2fa">
    <w:name w:val="Сетка таблицы светлая2"/>
    <w:basedOn w:val="a2"/>
    <w:uiPriority w:val="40"/>
    <w:rsid w:val="00FD6CB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ffffffa">
    <w:name w:val="Обычный с первой строкой"/>
    <w:basedOn w:val="a0"/>
    <w:qFormat/>
    <w:rsid w:val="00FD6CBC"/>
    <w:pPr>
      <w:ind w:firstLine="567"/>
      <w:jc w:val="both"/>
    </w:pPr>
    <w:rPr>
      <w:rFonts w:cs="Times New Roman"/>
      <w:sz w:val="28"/>
      <w:szCs w:val="28"/>
    </w:rPr>
  </w:style>
  <w:style w:type="character" w:customStyle="1" w:styleId="nobr">
    <w:name w:val="nobr"/>
    <w:basedOn w:val="a1"/>
    <w:rsid w:val="00FD6CBC"/>
  </w:style>
  <w:style w:type="paragraph" w:customStyle="1" w:styleId="00">
    <w:name w:val="Основной текст 0"/>
    <w:aliases w:val="95 ПК,1 Основной текст 0,А. Основной текст 0 Знак Знак Знак Знак,А. Основной текст 0,1. Основной текст 0,А. Основной текст 0 Знак Знак,А. Основной текст 0 Знак Знак Знак Знак Знак Знак,Основной тек..."/>
    <w:basedOn w:val="a0"/>
    <w:link w:val="10950"/>
    <w:rsid w:val="00C32A7A"/>
    <w:pPr>
      <w:suppressAutoHyphens w:val="0"/>
      <w:ind w:firstLine="539"/>
      <w:jc w:val="both"/>
    </w:pPr>
    <w:rPr>
      <w:rFonts w:eastAsia="Calibri" w:cs="Times New Roman"/>
      <w:color w:val="000000"/>
      <w:kern w:val="24"/>
      <w:lang w:eastAsia="en-US"/>
    </w:rPr>
  </w:style>
  <w:style w:type="character" w:customStyle="1" w:styleId="10950">
    <w:name w:val="1 Основной текст 0;95 ПК;А. Основной текст 0 Знак Знак Знак Знак Знак Знак"/>
    <w:basedOn w:val="a1"/>
    <w:link w:val="00"/>
    <w:rsid w:val="00C32A7A"/>
    <w:rPr>
      <w:rFonts w:eastAsia="Calibri"/>
      <w:color w:val="000000"/>
      <w:kern w:val="24"/>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76328">
      <w:bodyDiv w:val="1"/>
      <w:marLeft w:val="0"/>
      <w:marRight w:val="0"/>
      <w:marTop w:val="0"/>
      <w:marBottom w:val="0"/>
      <w:divBdr>
        <w:top w:val="none" w:sz="0" w:space="0" w:color="auto"/>
        <w:left w:val="none" w:sz="0" w:space="0" w:color="auto"/>
        <w:bottom w:val="none" w:sz="0" w:space="0" w:color="auto"/>
        <w:right w:val="none" w:sz="0" w:space="0" w:color="auto"/>
      </w:divBdr>
      <w:divsChild>
        <w:div w:id="81604570">
          <w:marLeft w:val="0"/>
          <w:marRight w:val="0"/>
          <w:marTop w:val="120"/>
          <w:marBottom w:val="0"/>
          <w:divBdr>
            <w:top w:val="none" w:sz="0" w:space="0" w:color="auto"/>
            <w:left w:val="none" w:sz="0" w:space="0" w:color="auto"/>
            <w:bottom w:val="none" w:sz="0" w:space="0" w:color="auto"/>
            <w:right w:val="none" w:sz="0" w:space="0" w:color="auto"/>
          </w:divBdr>
        </w:div>
        <w:div w:id="376586074">
          <w:marLeft w:val="0"/>
          <w:marRight w:val="0"/>
          <w:marTop w:val="120"/>
          <w:marBottom w:val="0"/>
          <w:divBdr>
            <w:top w:val="none" w:sz="0" w:space="0" w:color="auto"/>
            <w:left w:val="none" w:sz="0" w:space="0" w:color="auto"/>
            <w:bottom w:val="none" w:sz="0" w:space="0" w:color="auto"/>
            <w:right w:val="none" w:sz="0" w:space="0" w:color="auto"/>
          </w:divBdr>
        </w:div>
        <w:div w:id="1119373127">
          <w:marLeft w:val="0"/>
          <w:marRight w:val="0"/>
          <w:marTop w:val="120"/>
          <w:marBottom w:val="0"/>
          <w:divBdr>
            <w:top w:val="none" w:sz="0" w:space="0" w:color="auto"/>
            <w:left w:val="none" w:sz="0" w:space="0" w:color="auto"/>
            <w:bottom w:val="none" w:sz="0" w:space="0" w:color="auto"/>
            <w:right w:val="none" w:sz="0" w:space="0" w:color="auto"/>
          </w:divBdr>
        </w:div>
        <w:div w:id="1130168339">
          <w:marLeft w:val="0"/>
          <w:marRight w:val="0"/>
          <w:marTop w:val="120"/>
          <w:marBottom w:val="0"/>
          <w:divBdr>
            <w:top w:val="none" w:sz="0" w:space="0" w:color="auto"/>
            <w:left w:val="none" w:sz="0" w:space="0" w:color="auto"/>
            <w:bottom w:val="none" w:sz="0" w:space="0" w:color="auto"/>
            <w:right w:val="none" w:sz="0" w:space="0" w:color="auto"/>
          </w:divBdr>
        </w:div>
        <w:div w:id="1419908653">
          <w:marLeft w:val="0"/>
          <w:marRight w:val="0"/>
          <w:marTop w:val="120"/>
          <w:marBottom w:val="0"/>
          <w:divBdr>
            <w:top w:val="none" w:sz="0" w:space="0" w:color="auto"/>
            <w:left w:val="none" w:sz="0" w:space="0" w:color="auto"/>
            <w:bottom w:val="none" w:sz="0" w:space="0" w:color="auto"/>
            <w:right w:val="none" w:sz="0" w:space="0" w:color="auto"/>
          </w:divBdr>
        </w:div>
        <w:div w:id="1589732543">
          <w:marLeft w:val="0"/>
          <w:marRight w:val="0"/>
          <w:marTop w:val="120"/>
          <w:marBottom w:val="0"/>
          <w:divBdr>
            <w:top w:val="none" w:sz="0" w:space="0" w:color="auto"/>
            <w:left w:val="none" w:sz="0" w:space="0" w:color="auto"/>
            <w:bottom w:val="none" w:sz="0" w:space="0" w:color="auto"/>
            <w:right w:val="none" w:sz="0" w:space="0" w:color="auto"/>
          </w:divBdr>
        </w:div>
        <w:div w:id="1648239477">
          <w:marLeft w:val="0"/>
          <w:marRight w:val="0"/>
          <w:marTop w:val="120"/>
          <w:marBottom w:val="0"/>
          <w:divBdr>
            <w:top w:val="none" w:sz="0" w:space="0" w:color="auto"/>
            <w:left w:val="none" w:sz="0" w:space="0" w:color="auto"/>
            <w:bottom w:val="none" w:sz="0" w:space="0" w:color="auto"/>
            <w:right w:val="none" w:sz="0" w:space="0" w:color="auto"/>
          </w:divBdr>
        </w:div>
        <w:div w:id="1775856571">
          <w:marLeft w:val="0"/>
          <w:marRight w:val="0"/>
          <w:marTop w:val="120"/>
          <w:marBottom w:val="0"/>
          <w:divBdr>
            <w:top w:val="none" w:sz="0" w:space="0" w:color="auto"/>
            <w:left w:val="none" w:sz="0" w:space="0" w:color="auto"/>
            <w:bottom w:val="none" w:sz="0" w:space="0" w:color="auto"/>
            <w:right w:val="none" w:sz="0" w:space="0" w:color="auto"/>
          </w:divBdr>
        </w:div>
        <w:div w:id="1776944442">
          <w:marLeft w:val="0"/>
          <w:marRight w:val="0"/>
          <w:marTop w:val="120"/>
          <w:marBottom w:val="0"/>
          <w:divBdr>
            <w:top w:val="none" w:sz="0" w:space="0" w:color="auto"/>
            <w:left w:val="none" w:sz="0" w:space="0" w:color="auto"/>
            <w:bottom w:val="none" w:sz="0" w:space="0" w:color="auto"/>
            <w:right w:val="none" w:sz="0" w:space="0" w:color="auto"/>
          </w:divBdr>
        </w:div>
        <w:div w:id="2074615899">
          <w:marLeft w:val="0"/>
          <w:marRight w:val="0"/>
          <w:marTop w:val="120"/>
          <w:marBottom w:val="0"/>
          <w:divBdr>
            <w:top w:val="none" w:sz="0" w:space="0" w:color="auto"/>
            <w:left w:val="none" w:sz="0" w:space="0" w:color="auto"/>
            <w:bottom w:val="none" w:sz="0" w:space="0" w:color="auto"/>
            <w:right w:val="none" w:sz="0" w:space="0" w:color="auto"/>
          </w:divBdr>
        </w:div>
        <w:div w:id="2099667467">
          <w:marLeft w:val="0"/>
          <w:marRight w:val="0"/>
          <w:marTop w:val="120"/>
          <w:marBottom w:val="0"/>
          <w:divBdr>
            <w:top w:val="none" w:sz="0" w:space="0" w:color="auto"/>
            <w:left w:val="none" w:sz="0" w:space="0" w:color="auto"/>
            <w:bottom w:val="none" w:sz="0" w:space="0" w:color="auto"/>
            <w:right w:val="none" w:sz="0" w:space="0" w:color="auto"/>
          </w:divBdr>
        </w:div>
      </w:divsChild>
    </w:div>
    <w:div w:id="95255195">
      <w:bodyDiv w:val="1"/>
      <w:marLeft w:val="0"/>
      <w:marRight w:val="0"/>
      <w:marTop w:val="0"/>
      <w:marBottom w:val="0"/>
      <w:divBdr>
        <w:top w:val="none" w:sz="0" w:space="0" w:color="auto"/>
        <w:left w:val="none" w:sz="0" w:space="0" w:color="auto"/>
        <w:bottom w:val="none" w:sz="0" w:space="0" w:color="auto"/>
        <w:right w:val="none" w:sz="0" w:space="0" w:color="auto"/>
      </w:divBdr>
    </w:div>
    <w:div w:id="356391728">
      <w:bodyDiv w:val="1"/>
      <w:marLeft w:val="0"/>
      <w:marRight w:val="0"/>
      <w:marTop w:val="0"/>
      <w:marBottom w:val="0"/>
      <w:divBdr>
        <w:top w:val="none" w:sz="0" w:space="0" w:color="auto"/>
        <w:left w:val="none" w:sz="0" w:space="0" w:color="auto"/>
        <w:bottom w:val="none" w:sz="0" w:space="0" w:color="auto"/>
        <w:right w:val="none" w:sz="0" w:space="0" w:color="auto"/>
      </w:divBdr>
      <w:divsChild>
        <w:div w:id="1293709619">
          <w:marLeft w:val="0"/>
          <w:marRight w:val="0"/>
          <w:marTop w:val="120"/>
          <w:marBottom w:val="0"/>
          <w:divBdr>
            <w:top w:val="none" w:sz="0" w:space="0" w:color="auto"/>
            <w:left w:val="none" w:sz="0" w:space="0" w:color="auto"/>
            <w:bottom w:val="none" w:sz="0" w:space="0" w:color="auto"/>
            <w:right w:val="none" w:sz="0" w:space="0" w:color="auto"/>
          </w:divBdr>
        </w:div>
        <w:div w:id="1604145026">
          <w:marLeft w:val="0"/>
          <w:marRight w:val="0"/>
          <w:marTop w:val="120"/>
          <w:marBottom w:val="0"/>
          <w:divBdr>
            <w:top w:val="none" w:sz="0" w:space="0" w:color="auto"/>
            <w:left w:val="none" w:sz="0" w:space="0" w:color="auto"/>
            <w:bottom w:val="none" w:sz="0" w:space="0" w:color="auto"/>
            <w:right w:val="none" w:sz="0" w:space="0" w:color="auto"/>
          </w:divBdr>
        </w:div>
        <w:div w:id="1425033037">
          <w:marLeft w:val="0"/>
          <w:marRight w:val="0"/>
          <w:marTop w:val="120"/>
          <w:marBottom w:val="0"/>
          <w:divBdr>
            <w:top w:val="none" w:sz="0" w:space="0" w:color="auto"/>
            <w:left w:val="none" w:sz="0" w:space="0" w:color="auto"/>
            <w:bottom w:val="none" w:sz="0" w:space="0" w:color="auto"/>
            <w:right w:val="none" w:sz="0" w:space="0" w:color="auto"/>
          </w:divBdr>
        </w:div>
        <w:div w:id="11539063">
          <w:marLeft w:val="0"/>
          <w:marRight w:val="0"/>
          <w:marTop w:val="120"/>
          <w:marBottom w:val="0"/>
          <w:divBdr>
            <w:top w:val="none" w:sz="0" w:space="0" w:color="auto"/>
            <w:left w:val="none" w:sz="0" w:space="0" w:color="auto"/>
            <w:bottom w:val="none" w:sz="0" w:space="0" w:color="auto"/>
            <w:right w:val="none" w:sz="0" w:space="0" w:color="auto"/>
          </w:divBdr>
        </w:div>
        <w:div w:id="1623925094">
          <w:marLeft w:val="0"/>
          <w:marRight w:val="0"/>
          <w:marTop w:val="120"/>
          <w:marBottom w:val="0"/>
          <w:divBdr>
            <w:top w:val="none" w:sz="0" w:space="0" w:color="auto"/>
            <w:left w:val="none" w:sz="0" w:space="0" w:color="auto"/>
            <w:bottom w:val="none" w:sz="0" w:space="0" w:color="auto"/>
            <w:right w:val="none" w:sz="0" w:space="0" w:color="auto"/>
          </w:divBdr>
        </w:div>
        <w:div w:id="1478372539">
          <w:marLeft w:val="0"/>
          <w:marRight w:val="0"/>
          <w:marTop w:val="120"/>
          <w:marBottom w:val="0"/>
          <w:divBdr>
            <w:top w:val="none" w:sz="0" w:space="0" w:color="auto"/>
            <w:left w:val="none" w:sz="0" w:space="0" w:color="auto"/>
            <w:bottom w:val="none" w:sz="0" w:space="0" w:color="auto"/>
            <w:right w:val="none" w:sz="0" w:space="0" w:color="auto"/>
          </w:divBdr>
        </w:div>
      </w:divsChild>
    </w:div>
    <w:div w:id="435683950">
      <w:bodyDiv w:val="1"/>
      <w:marLeft w:val="0"/>
      <w:marRight w:val="0"/>
      <w:marTop w:val="0"/>
      <w:marBottom w:val="0"/>
      <w:divBdr>
        <w:top w:val="none" w:sz="0" w:space="0" w:color="auto"/>
        <w:left w:val="none" w:sz="0" w:space="0" w:color="auto"/>
        <w:bottom w:val="none" w:sz="0" w:space="0" w:color="auto"/>
        <w:right w:val="none" w:sz="0" w:space="0" w:color="auto"/>
      </w:divBdr>
      <w:divsChild>
        <w:div w:id="208341624">
          <w:marLeft w:val="0"/>
          <w:marRight w:val="0"/>
          <w:marTop w:val="120"/>
          <w:marBottom w:val="0"/>
          <w:divBdr>
            <w:top w:val="none" w:sz="0" w:space="0" w:color="auto"/>
            <w:left w:val="none" w:sz="0" w:space="0" w:color="auto"/>
            <w:bottom w:val="none" w:sz="0" w:space="0" w:color="auto"/>
            <w:right w:val="none" w:sz="0" w:space="0" w:color="auto"/>
          </w:divBdr>
        </w:div>
        <w:div w:id="391539087">
          <w:marLeft w:val="0"/>
          <w:marRight w:val="0"/>
          <w:marTop w:val="120"/>
          <w:marBottom w:val="0"/>
          <w:divBdr>
            <w:top w:val="none" w:sz="0" w:space="0" w:color="auto"/>
            <w:left w:val="none" w:sz="0" w:space="0" w:color="auto"/>
            <w:bottom w:val="none" w:sz="0" w:space="0" w:color="auto"/>
            <w:right w:val="none" w:sz="0" w:space="0" w:color="auto"/>
          </w:divBdr>
        </w:div>
        <w:div w:id="1137334164">
          <w:marLeft w:val="0"/>
          <w:marRight w:val="0"/>
          <w:marTop w:val="120"/>
          <w:marBottom w:val="0"/>
          <w:divBdr>
            <w:top w:val="none" w:sz="0" w:space="0" w:color="auto"/>
            <w:left w:val="none" w:sz="0" w:space="0" w:color="auto"/>
            <w:bottom w:val="none" w:sz="0" w:space="0" w:color="auto"/>
            <w:right w:val="none" w:sz="0" w:space="0" w:color="auto"/>
          </w:divBdr>
        </w:div>
        <w:div w:id="1957564703">
          <w:marLeft w:val="0"/>
          <w:marRight w:val="0"/>
          <w:marTop w:val="120"/>
          <w:marBottom w:val="0"/>
          <w:divBdr>
            <w:top w:val="none" w:sz="0" w:space="0" w:color="auto"/>
            <w:left w:val="none" w:sz="0" w:space="0" w:color="auto"/>
            <w:bottom w:val="none" w:sz="0" w:space="0" w:color="auto"/>
            <w:right w:val="none" w:sz="0" w:space="0" w:color="auto"/>
          </w:divBdr>
        </w:div>
        <w:div w:id="1375733409">
          <w:marLeft w:val="0"/>
          <w:marRight w:val="0"/>
          <w:marTop w:val="120"/>
          <w:marBottom w:val="0"/>
          <w:divBdr>
            <w:top w:val="none" w:sz="0" w:space="0" w:color="auto"/>
            <w:left w:val="none" w:sz="0" w:space="0" w:color="auto"/>
            <w:bottom w:val="none" w:sz="0" w:space="0" w:color="auto"/>
            <w:right w:val="none" w:sz="0" w:space="0" w:color="auto"/>
          </w:divBdr>
        </w:div>
        <w:div w:id="1456145681">
          <w:marLeft w:val="0"/>
          <w:marRight w:val="0"/>
          <w:marTop w:val="120"/>
          <w:marBottom w:val="0"/>
          <w:divBdr>
            <w:top w:val="none" w:sz="0" w:space="0" w:color="auto"/>
            <w:left w:val="none" w:sz="0" w:space="0" w:color="auto"/>
            <w:bottom w:val="none" w:sz="0" w:space="0" w:color="auto"/>
            <w:right w:val="none" w:sz="0" w:space="0" w:color="auto"/>
          </w:divBdr>
        </w:div>
        <w:div w:id="1870802801">
          <w:marLeft w:val="0"/>
          <w:marRight w:val="0"/>
          <w:marTop w:val="120"/>
          <w:marBottom w:val="0"/>
          <w:divBdr>
            <w:top w:val="none" w:sz="0" w:space="0" w:color="auto"/>
            <w:left w:val="none" w:sz="0" w:space="0" w:color="auto"/>
            <w:bottom w:val="none" w:sz="0" w:space="0" w:color="auto"/>
            <w:right w:val="none" w:sz="0" w:space="0" w:color="auto"/>
          </w:divBdr>
        </w:div>
        <w:div w:id="248657138">
          <w:marLeft w:val="0"/>
          <w:marRight w:val="0"/>
          <w:marTop w:val="120"/>
          <w:marBottom w:val="0"/>
          <w:divBdr>
            <w:top w:val="none" w:sz="0" w:space="0" w:color="auto"/>
            <w:left w:val="none" w:sz="0" w:space="0" w:color="auto"/>
            <w:bottom w:val="none" w:sz="0" w:space="0" w:color="auto"/>
            <w:right w:val="none" w:sz="0" w:space="0" w:color="auto"/>
          </w:divBdr>
        </w:div>
        <w:div w:id="1013802711">
          <w:marLeft w:val="0"/>
          <w:marRight w:val="0"/>
          <w:marTop w:val="120"/>
          <w:marBottom w:val="0"/>
          <w:divBdr>
            <w:top w:val="none" w:sz="0" w:space="0" w:color="auto"/>
            <w:left w:val="none" w:sz="0" w:space="0" w:color="auto"/>
            <w:bottom w:val="none" w:sz="0" w:space="0" w:color="auto"/>
            <w:right w:val="none" w:sz="0" w:space="0" w:color="auto"/>
          </w:divBdr>
        </w:div>
        <w:div w:id="1810633318">
          <w:marLeft w:val="0"/>
          <w:marRight w:val="0"/>
          <w:marTop w:val="120"/>
          <w:marBottom w:val="0"/>
          <w:divBdr>
            <w:top w:val="none" w:sz="0" w:space="0" w:color="auto"/>
            <w:left w:val="none" w:sz="0" w:space="0" w:color="auto"/>
            <w:bottom w:val="none" w:sz="0" w:space="0" w:color="auto"/>
            <w:right w:val="none" w:sz="0" w:space="0" w:color="auto"/>
          </w:divBdr>
        </w:div>
        <w:div w:id="1932620151">
          <w:marLeft w:val="0"/>
          <w:marRight w:val="0"/>
          <w:marTop w:val="120"/>
          <w:marBottom w:val="0"/>
          <w:divBdr>
            <w:top w:val="none" w:sz="0" w:space="0" w:color="auto"/>
            <w:left w:val="none" w:sz="0" w:space="0" w:color="auto"/>
            <w:bottom w:val="none" w:sz="0" w:space="0" w:color="auto"/>
            <w:right w:val="none" w:sz="0" w:space="0" w:color="auto"/>
          </w:divBdr>
        </w:div>
        <w:div w:id="189219378">
          <w:marLeft w:val="0"/>
          <w:marRight w:val="0"/>
          <w:marTop w:val="120"/>
          <w:marBottom w:val="0"/>
          <w:divBdr>
            <w:top w:val="none" w:sz="0" w:space="0" w:color="auto"/>
            <w:left w:val="none" w:sz="0" w:space="0" w:color="auto"/>
            <w:bottom w:val="none" w:sz="0" w:space="0" w:color="auto"/>
            <w:right w:val="none" w:sz="0" w:space="0" w:color="auto"/>
          </w:divBdr>
        </w:div>
      </w:divsChild>
    </w:div>
    <w:div w:id="437994783">
      <w:bodyDiv w:val="1"/>
      <w:marLeft w:val="0"/>
      <w:marRight w:val="0"/>
      <w:marTop w:val="0"/>
      <w:marBottom w:val="0"/>
      <w:divBdr>
        <w:top w:val="none" w:sz="0" w:space="0" w:color="auto"/>
        <w:left w:val="none" w:sz="0" w:space="0" w:color="auto"/>
        <w:bottom w:val="none" w:sz="0" w:space="0" w:color="auto"/>
        <w:right w:val="none" w:sz="0" w:space="0" w:color="auto"/>
      </w:divBdr>
      <w:divsChild>
        <w:div w:id="904030781">
          <w:marLeft w:val="0"/>
          <w:marRight w:val="0"/>
          <w:marTop w:val="120"/>
          <w:marBottom w:val="0"/>
          <w:divBdr>
            <w:top w:val="none" w:sz="0" w:space="0" w:color="auto"/>
            <w:left w:val="none" w:sz="0" w:space="0" w:color="auto"/>
            <w:bottom w:val="none" w:sz="0" w:space="0" w:color="auto"/>
            <w:right w:val="none" w:sz="0" w:space="0" w:color="auto"/>
          </w:divBdr>
        </w:div>
        <w:div w:id="916330780">
          <w:marLeft w:val="0"/>
          <w:marRight w:val="0"/>
          <w:marTop w:val="120"/>
          <w:marBottom w:val="0"/>
          <w:divBdr>
            <w:top w:val="none" w:sz="0" w:space="0" w:color="auto"/>
            <w:left w:val="none" w:sz="0" w:space="0" w:color="auto"/>
            <w:bottom w:val="none" w:sz="0" w:space="0" w:color="auto"/>
            <w:right w:val="none" w:sz="0" w:space="0" w:color="auto"/>
          </w:divBdr>
        </w:div>
        <w:div w:id="1145508103">
          <w:marLeft w:val="0"/>
          <w:marRight w:val="0"/>
          <w:marTop w:val="120"/>
          <w:marBottom w:val="0"/>
          <w:divBdr>
            <w:top w:val="none" w:sz="0" w:space="0" w:color="auto"/>
            <w:left w:val="none" w:sz="0" w:space="0" w:color="auto"/>
            <w:bottom w:val="none" w:sz="0" w:space="0" w:color="auto"/>
            <w:right w:val="none" w:sz="0" w:space="0" w:color="auto"/>
          </w:divBdr>
        </w:div>
        <w:div w:id="1233849040">
          <w:marLeft w:val="0"/>
          <w:marRight w:val="0"/>
          <w:marTop w:val="120"/>
          <w:marBottom w:val="0"/>
          <w:divBdr>
            <w:top w:val="none" w:sz="0" w:space="0" w:color="auto"/>
            <w:left w:val="none" w:sz="0" w:space="0" w:color="auto"/>
            <w:bottom w:val="none" w:sz="0" w:space="0" w:color="auto"/>
            <w:right w:val="none" w:sz="0" w:space="0" w:color="auto"/>
          </w:divBdr>
        </w:div>
        <w:div w:id="1332564603">
          <w:marLeft w:val="0"/>
          <w:marRight w:val="0"/>
          <w:marTop w:val="120"/>
          <w:marBottom w:val="0"/>
          <w:divBdr>
            <w:top w:val="none" w:sz="0" w:space="0" w:color="auto"/>
            <w:left w:val="none" w:sz="0" w:space="0" w:color="auto"/>
            <w:bottom w:val="none" w:sz="0" w:space="0" w:color="auto"/>
            <w:right w:val="none" w:sz="0" w:space="0" w:color="auto"/>
          </w:divBdr>
        </w:div>
        <w:div w:id="1360352248">
          <w:marLeft w:val="0"/>
          <w:marRight w:val="0"/>
          <w:marTop w:val="120"/>
          <w:marBottom w:val="0"/>
          <w:divBdr>
            <w:top w:val="none" w:sz="0" w:space="0" w:color="auto"/>
            <w:left w:val="none" w:sz="0" w:space="0" w:color="auto"/>
            <w:bottom w:val="none" w:sz="0" w:space="0" w:color="auto"/>
            <w:right w:val="none" w:sz="0" w:space="0" w:color="auto"/>
          </w:divBdr>
        </w:div>
        <w:div w:id="1565292700">
          <w:marLeft w:val="0"/>
          <w:marRight w:val="0"/>
          <w:marTop w:val="120"/>
          <w:marBottom w:val="0"/>
          <w:divBdr>
            <w:top w:val="none" w:sz="0" w:space="0" w:color="auto"/>
            <w:left w:val="none" w:sz="0" w:space="0" w:color="auto"/>
            <w:bottom w:val="none" w:sz="0" w:space="0" w:color="auto"/>
            <w:right w:val="none" w:sz="0" w:space="0" w:color="auto"/>
          </w:divBdr>
        </w:div>
        <w:div w:id="1716192705">
          <w:marLeft w:val="0"/>
          <w:marRight w:val="0"/>
          <w:marTop w:val="120"/>
          <w:marBottom w:val="0"/>
          <w:divBdr>
            <w:top w:val="none" w:sz="0" w:space="0" w:color="auto"/>
            <w:left w:val="none" w:sz="0" w:space="0" w:color="auto"/>
            <w:bottom w:val="none" w:sz="0" w:space="0" w:color="auto"/>
            <w:right w:val="none" w:sz="0" w:space="0" w:color="auto"/>
          </w:divBdr>
        </w:div>
        <w:div w:id="1777675758">
          <w:marLeft w:val="0"/>
          <w:marRight w:val="0"/>
          <w:marTop w:val="120"/>
          <w:marBottom w:val="0"/>
          <w:divBdr>
            <w:top w:val="none" w:sz="0" w:space="0" w:color="auto"/>
            <w:left w:val="none" w:sz="0" w:space="0" w:color="auto"/>
            <w:bottom w:val="none" w:sz="0" w:space="0" w:color="auto"/>
            <w:right w:val="none" w:sz="0" w:space="0" w:color="auto"/>
          </w:divBdr>
        </w:div>
        <w:div w:id="2078749359">
          <w:marLeft w:val="0"/>
          <w:marRight w:val="0"/>
          <w:marTop w:val="120"/>
          <w:marBottom w:val="0"/>
          <w:divBdr>
            <w:top w:val="none" w:sz="0" w:space="0" w:color="auto"/>
            <w:left w:val="none" w:sz="0" w:space="0" w:color="auto"/>
            <w:bottom w:val="none" w:sz="0" w:space="0" w:color="auto"/>
            <w:right w:val="none" w:sz="0" w:space="0" w:color="auto"/>
          </w:divBdr>
        </w:div>
        <w:div w:id="2143305978">
          <w:marLeft w:val="0"/>
          <w:marRight w:val="0"/>
          <w:marTop w:val="120"/>
          <w:marBottom w:val="0"/>
          <w:divBdr>
            <w:top w:val="none" w:sz="0" w:space="0" w:color="auto"/>
            <w:left w:val="none" w:sz="0" w:space="0" w:color="auto"/>
            <w:bottom w:val="none" w:sz="0" w:space="0" w:color="auto"/>
            <w:right w:val="none" w:sz="0" w:space="0" w:color="auto"/>
          </w:divBdr>
        </w:div>
      </w:divsChild>
    </w:div>
    <w:div w:id="448939546">
      <w:bodyDiv w:val="1"/>
      <w:marLeft w:val="0"/>
      <w:marRight w:val="0"/>
      <w:marTop w:val="0"/>
      <w:marBottom w:val="0"/>
      <w:divBdr>
        <w:top w:val="none" w:sz="0" w:space="0" w:color="auto"/>
        <w:left w:val="none" w:sz="0" w:space="0" w:color="auto"/>
        <w:bottom w:val="none" w:sz="0" w:space="0" w:color="auto"/>
        <w:right w:val="none" w:sz="0" w:space="0" w:color="auto"/>
      </w:divBdr>
      <w:divsChild>
        <w:div w:id="1889417346">
          <w:marLeft w:val="0"/>
          <w:marRight w:val="0"/>
          <w:marTop w:val="120"/>
          <w:marBottom w:val="0"/>
          <w:divBdr>
            <w:top w:val="none" w:sz="0" w:space="0" w:color="auto"/>
            <w:left w:val="none" w:sz="0" w:space="0" w:color="auto"/>
            <w:bottom w:val="none" w:sz="0" w:space="0" w:color="auto"/>
            <w:right w:val="none" w:sz="0" w:space="0" w:color="auto"/>
          </w:divBdr>
        </w:div>
        <w:div w:id="1515261627">
          <w:marLeft w:val="0"/>
          <w:marRight w:val="0"/>
          <w:marTop w:val="120"/>
          <w:marBottom w:val="0"/>
          <w:divBdr>
            <w:top w:val="none" w:sz="0" w:space="0" w:color="auto"/>
            <w:left w:val="none" w:sz="0" w:space="0" w:color="auto"/>
            <w:bottom w:val="none" w:sz="0" w:space="0" w:color="auto"/>
            <w:right w:val="none" w:sz="0" w:space="0" w:color="auto"/>
          </w:divBdr>
        </w:div>
        <w:div w:id="978924400">
          <w:marLeft w:val="0"/>
          <w:marRight w:val="0"/>
          <w:marTop w:val="120"/>
          <w:marBottom w:val="0"/>
          <w:divBdr>
            <w:top w:val="none" w:sz="0" w:space="0" w:color="auto"/>
            <w:left w:val="none" w:sz="0" w:space="0" w:color="auto"/>
            <w:bottom w:val="none" w:sz="0" w:space="0" w:color="auto"/>
            <w:right w:val="none" w:sz="0" w:space="0" w:color="auto"/>
          </w:divBdr>
        </w:div>
        <w:div w:id="1867212859">
          <w:marLeft w:val="0"/>
          <w:marRight w:val="0"/>
          <w:marTop w:val="120"/>
          <w:marBottom w:val="0"/>
          <w:divBdr>
            <w:top w:val="none" w:sz="0" w:space="0" w:color="auto"/>
            <w:left w:val="none" w:sz="0" w:space="0" w:color="auto"/>
            <w:bottom w:val="none" w:sz="0" w:space="0" w:color="auto"/>
            <w:right w:val="none" w:sz="0" w:space="0" w:color="auto"/>
          </w:divBdr>
        </w:div>
        <w:div w:id="891622571">
          <w:marLeft w:val="0"/>
          <w:marRight w:val="0"/>
          <w:marTop w:val="120"/>
          <w:marBottom w:val="0"/>
          <w:divBdr>
            <w:top w:val="none" w:sz="0" w:space="0" w:color="auto"/>
            <w:left w:val="none" w:sz="0" w:space="0" w:color="auto"/>
            <w:bottom w:val="none" w:sz="0" w:space="0" w:color="auto"/>
            <w:right w:val="none" w:sz="0" w:space="0" w:color="auto"/>
          </w:divBdr>
        </w:div>
        <w:div w:id="2143838189">
          <w:marLeft w:val="0"/>
          <w:marRight w:val="0"/>
          <w:marTop w:val="120"/>
          <w:marBottom w:val="0"/>
          <w:divBdr>
            <w:top w:val="none" w:sz="0" w:space="0" w:color="auto"/>
            <w:left w:val="none" w:sz="0" w:space="0" w:color="auto"/>
            <w:bottom w:val="none" w:sz="0" w:space="0" w:color="auto"/>
            <w:right w:val="none" w:sz="0" w:space="0" w:color="auto"/>
          </w:divBdr>
        </w:div>
        <w:div w:id="735783977">
          <w:marLeft w:val="0"/>
          <w:marRight w:val="0"/>
          <w:marTop w:val="120"/>
          <w:marBottom w:val="0"/>
          <w:divBdr>
            <w:top w:val="none" w:sz="0" w:space="0" w:color="auto"/>
            <w:left w:val="none" w:sz="0" w:space="0" w:color="auto"/>
            <w:bottom w:val="none" w:sz="0" w:space="0" w:color="auto"/>
            <w:right w:val="none" w:sz="0" w:space="0" w:color="auto"/>
          </w:divBdr>
        </w:div>
        <w:div w:id="716125476">
          <w:marLeft w:val="0"/>
          <w:marRight w:val="0"/>
          <w:marTop w:val="120"/>
          <w:marBottom w:val="0"/>
          <w:divBdr>
            <w:top w:val="none" w:sz="0" w:space="0" w:color="auto"/>
            <w:left w:val="none" w:sz="0" w:space="0" w:color="auto"/>
            <w:bottom w:val="none" w:sz="0" w:space="0" w:color="auto"/>
            <w:right w:val="none" w:sz="0" w:space="0" w:color="auto"/>
          </w:divBdr>
        </w:div>
        <w:div w:id="875965809">
          <w:marLeft w:val="0"/>
          <w:marRight w:val="0"/>
          <w:marTop w:val="120"/>
          <w:marBottom w:val="0"/>
          <w:divBdr>
            <w:top w:val="none" w:sz="0" w:space="0" w:color="auto"/>
            <w:left w:val="none" w:sz="0" w:space="0" w:color="auto"/>
            <w:bottom w:val="none" w:sz="0" w:space="0" w:color="auto"/>
            <w:right w:val="none" w:sz="0" w:space="0" w:color="auto"/>
          </w:divBdr>
        </w:div>
        <w:div w:id="1311783553">
          <w:marLeft w:val="0"/>
          <w:marRight w:val="0"/>
          <w:marTop w:val="120"/>
          <w:marBottom w:val="0"/>
          <w:divBdr>
            <w:top w:val="none" w:sz="0" w:space="0" w:color="auto"/>
            <w:left w:val="none" w:sz="0" w:space="0" w:color="auto"/>
            <w:bottom w:val="none" w:sz="0" w:space="0" w:color="auto"/>
            <w:right w:val="none" w:sz="0" w:space="0" w:color="auto"/>
          </w:divBdr>
        </w:div>
        <w:div w:id="200283585">
          <w:marLeft w:val="0"/>
          <w:marRight w:val="0"/>
          <w:marTop w:val="120"/>
          <w:marBottom w:val="0"/>
          <w:divBdr>
            <w:top w:val="none" w:sz="0" w:space="0" w:color="auto"/>
            <w:left w:val="none" w:sz="0" w:space="0" w:color="auto"/>
            <w:bottom w:val="none" w:sz="0" w:space="0" w:color="auto"/>
            <w:right w:val="none" w:sz="0" w:space="0" w:color="auto"/>
          </w:divBdr>
        </w:div>
        <w:div w:id="677537015">
          <w:marLeft w:val="0"/>
          <w:marRight w:val="0"/>
          <w:marTop w:val="120"/>
          <w:marBottom w:val="0"/>
          <w:divBdr>
            <w:top w:val="none" w:sz="0" w:space="0" w:color="auto"/>
            <w:left w:val="none" w:sz="0" w:space="0" w:color="auto"/>
            <w:bottom w:val="none" w:sz="0" w:space="0" w:color="auto"/>
            <w:right w:val="none" w:sz="0" w:space="0" w:color="auto"/>
          </w:divBdr>
        </w:div>
        <w:div w:id="24867984">
          <w:marLeft w:val="0"/>
          <w:marRight w:val="0"/>
          <w:marTop w:val="120"/>
          <w:marBottom w:val="0"/>
          <w:divBdr>
            <w:top w:val="none" w:sz="0" w:space="0" w:color="auto"/>
            <w:left w:val="none" w:sz="0" w:space="0" w:color="auto"/>
            <w:bottom w:val="none" w:sz="0" w:space="0" w:color="auto"/>
            <w:right w:val="none" w:sz="0" w:space="0" w:color="auto"/>
          </w:divBdr>
        </w:div>
        <w:div w:id="1443840623">
          <w:marLeft w:val="0"/>
          <w:marRight w:val="0"/>
          <w:marTop w:val="120"/>
          <w:marBottom w:val="0"/>
          <w:divBdr>
            <w:top w:val="none" w:sz="0" w:space="0" w:color="auto"/>
            <w:left w:val="none" w:sz="0" w:space="0" w:color="auto"/>
            <w:bottom w:val="none" w:sz="0" w:space="0" w:color="auto"/>
            <w:right w:val="none" w:sz="0" w:space="0" w:color="auto"/>
          </w:divBdr>
        </w:div>
        <w:div w:id="661856090">
          <w:marLeft w:val="0"/>
          <w:marRight w:val="0"/>
          <w:marTop w:val="120"/>
          <w:marBottom w:val="0"/>
          <w:divBdr>
            <w:top w:val="none" w:sz="0" w:space="0" w:color="auto"/>
            <w:left w:val="none" w:sz="0" w:space="0" w:color="auto"/>
            <w:bottom w:val="none" w:sz="0" w:space="0" w:color="auto"/>
            <w:right w:val="none" w:sz="0" w:space="0" w:color="auto"/>
          </w:divBdr>
        </w:div>
        <w:div w:id="1388911858">
          <w:marLeft w:val="0"/>
          <w:marRight w:val="0"/>
          <w:marTop w:val="120"/>
          <w:marBottom w:val="0"/>
          <w:divBdr>
            <w:top w:val="none" w:sz="0" w:space="0" w:color="auto"/>
            <w:left w:val="none" w:sz="0" w:space="0" w:color="auto"/>
            <w:bottom w:val="none" w:sz="0" w:space="0" w:color="auto"/>
            <w:right w:val="none" w:sz="0" w:space="0" w:color="auto"/>
          </w:divBdr>
        </w:div>
        <w:div w:id="1975669287">
          <w:marLeft w:val="0"/>
          <w:marRight w:val="0"/>
          <w:marTop w:val="120"/>
          <w:marBottom w:val="0"/>
          <w:divBdr>
            <w:top w:val="none" w:sz="0" w:space="0" w:color="auto"/>
            <w:left w:val="none" w:sz="0" w:space="0" w:color="auto"/>
            <w:bottom w:val="none" w:sz="0" w:space="0" w:color="auto"/>
            <w:right w:val="none" w:sz="0" w:space="0" w:color="auto"/>
          </w:divBdr>
        </w:div>
        <w:div w:id="1389762046">
          <w:marLeft w:val="0"/>
          <w:marRight w:val="0"/>
          <w:marTop w:val="120"/>
          <w:marBottom w:val="0"/>
          <w:divBdr>
            <w:top w:val="none" w:sz="0" w:space="0" w:color="auto"/>
            <w:left w:val="none" w:sz="0" w:space="0" w:color="auto"/>
            <w:bottom w:val="none" w:sz="0" w:space="0" w:color="auto"/>
            <w:right w:val="none" w:sz="0" w:space="0" w:color="auto"/>
          </w:divBdr>
        </w:div>
        <w:div w:id="830753198">
          <w:marLeft w:val="0"/>
          <w:marRight w:val="0"/>
          <w:marTop w:val="120"/>
          <w:marBottom w:val="0"/>
          <w:divBdr>
            <w:top w:val="none" w:sz="0" w:space="0" w:color="auto"/>
            <w:left w:val="none" w:sz="0" w:space="0" w:color="auto"/>
            <w:bottom w:val="none" w:sz="0" w:space="0" w:color="auto"/>
            <w:right w:val="none" w:sz="0" w:space="0" w:color="auto"/>
          </w:divBdr>
        </w:div>
        <w:div w:id="1158303980">
          <w:marLeft w:val="0"/>
          <w:marRight w:val="0"/>
          <w:marTop w:val="120"/>
          <w:marBottom w:val="0"/>
          <w:divBdr>
            <w:top w:val="none" w:sz="0" w:space="0" w:color="auto"/>
            <w:left w:val="none" w:sz="0" w:space="0" w:color="auto"/>
            <w:bottom w:val="none" w:sz="0" w:space="0" w:color="auto"/>
            <w:right w:val="none" w:sz="0" w:space="0" w:color="auto"/>
          </w:divBdr>
        </w:div>
        <w:div w:id="265038361">
          <w:marLeft w:val="0"/>
          <w:marRight w:val="0"/>
          <w:marTop w:val="120"/>
          <w:marBottom w:val="0"/>
          <w:divBdr>
            <w:top w:val="none" w:sz="0" w:space="0" w:color="auto"/>
            <w:left w:val="none" w:sz="0" w:space="0" w:color="auto"/>
            <w:bottom w:val="none" w:sz="0" w:space="0" w:color="auto"/>
            <w:right w:val="none" w:sz="0" w:space="0" w:color="auto"/>
          </w:divBdr>
        </w:div>
        <w:div w:id="474681280">
          <w:marLeft w:val="0"/>
          <w:marRight w:val="0"/>
          <w:marTop w:val="120"/>
          <w:marBottom w:val="0"/>
          <w:divBdr>
            <w:top w:val="none" w:sz="0" w:space="0" w:color="auto"/>
            <w:left w:val="none" w:sz="0" w:space="0" w:color="auto"/>
            <w:bottom w:val="none" w:sz="0" w:space="0" w:color="auto"/>
            <w:right w:val="none" w:sz="0" w:space="0" w:color="auto"/>
          </w:divBdr>
        </w:div>
        <w:div w:id="1458526465">
          <w:marLeft w:val="0"/>
          <w:marRight w:val="0"/>
          <w:marTop w:val="120"/>
          <w:marBottom w:val="0"/>
          <w:divBdr>
            <w:top w:val="none" w:sz="0" w:space="0" w:color="auto"/>
            <w:left w:val="none" w:sz="0" w:space="0" w:color="auto"/>
            <w:bottom w:val="none" w:sz="0" w:space="0" w:color="auto"/>
            <w:right w:val="none" w:sz="0" w:space="0" w:color="auto"/>
          </w:divBdr>
        </w:div>
        <w:div w:id="211432221">
          <w:marLeft w:val="0"/>
          <w:marRight w:val="0"/>
          <w:marTop w:val="120"/>
          <w:marBottom w:val="0"/>
          <w:divBdr>
            <w:top w:val="none" w:sz="0" w:space="0" w:color="auto"/>
            <w:left w:val="none" w:sz="0" w:space="0" w:color="auto"/>
            <w:bottom w:val="none" w:sz="0" w:space="0" w:color="auto"/>
            <w:right w:val="none" w:sz="0" w:space="0" w:color="auto"/>
          </w:divBdr>
        </w:div>
        <w:div w:id="1901011597">
          <w:marLeft w:val="0"/>
          <w:marRight w:val="0"/>
          <w:marTop w:val="120"/>
          <w:marBottom w:val="0"/>
          <w:divBdr>
            <w:top w:val="none" w:sz="0" w:space="0" w:color="auto"/>
            <w:left w:val="none" w:sz="0" w:space="0" w:color="auto"/>
            <w:bottom w:val="none" w:sz="0" w:space="0" w:color="auto"/>
            <w:right w:val="none" w:sz="0" w:space="0" w:color="auto"/>
          </w:divBdr>
        </w:div>
        <w:div w:id="528764738">
          <w:marLeft w:val="0"/>
          <w:marRight w:val="0"/>
          <w:marTop w:val="120"/>
          <w:marBottom w:val="0"/>
          <w:divBdr>
            <w:top w:val="none" w:sz="0" w:space="0" w:color="auto"/>
            <w:left w:val="none" w:sz="0" w:space="0" w:color="auto"/>
            <w:bottom w:val="none" w:sz="0" w:space="0" w:color="auto"/>
            <w:right w:val="none" w:sz="0" w:space="0" w:color="auto"/>
          </w:divBdr>
        </w:div>
        <w:div w:id="1194424645">
          <w:marLeft w:val="0"/>
          <w:marRight w:val="0"/>
          <w:marTop w:val="120"/>
          <w:marBottom w:val="0"/>
          <w:divBdr>
            <w:top w:val="none" w:sz="0" w:space="0" w:color="auto"/>
            <w:left w:val="none" w:sz="0" w:space="0" w:color="auto"/>
            <w:bottom w:val="none" w:sz="0" w:space="0" w:color="auto"/>
            <w:right w:val="none" w:sz="0" w:space="0" w:color="auto"/>
          </w:divBdr>
        </w:div>
        <w:div w:id="63257303">
          <w:marLeft w:val="0"/>
          <w:marRight w:val="0"/>
          <w:marTop w:val="120"/>
          <w:marBottom w:val="0"/>
          <w:divBdr>
            <w:top w:val="none" w:sz="0" w:space="0" w:color="auto"/>
            <w:left w:val="none" w:sz="0" w:space="0" w:color="auto"/>
            <w:bottom w:val="none" w:sz="0" w:space="0" w:color="auto"/>
            <w:right w:val="none" w:sz="0" w:space="0" w:color="auto"/>
          </w:divBdr>
        </w:div>
        <w:div w:id="1885292369">
          <w:marLeft w:val="0"/>
          <w:marRight w:val="0"/>
          <w:marTop w:val="120"/>
          <w:marBottom w:val="0"/>
          <w:divBdr>
            <w:top w:val="none" w:sz="0" w:space="0" w:color="auto"/>
            <w:left w:val="none" w:sz="0" w:space="0" w:color="auto"/>
            <w:bottom w:val="none" w:sz="0" w:space="0" w:color="auto"/>
            <w:right w:val="none" w:sz="0" w:space="0" w:color="auto"/>
          </w:divBdr>
        </w:div>
        <w:div w:id="504518831">
          <w:marLeft w:val="0"/>
          <w:marRight w:val="0"/>
          <w:marTop w:val="120"/>
          <w:marBottom w:val="0"/>
          <w:divBdr>
            <w:top w:val="none" w:sz="0" w:space="0" w:color="auto"/>
            <w:left w:val="none" w:sz="0" w:space="0" w:color="auto"/>
            <w:bottom w:val="none" w:sz="0" w:space="0" w:color="auto"/>
            <w:right w:val="none" w:sz="0" w:space="0" w:color="auto"/>
          </w:divBdr>
        </w:div>
        <w:div w:id="1444231330">
          <w:marLeft w:val="0"/>
          <w:marRight w:val="0"/>
          <w:marTop w:val="120"/>
          <w:marBottom w:val="0"/>
          <w:divBdr>
            <w:top w:val="none" w:sz="0" w:space="0" w:color="auto"/>
            <w:left w:val="none" w:sz="0" w:space="0" w:color="auto"/>
            <w:bottom w:val="none" w:sz="0" w:space="0" w:color="auto"/>
            <w:right w:val="none" w:sz="0" w:space="0" w:color="auto"/>
          </w:divBdr>
        </w:div>
        <w:div w:id="888302833">
          <w:marLeft w:val="0"/>
          <w:marRight w:val="0"/>
          <w:marTop w:val="120"/>
          <w:marBottom w:val="0"/>
          <w:divBdr>
            <w:top w:val="none" w:sz="0" w:space="0" w:color="auto"/>
            <w:left w:val="none" w:sz="0" w:space="0" w:color="auto"/>
            <w:bottom w:val="none" w:sz="0" w:space="0" w:color="auto"/>
            <w:right w:val="none" w:sz="0" w:space="0" w:color="auto"/>
          </w:divBdr>
        </w:div>
        <w:div w:id="2125032853">
          <w:marLeft w:val="0"/>
          <w:marRight w:val="0"/>
          <w:marTop w:val="120"/>
          <w:marBottom w:val="0"/>
          <w:divBdr>
            <w:top w:val="none" w:sz="0" w:space="0" w:color="auto"/>
            <w:left w:val="none" w:sz="0" w:space="0" w:color="auto"/>
            <w:bottom w:val="none" w:sz="0" w:space="0" w:color="auto"/>
            <w:right w:val="none" w:sz="0" w:space="0" w:color="auto"/>
          </w:divBdr>
        </w:div>
        <w:div w:id="526260255">
          <w:marLeft w:val="0"/>
          <w:marRight w:val="0"/>
          <w:marTop w:val="120"/>
          <w:marBottom w:val="0"/>
          <w:divBdr>
            <w:top w:val="none" w:sz="0" w:space="0" w:color="auto"/>
            <w:left w:val="none" w:sz="0" w:space="0" w:color="auto"/>
            <w:bottom w:val="none" w:sz="0" w:space="0" w:color="auto"/>
            <w:right w:val="none" w:sz="0" w:space="0" w:color="auto"/>
          </w:divBdr>
        </w:div>
        <w:div w:id="1689453801">
          <w:marLeft w:val="0"/>
          <w:marRight w:val="0"/>
          <w:marTop w:val="120"/>
          <w:marBottom w:val="0"/>
          <w:divBdr>
            <w:top w:val="none" w:sz="0" w:space="0" w:color="auto"/>
            <w:left w:val="none" w:sz="0" w:space="0" w:color="auto"/>
            <w:bottom w:val="none" w:sz="0" w:space="0" w:color="auto"/>
            <w:right w:val="none" w:sz="0" w:space="0" w:color="auto"/>
          </w:divBdr>
        </w:div>
        <w:div w:id="2011718350">
          <w:marLeft w:val="0"/>
          <w:marRight w:val="0"/>
          <w:marTop w:val="120"/>
          <w:marBottom w:val="0"/>
          <w:divBdr>
            <w:top w:val="none" w:sz="0" w:space="0" w:color="auto"/>
            <w:left w:val="none" w:sz="0" w:space="0" w:color="auto"/>
            <w:bottom w:val="none" w:sz="0" w:space="0" w:color="auto"/>
            <w:right w:val="none" w:sz="0" w:space="0" w:color="auto"/>
          </w:divBdr>
        </w:div>
        <w:div w:id="805393952">
          <w:marLeft w:val="0"/>
          <w:marRight w:val="0"/>
          <w:marTop w:val="120"/>
          <w:marBottom w:val="0"/>
          <w:divBdr>
            <w:top w:val="none" w:sz="0" w:space="0" w:color="auto"/>
            <w:left w:val="none" w:sz="0" w:space="0" w:color="auto"/>
            <w:bottom w:val="none" w:sz="0" w:space="0" w:color="auto"/>
            <w:right w:val="none" w:sz="0" w:space="0" w:color="auto"/>
          </w:divBdr>
        </w:div>
        <w:div w:id="452477318">
          <w:marLeft w:val="0"/>
          <w:marRight w:val="0"/>
          <w:marTop w:val="120"/>
          <w:marBottom w:val="0"/>
          <w:divBdr>
            <w:top w:val="none" w:sz="0" w:space="0" w:color="auto"/>
            <w:left w:val="none" w:sz="0" w:space="0" w:color="auto"/>
            <w:bottom w:val="none" w:sz="0" w:space="0" w:color="auto"/>
            <w:right w:val="none" w:sz="0" w:space="0" w:color="auto"/>
          </w:divBdr>
        </w:div>
        <w:div w:id="1605310340">
          <w:marLeft w:val="0"/>
          <w:marRight w:val="0"/>
          <w:marTop w:val="120"/>
          <w:marBottom w:val="0"/>
          <w:divBdr>
            <w:top w:val="none" w:sz="0" w:space="0" w:color="auto"/>
            <w:left w:val="none" w:sz="0" w:space="0" w:color="auto"/>
            <w:bottom w:val="none" w:sz="0" w:space="0" w:color="auto"/>
            <w:right w:val="none" w:sz="0" w:space="0" w:color="auto"/>
          </w:divBdr>
        </w:div>
        <w:div w:id="531236542">
          <w:marLeft w:val="0"/>
          <w:marRight w:val="0"/>
          <w:marTop w:val="120"/>
          <w:marBottom w:val="0"/>
          <w:divBdr>
            <w:top w:val="none" w:sz="0" w:space="0" w:color="auto"/>
            <w:left w:val="none" w:sz="0" w:space="0" w:color="auto"/>
            <w:bottom w:val="none" w:sz="0" w:space="0" w:color="auto"/>
            <w:right w:val="none" w:sz="0" w:space="0" w:color="auto"/>
          </w:divBdr>
        </w:div>
        <w:div w:id="501627287">
          <w:marLeft w:val="0"/>
          <w:marRight w:val="0"/>
          <w:marTop w:val="120"/>
          <w:marBottom w:val="0"/>
          <w:divBdr>
            <w:top w:val="none" w:sz="0" w:space="0" w:color="auto"/>
            <w:left w:val="none" w:sz="0" w:space="0" w:color="auto"/>
            <w:bottom w:val="none" w:sz="0" w:space="0" w:color="auto"/>
            <w:right w:val="none" w:sz="0" w:space="0" w:color="auto"/>
          </w:divBdr>
        </w:div>
        <w:div w:id="2027055696">
          <w:marLeft w:val="0"/>
          <w:marRight w:val="0"/>
          <w:marTop w:val="120"/>
          <w:marBottom w:val="0"/>
          <w:divBdr>
            <w:top w:val="none" w:sz="0" w:space="0" w:color="auto"/>
            <w:left w:val="none" w:sz="0" w:space="0" w:color="auto"/>
            <w:bottom w:val="none" w:sz="0" w:space="0" w:color="auto"/>
            <w:right w:val="none" w:sz="0" w:space="0" w:color="auto"/>
          </w:divBdr>
        </w:div>
        <w:div w:id="543098952">
          <w:marLeft w:val="0"/>
          <w:marRight w:val="0"/>
          <w:marTop w:val="120"/>
          <w:marBottom w:val="0"/>
          <w:divBdr>
            <w:top w:val="none" w:sz="0" w:space="0" w:color="auto"/>
            <w:left w:val="none" w:sz="0" w:space="0" w:color="auto"/>
            <w:bottom w:val="none" w:sz="0" w:space="0" w:color="auto"/>
            <w:right w:val="none" w:sz="0" w:space="0" w:color="auto"/>
          </w:divBdr>
        </w:div>
        <w:div w:id="1176965864">
          <w:marLeft w:val="0"/>
          <w:marRight w:val="0"/>
          <w:marTop w:val="120"/>
          <w:marBottom w:val="0"/>
          <w:divBdr>
            <w:top w:val="none" w:sz="0" w:space="0" w:color="auto"/>
            <w:left w:val="none" w:sz="0" w:space="0" w:color="auto"/>
            <w:bottom w:val="none" w:sz="0" w:space="0" w:color="auto"/>
            <w:right w:val="none" w:sz="0" w:space="0" w:color="auto"/>
          </w:divBdr>
        </w:div>
        <w:div w:id="1300502674">
          <w:marLeft w:val="0"/>
          <w:marRight w:val="0"/>
          <w:marTop w:val="120"/>
          <w:marBottom w:val="0"/>
          <w:divBdr>
            <w:top w:val="none" w:sz="0" w:space="0" w:color="auto"/>
            <w:left w:val="none" w:sz="0" w:space="0" w:color="auto"/>
            <w:bottom w:val="none" w:sz="0" w:space="0" w:color="auto"/>
            <w:right w:val="none" w:sz="0" w:space="0" w:color="auto"/>
          </w:divBdr>
        </w:div>
        <w:div w:id="359474978">
          <w:marLeft w:val="0"/>
          <w:marRight w:val="0"/>
          <w:marTop w:val="120"/>
          <w:marBottom w:val="0"/>
          <w:divBdr>
            <w:top w:val="none" w:sz="0" w:space="0" w:color="auto"/>
            <w:left w:val="none" w:sz="0" w:space="0" w:color="auto"/>
            <w:bottom w:val="none" w:sz="0" w:space="0" w:color="auto"/>
            <w:right w:val="none" w:sz="0" w:space="0" w:color="auto"/>
          </w:divBdr>
        </w:div>
        <w:div w:id="1557668421">
          <w:marLeft w:val="0"/>
          <w:marRight w:val="0"/>
          <w:marTop w:val="120"/>
          <w:marBottom w:val="0"/>
          <w:divBdr>
            <w:top w:val="none" w:sz="0" w:space="0" w:color="auto"/>
            <w:left w:val="none" w:sz="0" w:space="0" w:color="auto"/>
            <w:bottom w:val="none" w:sz="0" w:space="0" w:color="auto"/>
            <w:right w:val="none" w:sz="0" w:space="0" w:color="auto"/>
          </w:divBdr>
        </w:div>
        <w:div w:id="988560868">
          <w:marLeft w:val="0"/>
          <w:marRight w:val="0"/>
          <w:marTop w:val="120"/>
          <w:marBottom w:val="0"/>
          <w:divBdr>
            <w:top w:val="none" w:sz="0" w:space="0" w:color="auto"/>
            <w:left w:val="none" w:sz="0" w:space="0" w:color="auto"/>
            <w:bottom w:val="none" w:sz="0" w:space="0" w:color="auto"/>
            <w:right w:val="none" w:sz="0" w:space="0" w:color="auto"/>
          </w:divBdr>
        </w:div>
        <w:div w:id="1792624432">
          <w:marLeft w:val="0"/>
          <w:marRight w:val="0"/>
          <w:marTop w:val="120"/>
          <w:marBottom w:val="0"/>
          <w:divBdr>
            <w:top w:val="none" w:sz="0" w:space="0" w:color="auto"/>
            <w:left w:val="none" w:sz="0" w:space="0" w:color="auto"/>
            <w:bottom w:val="none" w:sz="0" w:space="0" w:color="auto"/>
            <w:right w:val="none" w:sz="0" w:space="0" w:color="auto"/>
          </w:divBdr>
        </w:div>
        <w:div w:id="176316726">
          <w:marLeft w:val="0"/>
          <w:marRight w:val="0"/>
          <w:marTop w:val="120"/>
          <w:marBottom w:val="0"/>
          <w:divBdr>
            <w:top w:val="none" w:sz="0" w:space="0" w:color="auto"/>
            <w:left w:val="none" w:sz="0" w:space="0" w:color="auto"/>
            <w:bottom w:val="none" w:sz="0" w:space="0" w:color="auto"/>
            <w:right w:val="none" w:sz="0" w:space="0" w:color="auto"/>
          </w:divBdr>
        </w:div>
        <w:div w:id="2036686018">
          <w:marLeft w:val="0"/>
          <w:marRight w:val="0"/>
          <w:marTop w:val="120"/>
          <w:marBottom w:val="0"/>
          <w:divBdr>
            <w:top w:val="none" w:sz="0" w:space="0" w:color="auto"/>
            <w:left w:val="none" w:sz="0" w:space="0" w:color="auto"/>
            <w:bottom w:val="none" w:sz="0" w:space="0" w:color="auto"/>
            <w:right w:val="none" w:sz="0" w:space="0" w:color="auto"/>
          </w:divBdr>
        </w:div>
        <w:div w:id="263656053">
          <w:marLeft w:val="0"/>
          <w:marRight w:val="0"/>
          <w:marTop w:val="120"/>
          <w:marBottom w:val="0"/>
          <w:divBdr>
            <w:top w:val="none" w:sz="0" w:space="0" w:color="auto"/>
            <w:left w:val="none" w:sz="0" w:space="0" w:color="auto"/>
            <w:bottom w:val="none" w:sz="0" w:space="0" w:color="auto"/>
            <w:right w:val="none" w:sz="0" w:space="0" w:color="auto"/>
          </w:divBdr>
        </w:div>
        <w:div w:id="594822722">
          <w:marLeft w:val="0"/>
          <w:marRight w:val="0"/>
          <w:marTop w:val="120"/>
          <w:marBottom w:val="0"/>
          <w:divBdr>
            <w:top w:val="none" w:sz="0" w:space="0" w:color="auto"/>
            <w:left w:val="none" w:sz="0" w:space="0" w:color="auto"/>
            <w:bottom w:val="none" w:sz="0" w:space="0" w:color="auto"/>
            <w:right w:val="none" w:sz="0" w:space="0" w:color="auto"/>
          </w:divBdr>
        </w:div>
        <w:div w:id="2134060305">
          <w:marLeft w:val="0"/>
          <w:marRight w:val="0"/>
          <w:marTop w:val="120"/>
          <w:marBottom w:val="0"/>
          <w:divBdr>
            <w:top w:val="none" w:sz="0" w:space="0" w:color="auto"/>
            <w:left w:val="none" w:sz="0" w:space="0" w:color="auto"/>
            <w:bottom w:val="none" w:sz="0" w:space="0" w:color="auto"/>
            <w:right w:val="none" w:sz="0" w:space="0" w:color="auto"/>
          </w:divBdr>
        </w:div>
        <w:div w:id="2107070664">
          <w:marLeft w:val="0"/>
          <w:marRight w:val="0"/>
          <w:marTop w:val="120"/>
          <w:marBottom w:val="0"/>
          <w:divBdr>
            <w:top w:val="none" w:sz="0" w:space="0" w:color="auto"/>
            <w:left w:val="none" w:sz="0" w:space="0" w:color="auto"/>
            <w:bottom w:val="none" w:sz="0" w:space="0" w:color="auto"/>
            <w:right w:val="none" w:sz="0" w:space="0" w:color="auto"/>
          </w:divBdr>
        </w:div>
        <w:div w:id="84308412">
          <w:marLeft w:val="0"/>
          <w:marRight w:val="0"/>
          <w:marTop w:val="120"/>
          <w:marBottom w:val="0"/>
          <w:divBdr>
            <w:top w:val="none" w:sz="0" w:space="0" w:color="auto"/>
            <w:left w:val="none" w:sz="0" w:space="0" w:color="auto"/>
            <w:bottom w:val="none" w:sz="0" w:space="0" w:color="auto"/>
            <w:right w:val="none" w:sz="0" w:space="0" w:color="auto"/>
          </w:divBdr>
        </w:div>
        <w:div w:id="1655377014">
          <w:marLeft w:val="0"/>
          <w:marRight w:val="0"/>
          <w:marTop w:val="120"/>
          <w:marBottom w:val="0"/>
          <w:divBdr>
            <w:top w:val="none" w:sz="0" w:space="0" w:color="auto"/>
            <w:left w:val="none" w:sz="0" w:space="0" w:color="auto"/>
            <w:bottom w:val="none" w:sz="0" w:space="0" w:color="auto"/>
            <w:right w:val="none" w:sz="0" w:space="0" w:color="auto"/>
          </w:divBdr>
        </w:div>
        <w:div w:id="235164210">
          <w:marLeft w:val="0"/>
          <w:marRight w:val="0"/>
          <w:marTop w:val="120"/>
          <w:marBottom w:val="0"/>
          <w:divBdr>
            <w:top w:val="none" w:sz="0" w:space="0" w:color="auto"/>
            <w:left w:val="none" w:sz="0" w:space="0" w:color="auto"/>
            <w:bottom w:val="none" w:sz="0" w:space="0" w:color="auto"/>
            <w:right w:val="none" w:sz="0" w:space="0" w:color="auto"/>
          </w:divBdr>
        </w:div>
        <w:div w:id="1990861536">
          <w:marLeft w:val="0"/>
          <w:marRight w:val="0"/>
          <w:marTop w:val="120"/>
          <w:marBottom w:val="0"/>
          <w:divBdr>
            <w:top w:val="none" w:sz="0" w:space="0" w:color="auto"/>
            <w:left w:val="none" w:sz="0" w:space="0" w:color="auto"/>
            <w:bottom w:val="none" w:sz="0" w:space="0" w:color="auto"/>
            <w:right w:val="none" w:sz="0" w:space="0" w:color="auto"/>
          </w:divBdr>
        </w:div>
        <w:div w:id="1833521050">
          <w:marLeft w:val="0"/>
          <w:marRight w:val="0"/>
          <w:marTop w:val="120"/>
          <w:marBottom w:val="0"/>
          <w:divBdr>
            <w:top w:val="none" w:sz="0" w:space="0" w:color="auto"/>
            <w:left w:val="none" w:sz="0" w:space="0" w:color="auto"/>
            <w:bottom w:val="none" w:sz="0" w:space="0" w:color="auto"/>
            <w:right w:val="none" w:sz="0" w:space="0" w:color="auto"/>
          </w:divBdr>
        </w:div>
        <w:div w:id="1922519820">
          <w:marLeft w:val="0"/>
          <w:marRight w:val="0"/>
          <w:marTop w:val="120"/>
          <w:marBottom w:val="0"/>
          <w:divBdr>
            <w:top w:val="none" w:sz="0" w:space="0" w:color="auto"/>
            <w:left w:val="none" w:sz="0" w:space="0" w:color="auto"/>
            <w:bottom w:val="none" w:sz="0" w:space="0" w:color="auto"/>
            <w:right w:val="none" w:sz="0" w:space="0" w:color="auto"/>
          </w:divBdr>
        </w:div>
        <w:div w:id="598176470">
          <w:marLeft w:val="0"/>
          <w:marRight w:val="0"/>
          <w:marTop w:val="120"/>
          <w:marBottom w:val="0"/>
          <w:divBdr>
            <w:top w:val="none" w:sz="0" w:space="0" w:color="auto"/>
            <w:left w:val="none" w:sz="0" w:space="0" w:color="auto"/>
            <w:bottom w:val="none" w:sz="0" w:space="0" w:color="auto"/>
            <w:right w:val="none" w:sz="0" w:space="0" w:color="auto"/>
          </w:divBdr>
        </w:div>
        <w:div w:id="366491720">
          <w:marLeft w:val="0"/>
          <w:marRight w:val="0"/>
          <w:marTop w:val="120"/>
          <w:marBottom w:val="0"/>
          <w:divBdr>
            <w:top w:val="none" w:sz="0" w:space="0" w:color="auto"/>
            <w:left w:val="none" w:sz="0" w:space="0" w:color="auto"/>
            <w:bottom w:val="none" w:sz="0" w:space="0" w:color="auto"/>
            <w:right w:val="none" w:sz="0" w:space="0" w:color="auto"/>
          </w:divBdr>
        </w:div>
        <w:div w:id="988902667">
          <w:marLeft w:val="0"/>
          <w:marRight w:val="0"/>
          <w:marTop w:val="120"/>
          <w:marBottom w:val="0"/>
          <w:divBdr>
            <w:top w:val="none" w:sz="0" w:space="0" w:color="auto"/>
            <w:left w:val="none" w:sz="0" w:space="0" w:color="auto"/>
            <w:bottom w:val="none" w:sz="0" w:space="0" w:color="auto"/>
            <w:right w:val="none" w:sz="0" w:space="0" w:color="auto"/>
          </w:divBdr>
        </w:div>
        <w:div w:id="1208254265">
          <w:marLeft w:val="0"/>
          <w:marRight w:val="0"/>
          <w:marTop w:val="120"/>
          <w:marBottom w:val="0"/>
          <w:divBdr>
            <w:top w:val="none" w:sz="0" w:space="0" w:color="auto"/>
            <w:left w:val="none" w:sz="0" w:space="0" w:color="auto"/>
            <w:bottom w:val="none" w:sz="0" w:space="0" w:color="auto"/>
            <w:right w:val="none" w:sz="0" w:space="0" w:color="auto"/>
          </w:divBdr>
        </w:div>
        <w:div w:id="1771199040">
          <w:marLeft w:val="0"/>
          <w:marRight w:val="0"/>
          <w:marTop w:val="120"/>
          <w:marBottom w:val="0"/>
          <w:divBdr>
            <w:top w:val="none" w:sz="0" w:space="0" w:color="auto"/>
            <w:left w:val="none" w:sz="0" w:space="0" w:color="auto"/>
            <w:bottom w:val="none" w:sz="0" w:space="0" w:color="auto"/>
            <w:right w:val="none" w:sz="0" w:space="0" w:color="auto"/>
          </w:divBdr>
        </w:div>
        <w:div w:id="1879733426">
          <w:marLeft w:val="0"/>
          <w:marRight w:val="0"/>
          <w:marTop w:val="120"/>
          <w:marBottom w:val="0"/>
          <w:divBdr>
            <w:top w:val="none" w:sz="0" w:space="0" w:color="auto"/>
            <w:left w:val="none" w:sz="0" w:space="0" w:color="auto"/>
            <w:bottom w:val="none" w:sz="0" w:space="0" w:color="auto"/>
            <w:right w:val="none" w:sz="0" w:space="0" w:color="auto"/>
          </w:divBdr>
        </w:div>
        <w:div w:id="1956251667">
          <w:marLeft w:val="0"/>
          <w:marRight w:val="0"/>
          <w:marTop w:val="120"/>
          <w:marBottom w:val="0"/>
          <w:divBdr>
            <w:top w:val="none" w:sz="0" w:space="0" w:color="auto"/>
            <w:left w:val="none" w:sz="0" w:space="0" w:color="auto"/>
            <w:bottom w:val="none" w:sz="0" w:space="0" w:color="auto"/>
            <w:right w:val="none" w:sz="0" w:space="0" w:color="auto"/>
          </w:divBdr>
        </w:div>
        <w:div w:id="1115251832">
          <w:marLeft w:val="0"/>
          <w:marRight w:val="0"/>
          <w:marTop w:val="120"/>
          <w:marBottom w:val="0"/>
          <w:divBdr>
            <w:top w:val="none" w:sz="0" w:space="0" w:color="auto"/>
            <w:left w:val="none" w:sz="0" w:space="0" w:color="auto"/>
            <w:bottom w:val="none" w:sz="0" w:space="0" w:color="auto"/>
            <w:right w:val="none" w:sz="0" w:space="0" w:color="auto"/>
          </w:divBdr>
        </w:div>
        <w:div w:id="1779518207">
          <w:marLeft w:val="0"/>
          <w:marRight w:val="0"/>
          <w:marTop w:val="120"/>
          <w:marBottom w:val="0"/>
          <w:divBdr>
            <w:top w:val="none" w:sz="0" w:space="0" w:color="auto"/>
            <w:left w:val="none" w:sz="0" w:space="0" w:color="auto"/>
            <w:bottom w:val="none" w:sz="0" w:space="0" w:color="auto"/>
            <w:right w:val="none" w:sz="0" w:space="0" w:color="auto"/>
          </w:divBdr>
        </w:div>
        <w:div w:id="893463158">
          <w:marLeft w:val="0"/>
          <w:marRight w:val="0"/>
          <w:marTop w:val="120"/>
          <w:marBottom w:val="0"/>
          <w:divBdr>
            <w:top w:val="none" w:sz="0" w:space="0" w:color="auto"/>
            <w:left w:val="none" w:sz="0" w:space="0" w:color="auto"/>
            <w:bottom w:val="none" w:sz="0" w:space="0" w:color="auto"/>
            <w:right w:val="none" w:sz="0" w:space="0" w:color="auto"/>
          </w:divBdr>
        </w:div>
        <w:div w:id="189032201">
          <w:marLeft w:val="0"/>
          <w:marRight w:val="0"/>
          <w:marTop w:val="120"/>
          <w:marBottom w:val="0"/>
          <w:divBdr>
            <w:top w:val="none" w:sz="0" w:space="0" w:color="auto"/>
            <w:left w:val="none" w:sz="0" w:space="0" w:color="auto"/>
            <w:bottom w:val="none" w:sz="0" w:space="0" w:color="auto"/>
            <w:right w:val="none" w:sz="0" w:space="0" w:color="auto"/>
          </w:divBdr>
        </w:div>
        <w:div w:id="1973511161">
          <w:marLeft w:val="0"/>
          <w:marRight w:val="0"/>
          <w:marTop w:val="120"/>
          <w:marBottom w:val="0"/>
          <w:divBdr>
            <w:top w:val="none" w:sz="0" w:space="0" w:color="auto"/>
            <w:left w:val="none" w:sz="0" w:space="0" w:color="auto"/>
            <w:bottom w:val="none" w:sz="0" w:space="0" w:color="auto"/>
            <w:right w:val="none" w:sz="0" w:space="0" w:color="auto"/>
          </w:divBdr>
        </w:div>
        <w:div w:id="1928998570">
          <w:marLeft w:val="0"/>
          <w:marRight w:val="0"/>
          <w:marTop w:val="120"/>
          <w:marBottom w:val="0"/>
          <w:divBdr>
            <w:top w:val="none" w:sz="0" w:space="0" w:color="auto"/>
            <w:left w:val="none" w:sz="0" w:space="0" w:color="auto"/>
            <w:bottom w:val="none" w:sz="0" w:space="0" w:color="auto"/>
            <w:right w:val="none" w:sz="0" w:space="0" w:color="auto"/>
          </w:divBdr>
        </w:div>
        <w:div w:id="1275215846">
          <w:marLeft w:val="0"/>
          <w:marRight w:val="0"/>
          <w:marTop w:val="120"/>
          <w:marBottom w:val="0"/>
          <w:divBdr>
            <w:top w:val="none" w:sz="0" w:space="0" w:color="auto"/>
            <w:left w:val="none" w:sz="0" w:space="0" w:color="auto"/>
            <w:bottom w:val="none" w:sz="0" w:space="0" w:color="auto"/>
            <w:right w:val="none" w:sz="0" w:space="0" w:color="auto"/>
          </w:divBdr>
        </w:div>
        <w:div w:id="1990669644">
          <w:marLeft w:val="0"/>
          <w:marRight w:val="0"/>
          <w:marTop w:val="120"/>
          <w:marBottom w:val="0"/>
          <w:divBdr>
            <w:top w:val="none" w:sz="0" w:space="0" w:color="auto"/>
            <w:left w:val="none" w:sz="0" w:space="0" w:color="auto"/>
            <w:bottom w:val="none" w:sz="0" w:space="0" w:color="auto"/>
            <w:right w:val="none" w:sz="0" w:space="0" w:color="auto"/>
          </w:divBdr>
        </w:div>
        <w:div w:id="1316111032">
          <w:marLeft w:val="0"/>
          <w:marRight w:val="0"/>
          <w:marTop w:val="120"/>
          <w:marBottom w:val="0"/>
          <w:divBdr>
            <w:top w:val="none" w:sz="0" w:space="0" w:color="auto"/>
            <w:left w:val="none" w:sz="0" w:space="0" w:color="auto"/>
            <w:bottom w:val="none" w:sz="0" w:space="0" w:color="auto"/>
            <w:right w:val="none" w:sz="0" w:space="0" w:color="auto"/>
          </w:divBdr>
        </w:div>
        <w:div w:id="997273104">
          <w:marLeft w:val="0"/>
          <w:marRight w:val="0"/>
          <w:marTop w:val="120"/>
          <w:marBottom w:val="0"/>
          <w:divBdr>
            <w:top w:val="none" w:sz="0" w:space="0" w:color="auto"/>
            <w:left w:val="none" w:sz="0" w:space="0" w:color="auto"/>
            <w:bottom w:val="none" w:sz="0" w:space="0" w:color="auto"/>
            <w:right w:val="none" w:sz="0" w:space="0" w:color="auto"/>
          </w:divBdr>
        </w:div>
        <w:div w:id="662708242">
          <w:marLeft w:val="0"/>
          <w:marRight w:val="0"/>
          <w:marTop w:val="120"/>
          <w:marBottom w:val="0"/>
          <w:divBdr>
            <w:top w:val="none" w:sz="0" w:space="0" w:color="auto"/>
            <w:left w:val="none" w:sz="0" w:space="0" w:color="auto"/>
            <w:bottom w:val="none" w:sz="0" w:space="0" w:color="auto"/>
            <w:right w:val="none" w:sz="0" w:space="0" w:color="auto"/>
          </w:divBdr>
        </w:div>
        <w:div w:id="1835023038">
          <w:marLeft w:val="0"/>
          <w:marRight w:val="0"/>
          <w:marTop w:val="120"/>
          <w:marBottom w:val="0"/>
          <w:divBdr>
            <w:top w:val="none" w:sz="0" w:space="0" w:color="auto"/>
            <w:left w:val="none" w:sz="0" w:space="0" w:color="auto"/>
            <w:bottom w:val="none" w:sz="0" w:space="0" w:color="auto"/>
            <w:right w:val="none" w:sz="0" w:space="0" w:color="auto"/>
          </w:divBdr>
        </w:div>
        <w:div w:id="433598604">
          <w:marLeft w:val="0"/>
          <w:marRight w:val="0"/>
          <w:marTop w:val="120"/>
          <w:marBottom w:val="0"/>
          <w:divBdr>
            <w:top w:val="none" w:sz="0" w:space="0" w:color="auto"/>
            <w:left w:val="none" w:sz="0" w:space="0" w:color="auto"/>
            <w:bottom w:val="none" w:sz="0" w:space="0" w:color="auto"/>
            <w:right w:val="none" w:sz="0" w:space="0" w:color="auto"/>
          </w:divBdr>
        </w:div>
        <w:div w:id="2036342603">
          <w:marLeft w:val="0"/>
          <w:marRight w:val="0"/>
          <w:marTop w:val="120"/>
          <w:marBottom w:val="0"/>
          <w:divBdr>
            <w:top w:val="none" w:sz="0" w:space="0" w:color="auto"/>
            <w:left w:val="none" w:sz="0" w:space="0" w:color="auto"/>
            <w:bottom w:val="none" w:sz="0" w:space="0" w:color="auto"/>
            <w:right w:val="none" w:sz="0" w:space="0" w:color="auto"/>
          </w:divBdr>
        </w:div>
        <w:div w:id="191380782">
          <w:marLeft w:val="0"/>
          <w:marRight w:val="0"/>
          <w:marTop w:val="120"/>
          <w:marBottom w:val="0"/>
          <w:divBdr>
            <w:top w:val="none" w:sz="0" w:space="0" w:color="auto"/>
            <w:left w:val="none" w:sz="0" w:space="0" w:color="auto"/>
            <w:bottom w:val="none" w:sz="0" w:space="0" w:color="auto"/>
            <w:right w:val="none" w:sz="0" w:space="0" w:color="auto"/>
          </w:divBdr>
        </w:div>
        <w:div w:id="916326536">
          <w:marLeft w:val="0"/>
          <w:marRight w:val="0"/>
          <w:marTop w:val="120"/>
          <w:marBottom w:val="0"/>
          <w:divBdr>
            <w:top w:val="none" w:sz="0" w:space="0" w:color="auto"/>
            <w:left w:val="none" w:sz="0" w:space="0" w:color="auto"/>
            <w:bottom w:val="none" w:sz="0" w:space="0" w:color="auto"/>
            <w:right w:val="none" w:sz="0" w:space="0" w:color="auto"/>
          </w:divBdr>
        </w:div>
        <w:div w:id="731201023">
          <w:marLeft w:val="0"/>
          <w:marRight w:val="0"/>
          <w:marTop w:val="0"/>
          <w:marBottom w:val="192"/>
          <w:divBdr>
            <w:top w:val="none" w:sz="0" w:space="0" w:color="auto"/>
            <w:left w:val="none" w:sz="0" w:space="0" w:color="auto"/>
            <w:bottom w:val="none" w:sz="0" w:space="0" w:color="auto"/>
            <w:right w:val="none" w:sz="0" w:space="0" w:color="auto"/>
          </w:divBdr>
          <w:divsChild>
            <w:div w:id="1507788638">
              <w:marLeft w:val="0"/>
              <w:marRight w:val="0"/>
              <w:marTop w:val="120"/>
              <w:marBottom w:val="0"/>
              <w:divBdr>
                <w:top w:val="none" w:sz="0" w:space="0" w:color="auto"/>
                <w:left w:val="none" w:sz="0" w:space="0" w:color="auto"/>
                <w:bottom w:val="none" w:sz="0" w:space="0" w:color="auto"/>
                <w:right w:val="none" w:sz="0" w:space="0" w:color="auto"/>
              </w:divBdr>
            </w:div>
          </w:divsChild>
        </w:div>
        <w:div w:id="2119832576">
          <w:marLeft w:val="0"/>
          <w:marRight w:val="0"/>
          <w:marTop w:val="120"/>
          <w:marBottom w:val="96"/>
          <w:divBdr>
            <w:top w:val="none" w:sz="0" w:space="0" w:color="auto"/>
            <w:left w:val="single" w:sz="24" w:space="0" w:color="CED3F1"/>
            <w:bottom w:val="none" w:sz="0" w:space="0" w:color="auto"/>
            <w:right w:val="none" w:sz="0" w:space="0" w:color="auto"/>
          </w:divBdr>
        </w:div>
        <w:div w:id="1072316558">
          <w:marLeft w:val="0"/>
          <w:marRight w:val="0"/>
          <w:marTop w:val="120"/>
          <w:marBottom w:val="0"/>
          <w:divBdr>
            <w:top w:val="none" w:sz="0" w:space="0" w:color="auto"/>
            <w:left w:val="none" w:sz="0" w:space="0" w:color="auto"/>
            <w:bottom w:val="none" w:sz="0" w:space="0" w:color="auto"/>
            <w:right w:val="none" w:sz="0" w:space="0" w:color="auto"/>
          </w:divBdr>
        </w:div>
      </w:divsChild>
    </w:div>
    <w:div w:id="472141647">
      <w:bodyDiv w:val="1"/>
      <w:marLeft w:val="0"/>
      <w:marRight w:val="0"/>
      <w:marTop w:val="0"/>
      <w:marBottom w:val="0"/>
      <w:divBdr>
        <w:top w:val="none" w:sz="0" w:space="0" w:color="auto"/>
        <w:left w:val="none" w:sz="0" w:space="0" w:color="auto"/>
        <w:bottom w:val="none" w:sz="0" w:space="0" w:color="auto"/>
        <w:right w:val="none" w:sz="0" w:space="0" w:color="auto"/>
      </w:divBdr>
      <w:divsChild>
        <w:div w:id="622614982">
          <w:marLeft w:val="0"/>
          <w:marRight w:val="0"/>
          <w:marTop w:val="120"/>
          <w:marBottom w:val="0"/>
          <w:divBdr>
            <w:top w:val="none" w:sz="0" w:space="0" w:color="auto"/>
            <w:left w:val="none" w:sz="0" w:space="0" w:color="auto"/>
            <w:bottom w:val="none" w:sz="0" w:space="0" w:color="auto"/>
            <w:right w:val="none" w:sz="0" w:space="0" w:color="auto"/>
          </w:divBdr>
        </w:div>
        <w:div w:id="541283028">
          <w:marLeft w:val="0"/>
          <w:marRight w:val="0"/>
          <w:marTop w:val="120"/>
          <w:marBottom w:val="0"/>
          <w:divBdr>
            <w:top w:val="none" w:sz="0" w:space="0" w:color="auto"/>
            <w:left w:val="none" w:sz="0" w:space="0" w:color="auto"/>
            <w:bottom w:val="none" w:sz="0" w:space="0" w:color="auto"/>
            <w:right w:val="none" w:sz="0" w:space="0" w:color="auto"/>
          </w:divBdr>
        </w:div>
        <w:div w:id="588271614">
          <w:marLeft w:val="0"/>
          <w:marRight w:val="0"/>
          <w:marTop w:val="120"/>
          <w:marBottom w:val="0"/>
          <w:divBdr>
            <w:top w:val="none" w:sz="0" w:space="0" w:color="auto"/>
            <w:left w:val="none" w:sz="0" w:space="0" w:color="auto"/>
            <w:bottom w:val="none" w:sz="0" w:space="0" w:color="auto"/>
            <w:right w:val="none" w:sz="0" w:space="0" w:color="auto"/>
          </w:divBdr>
        </w:div>
        <w:div w:id="1895771839">
          <w:marLeft w:val="0"/>
          <w:marRight w:val="0"/>
          <w:marTop w:val="120"/>
          <w:marBottom w:val="0"/>
          <w:divBdr>
            <w:top w:val="none" w:sz="0" w:space="0" w:color="auto"/>
            <w:left w:val="none" w:sz="0" w:space="0" w:color="auto"/>
            <w:bottom w:val="none" w:sz="0" w:space="0" w:color="auto"/>
            <w:right w:val="none" w:sz="0" w:space="0" w:color="auto"/>
          </w:divBdr>
        </w:div>
        <w:div w:id="2097434625">
          <w:marLeft w:val="0"/>
          <w:marRight w:val="0"/>
          <w:marTop w:val="120"/>
          <w:marBottom w:val="0"/>
          <w:divBdr>
            <w:top w:val="none" w:sz="0" w:space="0" w:color="auto"/>
            <w:left w:val="none" w:sz="0" w:space="0" w:color="auto"/>
            <w:bottom w:val="none" w:sz="0" w:space="0" w:color="auto"/>
            <w:right w:val="none" w:sz="0" w:space="0" w:color="auto"/>
          </w:divBdr>
        </w:div>
        <w:div w:id="1453355843">
          <w:marLeft w:val="0"/>
          <w:marRight w:val="0"/>
          <w:marTop w:val="120"/>
          <w:marBottom w:val="0"/>
          <w:divBdr>
            <w:top w:val="none" w:sz="0" w:space="0" w:color="auto"/>
            <w:left w:val="none" w:sz="0" w:space="0" w:color="auto"/>
            <w:bottom w:val="none" w:sz="0" w:space="0" w:color="auto"/>
            <w:right w:val="none" w:sz="0" w:space="0" w:color="auto"/>
          </w:divBdr>
        </w:div>
        <w:div w:id="116028835">
          <w:marLeft w:val="0"/>
          <w:marRight w:val="0"/>
          <w:marTop w:val="120"/>
          <w:marBottom w:val="0"/>
          <w:divBdr>
            <w:top w:val="none" w:sz="0" w:space="0" w:color="auto"/>
            <w:left w:val="none" w:sz="0" w:space="0" w:color="auto"/>
            <w:bottom w:val="none" w:sz="0" w:space="0" w:color="auto"/>
            <w:right w:val="none" w:sz="0" w:space="0" w:color="auto"/>
          </w:divBdr>
        </w:div>
        <w:div w:id="550724682">
          <w:marLeft w:val="0"/>
          <w:marRight w:val="0"/>
          <w:marTop w:val="120"/>
          <w:marBottom w:val="0"/>
          <w:divBdr>
            <w:top w:val="none" w:sz="0" w:space="0" w:color="auto"/>
            <w:left w:val="none" w:sz="0" w:space="0" w:color="auto"/>
            <w:bottom w:val="none" w:sz="0" w:space="0" w:color="auto"/>
            <w:right w:val="none" w:sz="0" w:space="0" w:color="auto"/>
          </w:divBdr>
        </w:div>
        <w:div w:id="443110033">
          <w:marLeft w:val="0"/>
          <w:marRight w:val="0"/>
          <w:marTop w:val="120"/>
          <w:marBottom w:val="0"/>
          <w:divBdr>
            <w:top w:val="none" w:sz="0" w:space="0" w:color="auto"/>
            <w:left w:val="none" w:sz="0" w:space="0" w:color="auto"/>
            <w:bottom w:val="none" w:sz="0" w:space="0" w:color="auto"/>
            <w:right w:val="none" w:sz="0" w:space="0" w:color="auto"/>
          </w:divBdr>
        </w:div>
        <w:div w:id="628047714">
          <w:marLeft w:val="0"/>
          <w:marRight w:val="0"/>
          <w:marTop w:val="120"/>
          <w:marBottom w:val="0"/>
          <w:divBdr>
            <w:top w:val="none" w:sz="0" w:space="0" w:color="auto"/>
            <w:left w:val="none" w:sz="0" w:space="0" w:color="auto"/>
            <w:bottom w:val="none" w:sz="0" w:space="0" w:color="auto"/>
            <w:right w:val="none" w:sz="0" w:space="0" w:color="auto"/>
          </w:divBdr>
        </w:div>
      </w:divsChild>
    </w:div>
    <w:div w:id="502430309">
      <w:bodyDiv w:val="1"/>
      <w:marLeft w:val="0"/>
      <w:marRight w:val="0"/>
      <w:marTop w:val="0"/>
      <w:marBottom w:val="0"/>
      <w:divBdr>
        <w:top w:val="none" w:sz="0" w:space="0" w:color="auto"/>
        <w:left w:val="none" w:sz="0" w:space="0" w:color="auto"/>
        <w:bottom w:val="none" w:sz="0" w:space="0" w:color="auto"/>
        <w:right w:val="none" w:sz="0" w:space="0" w:color="auto"/>
      </w:divBdr>
      <w:divsChild>
        <w:div w:id="430004538">
          <w:marLeft w:val="0"/>
          <w:marRight w:val="0"/>
          <w:marTop w:val="120"/>
          <w:marBottom w:val="0"/>
          <w:divBdr>
            <w:top w:val="none" w:sz="0" w:space="0" w:color="auto"/>
            <w:left w:val="none" w:sz="0" w:space="0" w:color="auto"/>
            <w:bottom w:val="none" w:sz="0" w:space="0" w:color="auto"/>
            <w:right w:val="none" w:sz="0" w:space="0" w:color="auto"/>
          </w:divBdr>
        </w:div>
        <w:div w:id="794760466">
          <w:marLeft w:val="0"/>
          <w:marRight w:val="0"/>
          <w:marTop w:val="120"/>
          <w:marBottom w:val="0"/>
          <w:divBdr>
            <w:top w:val="none" w:sz="0" w:space="0" w:color="auto"/>
            <w:left w:val="none" w:sz="0" w:space="0" w:color="auto"/>
            <w:bottom w:val="none" w:sz="0" w:space="0" w:color="auto"/>
            <w:right w:val="none" w:sz="0" w:space="0" w:color="auto"/>
          </w:divBdr>
        </w:div>
        <w:div w:id="1626545351">
          <w:marLeft w:val="0"/>
          <w:marRight w:val="0"/>
          <w:marTop w:val="120"/>
          <w:marBottom w:val="0"/>
          <w:divBdr>
            <w:top w:val="none" w:sz="0" w:space="0" w:color="auto"/>
            <w:left w:val="none" w:sz="0" w:space="0" w:color="auto"/>
            <w:bottom w:val="none" w:sz="0" w:space="0" w:color="auto"/>
            <w:right w:val="none" w:sz="0" w:space="0" w:color="auto"/>
          </w:divBdr>
        </w:div>
        <w:div w:id="51196588">
          <w:marLeft w:val="0"/>
          <w:marRight w:val="0"/>
          <w:marTop w:val="120"/>
          <w:marBottom w:val="0"/>
          <w:divBdr>
            <w:top w:val="none" w:sz="0" w:space="0" w:color="auto"/>
            <w:left w:val="none" w:sz="0" w:space="0" w:color="auto"/>
            <w:bottom w:val="none" w:sz="0" w:space="0" w:color="auto"/>
            <w:right w:val="none" w:sz="0" w:space="0" w:color="auto"/>
          </w:divBdr>
        </w:div>
        <w:div w:id="269357144">
          <w:marLeft w:val="0"/>
          <w:marRight w:val="0"/>
          <w:marTop w:val="120"/>
          <w:marBottom w:val="0"/>
          <w:divBdr>
            <w:top w:val="none" w:sz="0" w:space="0" w:color="auto"/>
            <w:left w:val="none" w:sz="0" w:space="0" w:color="auto"/>
            <w:bottom w:val="none" w:sz="0" w:space="0" w:color="auto"/>
            <w:right w:val="none" w:sz="0" w:space="0" w:color="auto"/>
          </w:divBdr>
        </w:div>
        <w:div w:id="325863445">
          <w:marLeft w:val="0"/>
          <w:marRight w:val="0"/>
          <w:marTop w:val="120"/>
          <w:marBottom w:val="0"/>
          <w:divBdr>
            <w:top w:val="none" w:sz="0" w:space="0" w:color="auto"/>
            <w:left w:val="none" w:sz="0" w:space="0" w:color="auto"/>
            <w:bottom w:val="none" w:sz="0" w:space="0" w:color="auto"/>
            <w:right w:val="none" w:sz="0" w:space="0" w:color="auto"/>
          </w:divBdr>
        </w:div>
        <w:div w:id="1851486330">
          <w:marLeft w:val="0"/>
          <w:marRight w:val="0"/>
          <w:marTop w:val="120"/>
          <w:marBottom w:val="0"/>
          <w:divBdr>
            <w:top w:val="none" w:sz="0" w:space="0" w:color="auto"/>
            <w:left w:val="none" w:sz="0" w:space="0" w:color="auto"/>
            <w:bottom w:val="none" w:sz="0" w:space="0" w:color="auto"/>
            <w:right w:val="none" w:sz="0" w:space="0" w:color="auto"/>
          </w:divBdr>
        </w:div>
      </w:divsChild>
    </w:div>
    <w:div w:id="575866248">
      <w:bodyDiv w:val="1"/>
      <w:marLeft w:val="0"/>
      <w:marRight w:val="0"/>
      <w:marTop w:val="0"/>
      <w:marBottom w:val="0"/>
      <w:divBdr>
        <w:top w:val="none" w:sz="0" w:space="0" w:color="auto"/>
        <w:left w:val="none" w:sz="0" w:space="0" w:color="auto"/>
        <w:bottom w:val="none" w:sz="0" w:space="0" w:color="auto"/>
        <w:right w:val="none" w:sz="0" w:space="0" w:color="auto"/>
      </w:divBdr>
      <w:divsChild>
        <w:div w:id="499929230">
          <w:marLeft w:val="0"/>
          <w:marRight w:val="0"/>
          <w:marTop w:val="120"/>
          <w:marBottom w:val="0"/>
          <w:divBdr>
            <w:top w:val="none" w:sz="0" w:space="0" w:color="auto"/>
            <w:left w:val="none" w:sz="0" w:space="0" w:color="auto"/>
            <w:bottom w:val="none" w:sz="0" w:space="0" w:color="auto"/>
            <w:right w:val="none" w:sz="0" w:space="0" w:color="auto"/>
          </w:divBdr>
        </w:div>
        <w:div w:id="1697383031">
          <w:marLeft w:val="0"/>
          <w:marRight w:val="0"/>
          <w:marTop w:val="120"/>
          <w:marBottom w:val="0"/>
          <w:divBdr>
            <w:top w:val="none" w:sz="0" w:space="0" w:color="auto"/>
            <w:left w:val="none" w:sz="0" w:space="0" w:color="auto"/>
            <w:bottom w:val="none" w:sz="0" w:space="0" w:color="auto"/>
            <w:right w:val="none" w:sz="0" w:space="0" w:color="auto"/>
          </w:divBdr>
        </w:div>
        <w:div w:id="709112714">
          <w:marLeft w:val="0"/>
          <w:marRight w:val="0"/>
          <w:marTop w:val="120"/>
          <w:marBottom w:val="0"/>
          <w:divBdr>
            <w:top w:val="none" w:sz="0" w:space="0" w:color="auto"/>
            <w:left w:val="none" w:sz="0" w:space="0" w:color="auto"/>
            <w:bottom w:val="none" w:sz="0" w:space="0" w:color="auto"/>
            <w:right w:val="none" w:sz="0" w:space="0" w:color="auto"/>
          </w:divBdr>
        </w:div>
        <w:div w:id="1227376752">
          <w:marLeft w:val="0"/>
          <w:marRight w:val="0"/>
          <w:marTop w:val="120"/>
          <w:marBottom w:val="0"/>
          <w:divBdr>
            <w:top w:val="none" w:sz="0" w:space="0" w:color="auto"/>
            <w:left w:val="none" w:sz="0" w:space="0" w:color="auto"/>
            <w:bottom w:val="none" w:sz="0" w:space="0" w:color="auto"/>
            <w:right w:val="none" w:sz="0" w:space="0" w:color="auto"/>
          </w:divBdr>
        </w:div>
        <w:div w:id="306518530">
          <w:marLeft w:val="0"/>
          <w:marRight w:val="0"/>
          <w:marTop w:val="120"/>
          <w:marBottom w:val="0"/>
          <w:divBdr>
            <w:top w:val="none" w:sz="0" w:space="0" w:color="auto"/>
            <w:left w:val="none" w:sz="0" w:space="0" w:color="auto"/>
            <w:bottom w:val="none" w:sz="0" w:space="0" w:color="auto"/>
            <w:right w:val="none" w:sz="0" w:space="0" w:color="auto"/>
          </w:divBdr>
        </w:div>
        <w:div w:id="1202983835">
          <w:marLeft w:val="0"/>
          <w:marRight w:val="0"/>
          <w:marTop w:val="120"/>
          <w:marBottom w:val="0"/>
          <w:divBdr>
            <w:top w:val="none" w:sz="0" w:space="0" w:color="auto"/>
            <w:left w:val="none" w:sz="0" w:space="0" w:color="auto"/>
            <w:bottom w:val="none" w:sz="0" w:space="0" w:color="auto"/>
            <w:right w:val="none" w:sz="0" w:space="0" w:color="auto"/>
          </w:divBdr>
        </w:div>
      </w:divsChild>
    </w:div>
    <w:div w:id="721178086">
      <w:bodyDiv w:val="1"/>
      <w:marLeft w:val="0"/>
      <w:marRight w:val="0"/>
      <w:marTop w:val="0"/>
      <w:marBottom w:val="0"/>
      <w:divBdr>
        <w:top w:val="none" w:sz="0" w:space="0" w:color="auto"/>
        <w:left w:val="none" w:sz="0" w:space="0" w:color="auto"/>
        <w:bottom w:val="none" w:sz="0" w:space="0" w:color="auto"/>
        <w:right w:val="none" w:sz="0" w:space="0" w:color="auto"/>
      </w:divBdr>
      <w:divsChild>
        <w:div w:id="1258711347">
          <w:marLeft w:val="0"/>
          <w:marRight w:val="0"/>
          <w:marTop w:val="120"/>
          <w:marBottom w:val="0"/>
          <w:divBdr>
            <w:top w:val="none" w:sz="0" w:space="0" w:color="auto"/>
            <w:left w:val="none" w:sz="0" w:space="0" w:color="auto"/>
            <w:bottom w:val="none" w:sz="0" w:space="0" w:color="auto"/>
            <w:right w:val="none" w:sz="0" w:space="0" w:color="auto"/>
          </w:divBdr>
        </w:div>
        <w:div w:id="8303">
          <w:marLeft w:val="0"/>
          <w:marRight w:val="0"/>
          <w:marTop w:val="120"/>
          <w:marBottom w:val="0"/>
          <w:divBdr>
            <w:top w:val="none" w:sz="0" w:space="0" w:color="auto"/>
            <w:left w:val="none" w:sz="0" w:space="0" w:color="auto"/>
            <w:bottom w:val="none" w:sz="0" w:space="0" w:color="auto"/>
            <w:right w:val="none" w:sz="0" w:space="0" w:color="auto"/>
          </w:divBdr>
        </w:div>
        <w:div w:id="1250308099">
          <w:marLeft w:val="0"/>
          <w:marRight w:val="0"/>
          <w:marTop w:val="120"/>
          <w:marBottom w:val="0"/>
          <w:divBdr>
            <w:top w:val="none" w:sz="0" w:space="0" w:color="auto"/>
            <w:left w:val="none" w:sz="0" w:space="0" w:color="auto"/>
            <w:bottom w:val="none" w:sz="0" w:space="0" w:color="auto"/>
            <w:right w:val="none" w:sz="0" w:space="0" w:color="auto"/>
          </w:divBdr>
        </w:div>
        <w:div w:id="182940381">
          <w:marLeft w:val="0"/>
          <w:marRight w:val="0"/>
          <w:marTop w:val="120"/>
          <w:marBottom w:val="0"/>
          <w:divBdr>
            <w:top w:val="none" w:sz="0" w:space="0" w:color="auto"/>
            <w:left w:val="none" w:sz="0" w:space="0" w:color="auto"/>
            <w:bottom w:val="none" w:sz="0" w:space="0" w:color="auto"/>
            <w:right w:val="none" w:sz="0" w:space="0" w:color="auto"/>
          </w:divBdr>
        </w:div>
        <w:div w:id="1130830660">
          <w:marLeft w:val="0"/>
          <w:marRight w:val="0"/>
          <w:marTop w:val="120"/>
          <w:marBottom w:val="0"/>
          <w:divBdr>
            <w:top w:val="none" w:sz="0" w:space="0" w:color="auto"/>
            <w:left w:val="none" w:sz="0" w:space="0" w:color="auto"/>
            <w:bottom w:val="none" w:sz="0" w:space="0" w:color="auto"/>
            <w:right w:val="none" w:sz="0" w:space="0" w:color="auto"/>
          </w:divBdr>
        </w:div>
        <w:div w:id="572392806">
          <w:marLeft w:val="0"/>
          <w:marRight w:val="0"/>
          <w:marTop w:val="120"/>
          <w:marBottom w:val="0"/>
          <w:divBdr>
            <w:top w:val="none" w:sz="0" w:space="0" w:color="auto"/>
            <w:left w:val="none" w:sz="0" w:space="0" w:color="auto"/>
            <w:bottom w:val="none" w:sz="0" w:space="0" w:color="auto"/>
            <w:right w:val="none" w:sz="0" w:space="0" w:color="auto"/>
          </w:divBdr>
        </w:div>
        <w:div w:id="859851165">
          <w:marLeft w:val="0"/>
          <w:marRight w:val="0"/>
          <w:marTop w:val="120"/>
          <w:marBottom w:val="0"/>
          <w:divBdr>
            <w:top w:val="none" w:sz="0" w:space="0" w:color="auto"/>
            <w:left w:val="none" w:sz="0" w:space="0" w:color="auto"/>
            <w:bottom w:val="none" w:sz="0" w:space="0" w:color="auto"/>
            <w:right w:val="none" w:sz="0" w:space="0" w:color="auto"/>
          </w:divBdr>
        </w:div>
      </w:divsChild>
    </w:div>
    <w:div w:id="770130598">
      <w:bodyDiv w:val="1"/>
      <w:marLeft w:val="0"/>
      <w:marRight w:val="0"/>
      <w:marTop w:val="0"/>
      <w:marBottom w:val="0"/>
      <w:divBdr>
        <w:top w:val="none" w:sz="0" w:space="0" w:color="auto"/>
        <w:left w:val="none" w:sz="0" w:space="0" w:color="auto"/>
        <w:bottom w:val="none" w:sz="0" w:space="0" w:color="auto"/>
        <w:right w:val="none" w:sz="0" w:space="0" w:color="auto"/>
      </w:divBdr>
      <w:divsChild>
        <w:div w:id="1419247675">
          <w:marLeft w:val="0"/>
          <w:marRight w:val="0"/>
          <w:marTop w:val="120"/>
          <w:marBottom w:val="0"/>
          <w:divBdr>
            <w:top w:val="none" w:sz="0" w:space="0" w:color="auto"/>
            <w:left w:val="none" w:sz="0" w:space="0" w:color="auto"/>
            <w:bottom w:val="none" w:sz="0" w:space="0" w:color="auto"/>
            <w:right w:val="none" w:sz="0" w:space="0" w:color="auto"/>
          </w:divBdr>
        </w:div>
        <w:div w:id="1323240453">
          <w:marLeft w:val="0"/>
          <w:marRight w:val="0"/>
          <w:marTop w:val="120"/>
          <w:marBottom w:val="0"/>
          <w:divBdr>
            <w:top w:val="none" w:sz="0" w:space="0" w:color="auto"/>
            <w:left w:val="none" w:sz="0" w:space="0" w:color="auto"/>
            <w:bottom w:val="none" w:sz="0" w:space="0" w:color="auto"/>
            <w:right w:val="none" w:sz="0" w:space="0" w:color="auto"/>
          </w:divBdr>
        </w:div>
        <w:div w:id="907308647">
          <w:marLeft w:val="0"/>
          <w:marRight w:val="0"/>
          <w:marTop w:val="120"/>
          <w:marBottom w:val="0"/>
          <w:divBdr>
            <w:top w:val="none" w:sz="0" w:space="0" w:color="auto"/>
            <w:left w:val="none" w:sz="0" w:space="0" w:color="auto"/>
            <w:bottom w:val="none" w:sz="0" w:space="0" w:color="auto"/>
            <w:right w:val="none" w:sz="0" w:space="0" w:color="auto"/>
          </w:divBdr>
        </w:div>
        <w:div w:id="140122061">
          <w:marLeft w:val="0"/>
          <w:marRight w:val="0"/>
          <w:marTop w:val="120"/>
          <w:marBottom w:val="0"/>
          <w:divBdr>
            <w:top w:val="none" w:sz="0" w:space="0" w:color="auto"/>
            <w:left w:val="none" w:sz="0" w:space="0" w:color="auto"/>
            <w:bottom w:val="none" w:sz="0" w:space="0" w:color="auto"/>
            <w:right w:val="none" w:sz="0" w:space="0" w:color="auto"/>
          </w:divBdr>
        </w:div>
        <w:div w:id="521627775">
          <w:marLeft w:val="0"/>
          <w:marRight w:val="0"/>
          <w:marTop w:val="120"/>
          <w:marBottom w:val="0"/>
          <w:divBdr>
            <w:top w:val="none" w:sz="0" w:space="0" w:color="auto"/>
            <w:left w:val="none" w:sz="0" w:space="0" w:color="auto"/>
            <w:bottom w:val="none" w:sz="0" w:space="0" w:color="auto"/>
            <w:right w:val="none" w:sz="0" w:space="0" w:color="auto"/>
          </w:divBdr>
        </w:div>
        <w:div w:id="12190094">
          <w:marLeft w:val="0"/>
          <w:marRight w:val="0"/>
          <w:marTop w:val="120"/>
          <w:marBottom w:val="0"/>
          <w:divBdr>
            <w:top w:val="none" w:sz="0" w:space="0" w:color="auto"/>
            <w:left w:val="none" w:sz="0" w:space="0" w:color="auto"/>
            <w:bottom w:val="none" w:sz="0" w:space="0" w:color="auto"/>
            <w:right w:val="none" w:sz="0" w:space="0" w:color="auto"/>
          </w:divBdr>
        </w:div>
      </w:divsChild>
    </w:div>
    <w:div w:id="781925622">
      <w:bodyDiv w:val="1"/>
      <w:marLeft w:val="0"/>
      <w:marRight w:val="0"/>
      <w:marTop w:val="0"/>
      <w:marBottom w:val="0"/>
      <w:divBdr>
        <w:top w:val="none" w:sz="0" w:space="0" w:color="auto"/>
        <w:left w:val="none" w:sz="0" w:space="0" w:color="auto"/>
        <w:bottom w:val="none" w:sz="0" w:space="0" w:color="auto"/>
        <w:right w:val="none" w:sz="0" w:space="0" w:color="auto"/>
      </w:divBdr>
      <w:divsChild>
        <w:div w:id="5056686">
          <w:marLeft w:val="0"/>
          <w:marRight w:val="0"/>
          <w:marTop w:val="120"/>
          <w:marBottom w:val="0"/>
          <w:divBdr>
            <w:top w:val="none" w:sz="0" w:space="0" w:color="auto"/>
            <w:left w:val="none" w:sz="0" w:space="0" w:color="auto"/>
            <w:bottom w:val="none" w:sz="0" w:space="0" w:color="auto"/>
            <w:right w:val="none" w:sz="0" w:space="0" w:color="auto"/>
          </w:divBdr>
        </w:div>
        <w:div w:id="693458524">
          <w:marLeft w:val="0"/>
          <w:marRight w:val="0"/>
          <w:marTop w:val="120"/>
          <w:marBottom w:val="0"/>
          <w:divBdr>
            <w:top w:val="none" w:sz="0" w:space="0" w:color="auto"/>
            <w:left w:val="none" w:sz="0" w:space="0" w:color="auto"/>
            <w:bottom w:val="none" w:sz="0" w:space="0" w:color="auto"/>
            <w:right w:val="none" w:sz="0" w:space="0" w:color="auto"/>
          </w:divBdr>
        </w:div>
        <w:div w:id="703482142">
          <w:marLeft w:val="0"/>
          <w:marRight w:val="0"/>
          <w:marTop w:val="120"/>
          <w:marBottom w:val="0"/>
          <w:divBdr>
            <w:top w:val="none" w:sz="0" w:space="0" w:color="auto"/>
            <w:left w:val="none" w:sz="0" w:space="0" w:color="auto"/>
            <w:bottom w:val="none" w:sz="0" w:space="0" w:color="auto"/>
            <w:right w:val="none" w:sz="0" w:space="0" w:color="auto"/>
          </w:divBdr>
        </w:div>
        <w:div w:id="317075222">
          <w:marLeft w:val="0"/>
          <w:marRight w:val="0"/>
          <w:marTop w:val="120"/>
          <w:marBottom w:val="0"/>
          <w:divBdr>
            <w:top w:val="none" w:sz="0" w:space="0" w:color="auto"/>
            <w:left w:val="none" w:sz="0" w:space="0" w:color="auto"/>
            <w:bottom w:val="none" w:sz="0" w:space="0" w:color="auto"/>
            <w:right w:val="none" w:sz="0" w:space="0" w:color="auto"/>
          </w:divBdr>
        </w:div>
        <w:div w:id="1791388211">
          <w:marLeft w:val="0"/>
          <w:marRight w:val="0"/>
          <w:marTop w:val="120"/>
          <w:marBottom w:val="0"/>
          <w:divBdr>
            <w:top w:val="none" w:sz="0" w:space="0" w:color="auto"/>
            <w:left w:val="none" w:sz="0" w:space="0" w:color="auto"/>
            <w:bottom w:val="none" w:sz="0" w:space="0" w:color="auto"/>
            <w:right w:val="none" w:sz="0" w:space="0" w:color="auto"/>
          </w:divBdr>
        </w:div>
        <w:div w:id="1041633229">
          <w:marLeft w:val="0"/>
          <w:marRight w:val="0"/>
          <w:marTop w:val="120"/>
          <w:marBottom w:val="0"/>
          <w:divBdr>
            <w:top w:val="none" w:sz="0" w:space="0" w:color="auto"/>
            <w:left w:val="none" w:sz="0" w:space="0" w:color="auto"/>
            <w:bottom w:val="none" w:sz="0" w:space="0" w:color="auto"/>
            <w:right w:val="none" w:sz="0" w:space="0" w:color="auto"/>
          </w:divBdr>
        </w:div>
        <w:div w:id="918632939">
          <w:marLeft w:val="0"/>
          <w:marRight w:val="0"/>
          <w:marTop w:val="120"/>
          <w:marBottom w:val="0"/>
          <w:divBdr>
            <w:top w:val="none" w:sz="0" w:space="0" w:color="auto"/>
            <w:left w:val="none" w:sz="0" w:space="0" w:color="auto"/>
            <w:bottom w:val="none" w:sz="0" w:space="0" w:color="auto"/>
            <w:right w:val="none" w:sz="0" w:space="0" w:color="auto"/>
          </w:divBdr>
        </w:div>
        <w:div w:id="2125345855">
          <w:marLeft w:val="0"/>
          <w:marRight w:val="0"/>
          <w:marTop w:val="120"/>
          <w:marBottom w:val="0"/>
          <w:divBdr>
            <w:top w:val="none" w:sz="0" w:space="0" w:color="auto"/>
            <w:left w:val="none" w:sz="0" w:space="0" w:color="auto"/>
            <w:bottom w:val="none" w:sz="0" w:space="0" w:color="auto"/>
            <w:right w:val="none" w:sz="0" w:space="0" w:color="auto"/>
          </w:divBdr>
        </w:div>
        <w:div w:id="1563713527">
          <w:marLeft w:val="0"/>
          <w:marRight w:val="0"/>
          <w:marTop w:val="120"/>
          <w:marBottom w:val="0"/>
          <w:divBdr>
            <w:top w:val="none" w:sz="0" w:space="0" w:color="auto"/>
            <w:left w:val="none" w:sz="0" w:space="0" w:color="auto"/>
            <w:bottom w:val="none" w:sz="0" w:space="0" w:color="auto"/>
            <w:right w:val="none" w:sz="0" w:space="0" w:color="auto"/>
          </w:divBdr>
        </w:div>
        <w:div w:id="214976860">
          <w:marLeft w:val="0"/>
          <w:marRight w:val="0"/>
          <w:marTop w:val="0"/>
          <w:marBottom w:val="192"/>
          <w:divBdr>
            <w:top w:val="none" w:sz="0" w:space="0" w:color="auto"/>
            <w:left w:val="none" w:sz="0" w:space="0" w:color="auto"/>
            <w:bottom w:val="none" w:sz="0" w:space="0" w:color="auto"/>
            <w:right w:val="none" w:sz="0" w:space="0" w:color="auto"/>
          </w:divBdr>
          <w:divsChild>
            <w:div w:id="425659937">
              <w:marLeft w:val="0"/>
              <w:marRight w:val="0"/>
              <w:marTop w:val="120"/>
              <w:marBottom w:val="0"/>
              <w:divBdr>
                <w:top w:val="none" w:sz="0" w:space="0" w:color="auto"/>
                <w:left w:val="none" w:sz="0" w:space="0" w:color="auto"/>
                <w:bottom w:val="none" w:sz="0" w:space="0" w:color="auto"/>
                <w:right w:val="none" w:sz="0" w:space="0" w:color="auto"/>
              </w:divBdr>
            </w:div>
          </w:divsChild>
        </w:div>
        <w:div w:id="1629821872">
          <w:marLeft w:val="0"/>
          <w:marRight w:val="0"/>
          <w:marTop w:val="120"/>
          <w:marBottom w:val="96"/>
          <w:divBdr>
            <w:top w:val="none" w:sz="0" w:space="0" w:color="auto"/>
            <w:left w:val="single" w:sz="24" w:space="0" w:color="CED3F1"/>
            <w:bottom w:val="none" w:sz="0" w:space="0" w:color="auto"/>
            <w:right w:val="none" w:sz="0" w:space="0" w:color="auto"/>
          </w:divBdr>
        </w:div>
        <w:div w:id="1020283078">
          <w:marLeft w:val="0"/>
          <w:marRight w:val="0"/>
          <w:marTop w:val="120"/>
          <w:marBottom w:val="0"/>
          <w:divBdr>
            <w:top w:val="none" w:sz="0" w:space="0" w:color="auto"/>
            <w:left w:val="none" w:sz="0" w:space="0" w:color="auto"/>
            <w:bottom w:val="none" w:sz="0" w:space="0" w:color="auto"/>
            <w:right w:val="none" w:sz="0" w:space="0" w:color="auto"/>
          </w:divBdr>
        </w:div>
        <w:div w:id="9449523">
          <w:marLeft w:val="0"/>
          <w:marRight w:val="0"/>
          <w:marTop w:val="120"/>
          <w:marBottom w:val="0"/>
          <w:divBdr>
            <w:top w:val="none" w:sz="0" w:space="0" w:color="auto"/>
            <w:left w:val="none" w:sz="0" w:space="0" w:color="auto"/>
            <w:bottom w:val="none" w:sz="0" w:space="0" w:color="auto"/>
            <w:right w:val="none" w:sz="0" w:space="0" w:color="auto"/>
          </w:divBdr>
        </w:div>
        <w:div w:id="875657737">
          <w:marLeft w:val="0"/>
          <w:marRight w:val="0"/>
          <w:marTop w:val="120"/>
          <w:marBottom w:val="0"/>
          <w:divBdr>
            <w:top w:val="none" w:sz="0" w:space="0" w:color="auto"/>
            <w:left w:val="none" w:sz="0" w:space="0" w:color="auto"/>
            <w:bottom w:val="none" w:sz="0" w:space="0" w:color="auto"/>
            <w:right w:val="none" w:sz="0" w:space="0" w:color="auto"/>
          </w:divBdr>
        </w:div>
        <w:div w:id="1613707722">
          <w:marLeft w:val="0"/>
          <w:marRight w:val="0"/>
          <w:marTop w:val="120"/>
          <w:marBottom w:val="0"/>
          <w:divBdr>
            <w:top w:val="none" w:sz="0" w:space="0" w:color="auto"/>
            <w:left w:val="none" w:sz="0" w:space="0" w:color="auto"/>
            <w:bottom w:val="none" w:sz="0" w:space="0" w:color="auto"/>
            <w:right w:val="none" w:sz="0" w:space="0" w:color="auto"/>
          </w:divBdr>
        </w:div>
        <w:div w:id="543906589">
          <w:marLeft w:val="0"/>
          <w:marRight w:val="0"/>
          <w:marTop w:val="120"/>
          <w:marBottom w:val="0"/>
          <w:divBdr>
            <w:top w:val="none" w:sz="0" w:space="0" w:color="auto"/>
            <w:left w:val="none" w:sz="0" w:space="0" w:color="auto"/>
            <w:bottom w:val="none" w:sz="0" w:space="0" w:color="auto"/>
            <w:right w:val="none" w:sz="0" w:space="0" w:color="auto"/>
          </w:divBdr>
        </w:div>
        <w:div w:id="169294482">
          <w:marLeft w:val="0"/>
          <w:marRight w:val="0"/>
          <w:marTop w:val="120"/>
          <w:marBottom w:val="0"/>
          <w:divBdr>
            <w:top w:val="none" w:sz="0" w:space="0" w:color="auto"/>
            <w:left w:val="none" w:sz="0" w:space="0" w:color="auto"/>
            <w:bottom w:val="none" w:sz="0" w:space="0" w:color="auto"/>
            <w:right w:val="none" w:sz="0" w:space="0" w:color="auto"/>
          </w:divBdr>
        </w:div>
        <w:div w:id="460660069">
          <w:marLeft w:val="0"/>
          <w:marRight w:val="0"/>
          <w:marTop w:val="120"/>
          <w:marBottom w:val="0"/>
          <w:divBdr>
            <w:top w:val="none" w:sz="0" w:space="0" w:color="auto"/>
            <w:left w:val="none" w:sz="0" w:space="0" w:color="auto"/>
            <w:bottom w:val="none" w:sz="0" w:space="0" w:color="auto"/>
            <w:right w:val="none" w:sz="0" w:space="0" w:color="auto"/>
          </w:divBdr>
        </w:div>
        <w:div w:id="1157502715">
          <w:marLeft w:val="0"/>
          <w:marRight w:val="0"/>
          <w:marTop w:val="120"/>
          <w:marBottom w:val="0"/>
          <w:divBdr>
            <w:top w:val="none" w:sz="0" w:space="0" w:color="auto"/>
            <w:left w:val="none" w:sz="0" w:space="0" w:color="auto"/>
            <w:bottom w:val="none" w:sz="0" w:space="0" w:color="auto"/>
            <w:right w:val="none" w:sz="0" w:space="0" w:color="auto"/>
          </w:divBdr>
        </w:div>
        <w:div w:id="735974820">
          <w:marLeft w:val="0"/>
          <w:marRight w:val="0"/>
          <w:marTop w:val="120"/>
          <w:marBottom w:val="0"/>
          <w:divBdr>
            <w:top w:val="none" w:sz="0" w:space="0" w:color="auto"/>
            <w:left w:val="none" w:sz="0" w:space="0" w:color="auto"/>
            <w:bottom w:val="none" w:sz="0" w:space="0" w:color="auto"/>
            <w:right w:val="none" w:sz="0" w:space="0" w:color="auto"/>
          </w:divBdr>
        </w:div>
        <w:div w:id="1012415448">
          <w:marLeft w:val="0"/>
          <w:marRight w:val="0"/>
          <w:marTop w:val="120"/>
          <w:marBottom w:val="0"/>
          <w:divBdr>
            <w:top w:val="none" w:sz="0" w:space="0" w:color="auto"/>
            <w:left w:val="none" w:sz="0" w:space="0" w:color="auto"/>
            <w:bottom w:val="none" w:sz="0" w:space="0" w:color="auto"/>
            <w:right w:val="none" w:sz="0" w:space="0" w:color="auto"/>
          </w:divBdr>
        </w:div>
        <w:div w:id="1798527343">
          <w:marLeft w:val="0"/>
          <w:marRight w:val="0"/>
          <w:marTop w:val="120"/>
          <w:marBottom w:val="0"/>
          <w:divBdr>
            <w:top w:val="none" w:sz="0" w:space="0" w:color="auto"/>
            <w:left w:val="none" w:sz="0" w:space="0" w:color="auto"/>
            <w:bottom w:val="none" w:sz="0" w:space="0" w:color="auto"/>
            <w:right w:val="none" w:sz="0" w:space="0" w:color="auto"/>
          </w:divBdr>
        </w:div>
        <w:div w:id="666787565">
          <w:marLeft w:val="0"/>
          <w:marRight w:val="0"/>
          <w:marTop w:val="120"/>
          <w:marBottom w:val="0"/>
          <w:divBdr>
            <w:top w:val="none" w:sz="0" w:space="0" w:color="auto"/>
            <w:left w:val="none" w:sz="0" w:space="0" w:color="auto"/>
            <w:bottom w:val="none" w:sz="0" w:space="0" w:color="auto"/>
            <w:right w:val="none" w:sz="0" w:space="0" w:color="auto"/>
          </w:divBdr>
        </w:div>
        <w:div w:id="1311597023">
          <w:marLeft w:val="0"/>
          <w:marRight w:val="0"/>
          <w:marTop w:val="120"/>
          <w:marBottom w:val="0"/>
          <w:divBdr>
            <w:top w:val="none" w:sz="0" w:space="0" w:color="auto"/>
            <w:left w:val="none" w:sz="0" w:space="0" w:color="auto"/>
            <w:bottom w:val="none" w:sz="0" w:space="0" w:color="auto"/>
            <w:right w:val="none" w:sz="0" w:space="0" w:color="auto"/>
          </w:divBdr>
        </w:div>
        <w:div w:id="1489832896">
          <w:marLeft w:val="0"/>
          <w:marRight w:val="0"/>
          <w:marTop w:val="120"/>
          <w:marBottom w:val="0"/>
          <w:divBdr>
            <w:top w:val="none" w:sz="0" w:space="0" w:color="auto"/>
            <w:left w:val="none" w:sz="0" w:space="0" w:color="auto"/>
            <w:bottom w:val="none" w:sz="0" w:space="0" w:color="auto"/>
            <w:right w:val="none" w:sz="0" w:space="0" w:color="auto"/>
          </w:divBdr>
        </w:div>
        <w:div w:id="1162743999">
          <w:marLeft w:val="0"/>
          <w:marRight w:val="0"/>
          <w:marTop w:val="120"/>
          <w:marBottom w:val="0"/>
          <w:divBdr>
            <w:top w:val="none" w:sz="0" w:space="0" w:color="auto"/>
            <w:left w:val="none" w:sz="0" w:space="0" w:color="auto"/>
            <w:bottom w:val="none" w:sz="0" w:space="0" w:color="auto"/>
            <w:right w:val="none" w:sz="0" w:space="0" w:color="auto"/>
          </w:divBdr>
        </w:div>
        <w:div w:id="1797092694">
          <w:marLeft w:val="0"/>
          <w:marRight w:val="0"/>
          <w:marTop w:val="120"/>
          <w:marBottom w:val="0"/>
          <w:divBdr>
            <w:top w:val="none" w:sz="0" w:space="0" w:color="auto"/>
            <w:left w:val="none" w:sz="0" w:space="0" w:color="auto"/>
            <w:bottom w:val="none" w:sz="0" w:space="0" w:color="auto"/>
            <w:right w:val="none" w:sz="0" w:space="0" w:color="auto"/>
          </w:divBdr>
        </w:div>
        <w:div w:id="24067667">
          <w:marLeft w:val="0"/>
          <w:marRight w:val="0"/>
          <w:marTop w:val="120"/>
          <w:marBottom w:val="0"/>
          <w:divBdr>
            <w:top w:val="none" w:sz="0" w:space="0" w:color="auto"/>
            <w:left w:val="none" w:sz="0" w:space="0" w:color="auto"/>
            <w:bottom w:val="none" w:sz="0" w:space="0" w:color="auto"/>
            <w:right w:val="none" w:sz="0" w:space="0" w:color="auto"/>
          </w:divBdr>
        </w:div>
        <w:div w:id="385373961">
          <w:marLeft w:val="0"/>
          <w:marRight w:val="0"/>
          <w:marTop w:val="120"/>
          <w:marBottom w:val="0"/>
          <w:divBdr>
            <w:top w:val="none" w:sz="0" w:space="0" w:color="auto"/>
            <w:left w:val="none" w:sz="0" w:space="0" w:color="auto"/>
            <w:bottom w:val="none" w:sz="0" w:space="0" w:color="auto"/>
            <w:right w:val="none" w:sz="0" w:space="0" w:color="auto"/>
          </w:divBdr>
        </w:div>
        <w:div w:id="462114470">
          <w:marLeft w:val="0"/>
          <w:marRight w:val="0"/>
          <w:marTop w:val="120"/>
          <w:marBottom w:val="0"/>
          <w:divBdr>
            <w:top w:val="none" w:sz="0" w:space="0" w:color="auto"/>
            <w:left w:val="none" w:sz="0" w:space="0" w:color="auto"/>
            <w:bottom w:val="none" w:sz="0" w:space="0" w:color="auto"/>
            <w:right w:val="none" w:sz="0" w:space="0" w:color="auto"/>
          </w:divBdr>
        </w:div>
        <w:div w:id="1686052963">
          <w:marLeft w:val="0"/>
          <w:marRight w:val="0"/>
          <w:marTop w:val="120"/>
          <w:marBottom w:val="0"/>
          <w:divBdr>
            <w:top w:val="none" w:sz="0" w:space="0" w:color="auto"/>
            <w:left w:val="none" w:sz="0" w:space="0" w:color="auto"/>
            <w:bottom w:val="none" w:sz="0" w:space="0" w:color="auto"/>
            <w:right w:val="none" w:sz="0" w:space="0" w:color="auto"/>
          </w:divBdr>
        </w:div>
        <w:div w:id="2035376823">
          <w:marLeft w:val="0"/>
          <w:marRight w:val="0"/>
          <w:marTop w:val="120"/>
          <w:marBottom w:val="0"/>
          <w:divBdr>
            <w:top w:val="none" w:sz="0" w:space="0" w:color="auto"/>
            <w:left w:val="none" w:sz="0" w:space="0" w:color="auto"/>
            <w:bottom w:val="none" w:sz="0" w:space="0" w:color="auto"/>
            <w:right w:val="none" w:sz="0" w:space="0" w:color="auto"/>
          </w:divBdr>
        </w:div>
        <w:div w:id="466747493">
          <w:marLeft w:val="0"/>
          <w:marRight w:val="0"/>
          <w:marTop w:val="120"/>
          <w:marBottom w:val="0"/>
          <w:divBdr>
            <w:top w:val="none" w:sz="0" w:space="0" w:color="auto"/>
            <w:left w:val="none" w:sz="0" w:space="0" w:color="auto"/>
            <w:bottom w:val="none" w:sz="0" w:space="0" w:color="auto"/>
            <w:right w:val="none" w:sz="0" w:space="0" w:color="auto"/>
          </w:divBdr>
        </w:div>
        <w:div w:id="499077532">
          <w:marLeft w:val="0"/>
          <w:marRight w:val="0"/>
          <w:marTop w:val="120"/>
          <w:marBottom w:val="0"/>
          <w:divBdr>
            <w:top w:val="none" w:sz="0" w:space="0" w:color="auto"/>
            <w:left w:val="none" w:sz="0" w:space="0" w:color="auto"/>
            <w:bottom w:val="none" w:sz="0" w:space="0" w:color="auto"/>
            <w:right w:val="none" w:sz="0" w:space="0" w:color="auto"/>
          </w:divBdr>
        </w:div>
        <w:div w:id="1662268247">
          <w:marLeft w:val="0"/>
          <w:marRight w:val="0"/>
          <w:marTop w:val="120"/>
          <w:marBottom w:val="0"/>
          <w:divBdr>
            <w:top w:val="none" w:sz="0" w:space="0" w:color="auto"/>
            <w:left w:val="none" w:sz="0" w:space="0" w:color="auto"/>
            <w:bottom w:val="none" w:sz="0" w:space="0" w:color="auto"/>
            <w:right w:val="none" w:sz="0" w:space="0" w:color="auto"/>
          </w:divBdr>
        </w:div>
        <w:div w:id="825972036">
          <w:marLeft w:val="0"/>
          <w:marRight w:val="0"/>
          <w:marTop w:val="0"/>
          <w:marBottom w:val="192"/>
          <w:divBdr>
            <w:top w:val="none" w:sz="0" w:space="0" w:color="auto"/>
            <w:left w:val="none" w:sz="0" w:space="0" w:color="auto"/>
            <w:bottom w:val="none" w:sz="0" w:space="0" w:color="auto"/>
            <w:right w:val="none" w:sz="0" w:space="0" w:color="auto"/>
          </w:divBdr>
        </w:div>
        <w:div w:id="1000236108">
          <w:marLeft w:val="0"/>
          <w:marRight w:val="0"/>
          <w:marTop w:val="120"/>
          <w:marBottom w:val="96"/>
          <w:divBdr>
            <w:top w:val="none" w:sz="0" w:space="0" w:color="auto"/>
            <w:left w:val="single" w:sz="24" w:space="0" w:color="CED3F1"/>
            <w:bottom w:val="none" w:sz="0" w:space="0" w:color="auto"/>
            <w:right w:val="none" w:sz="0" w:space="0" w:color="auto"/>
          </w:divBdr>
        </w:div>
        <w:div w:id="1826240570">
          <w:marLeft w:val="0"/>
          <w:marRight w:val="0"/>
          <w:marTop w:val="120"/>
          <w:marBottom w:val="0"/>
          <w:divBdr>
            <w:top w:val="none" w:sz="0" w:space="0" w:color="auto"/>
            <w:left w:val="none" w:sz="0" w:space="0" w:color="auto"/>
            <w:bottom w:val="none" w:sz="0" w:space="0" w:color="auto"/>
            <w:right w:val="none" w:sz="0" w:space="0" w:color="auto"/>
          </w:divBdr>
        </w:div>
        <w:div w:id="371538694">
          <w:marLeft w:val="0"/>
          <w:marRight w:val="0"/>
          <w:marTop w:val="120"/>
          <w:marBottom w:val="0"/>
          <w:divBdr>
            <w:top w:val="none" w:sz="0" w:space="0" w:color="auto"/>
            <w:left w:val="none" w:sz="0" w:space="0" w:color="auto"/>
            <w:bottom w:val="none" w:sz="0" w:space="0" w:color="auto"/>
            <w:right w:val="none" w:sz="0" w:space="0" w:color="auto"/>
          </w:divBdr>
        </w:div>
        <w:div w:id="2018265556">
          <w:marLeft w:val="0"/>
          <w:marRight w:val="0"/>
          <w:marTop w:val="0"/>
          <w:marBottom w:val="192"/>
          <w:divBdr>
            <w:top w:val="none" w:sz="0" w:space="0" w:color="auto"/>
            <w:left w:val="none" w:sz="0" w:space="0" w:color="auto"/>
            <w:bottom w:val="none" w:sz="0" w:space="0" w:color="auto"/>
            <w:right w:val="none" w:sz="0" w:space="0" w:color="auto"/>
          </w:divBdr>
        </w:div>
        <w:div w:id="1618638942">
          <w:marLeft w:val="0"/>
          <w:marRight w:val="0"/>
          <w:marTop w:val="120"/>
          <w:marBottom w:val="96"/>
          <w:divBdr>
            <w:top w:val="none" w:sz="0" w:space="0" w:color="auto"/>
            <w:left w:val="single" w:sz="24" w:space="0" w:color="CED3F1"/>
            <w:bottom w:val="none" w:sz="0" w:space="0" w:color="auto"/>
            <w:right w:val="none" w:sz="0" w:space="0" w:color="auto"/>
          </w:divBdr>
        </w:div>
        <w:div w:id="1725517196">
          <w:marLeft w:val="0"/>
          <w:marRight w:val="0"/>
          <w:marTop w:val="120"/>
          <w:marBottom w:val="0"/>
          <w:divBdr>
            <w:top w:val="none" w:sz="0" w:space="0" w:color="auto"/>
            <w:left w:val="none" w:sz="0" w:space="0" w:color="auto"/>
            <w:bottom w:val="none" w:sz="0" w:space="0" w:color="auto"/>
            <w:right w:val="none" w:sz="0" w:space="0" w:color="auto"/>
          </w:divBdr>
        </w:div>
        <w:div w:id="336461907">
          <w:marLeft w:val="0"/>
          <w:marRight w:val="0"/>
          <w:marTop w:val="120"/>
          <w:marBottom w:val="0"/>
          <w:divBdr>
            <w:top w:val="none" w:sz="0" w:space="0" w:color="auto"/>
            <w:left w:val="none" w:sz="0" w:space="0" w:color="auto"/>
            <w:bottom w:val="none" w:sz="0" w:space="0" w:color="auto"/>
            <w:right w:val="none" w:sz="0" w:space="0" w:color="auto"/>
          </w:divBdr>
        </w:div>
        <w:div w:id="2003118923">
          <w:marLeft w:val="0"/>
          <w:marRight w:val="0"/>
          <w:marTop w:val="120"/>
          <w:marBottom w:val="0"/>
          <w:divBdr>
            <w:top w:val="none" w:sz="0" w:space="0" w:color="auto"/>
            <w:left w:val="none" w:sz="0" w:space="0" w:color="auto"/>
            <w:bottom w:val="none" w:sz="0" w:space="0" w:color="auto"/>
            <w:right w:val="none" w:sz="0" w:space="0" w:color="auto"/>
          </w:divBdr>
        </w:div>
        <w:div w:id="1992253175">
          <w:marLeft w:val="0"/>
          <w:marRight w:val="0"/>
          <w:marTop w:val="120"/>
          <w:marBottom w:val="0"/>
          <w:divBdr>
            <w:top w:val="none" w:sz="0" w:space="0" w:color="auto"/>
            <w:left w:val="none" w:sz="0" w:space="0" w:color="auto"/>
            <w:bottom w:val="none" w:sz="0" w:space="0" w:color="auto"/>
            <w:right w:val="none" w:sz="0" w:space="0" w:color="auto"/>
          </w:divBdr>
        </w:div>
        <w:div w:id="1511140616">
          <w:marLeft w:val="0"/>
          <w:marRight w:val="0"/>
          <w:marTop w:val="120"/>
          <w:marBottom w:val="0"/>
          <w:divBdr>
            <w:top w:val="none" w:sz="0" w:space="0" w:color="auto"/>
            <w:left w:val="none" w:sz="0" w:space="0" w:color="auto"/>
            <w:bottom w:val="none" w:sz="0" w:space="0" w:color="auto"/>
            <w:right w:val="none" w:sz="0" w:space="0" w:color="auto"/>
          </w:divBdr>
        </w:div>
        <w:div w:id="263610091">
          <w:marLeft w:val="0"/>
          <w:marRight w:val="0"/>
          <w:marTop w:val="120"/>
          <w:marBottom w:val="0"/>
          <w:divBdr>
            <w:top w:val="none" w:sz="0" w:space="0" w:color="auto"/>
            <w:left w:val="none" w:sz="0" w:space="0" w:color="auto"/>
            <w:bottom w:val="none" w:sz="0" w:space="0" w:color="auto"/>
            <w:right w:val="none" w:sz="0" w:space="0" w:color="auto"/>
          </w:divBdr>
        </w:div>
        <w:div w:id="1877035413">
          <w:marLeft w:val="0"/>
          <w:marRight w:val="0"/>
          <w:marTop w:val="120"/>
          <w:marBottom w:val="0"/>
          <w:divBdr>
            <w:top w:val="none" w:sz="0" w:space="0" w:color="auto"/>
            <w:left w:val="none" w:sz="0" w:space="0" w:color="auto"/>
            <w:bottom w:val="none" w:sz="0" w:space="0" w:color="auto"/>
            <w:right w:val="none" w:sz="0" w:space="0" w:color="auto"/>
          </w:divBdr>
        </w:div>
        <w:div w:id="1790973763">
          <w:marLeft w:val="0"/>
          <w:marRight w:val="0"/>
          <w:marTop w:val="120"/>
          <w:marBottom w:val="0"/>
          <w:divBdr>
            <w:top w:val="none" w:sz="0" w:space="0" w:color="auto"/>
            <w:left w:val="none" w:sz="0" w:space="0" w:color="auto"/>
            <w:bottom w:val="none" w:sz="0" w:space="0" w:color="auto"/>
            <w:right w:val="none" w:sz="0" w:space="0" w:color="auto"/>
          </w:divBdr>
        </w:div>
        <w:div w:id="1706976388">
          <w:marLeft w:val="0"/>
          <w:marRight w:val="0"/>
          <w:marTop w:val="120"/>
          <w:marBottom w:val="0"/>
          <w:divBdr>
            <w:top w:val="none" w:sz="0" w:space="0" w:color="auto"/>
            <w:left w:val="none" w:sz="0" w:space="0" w:color="auto"/>
            <w:bottom w:val="none" w:sz="0" w:space="0" w:color="auto"/>
            <w:right w:val="none" w:sz="0" w:space="0" w:color="auto"/>
          </w:divBdr>
        </w:div>
        <w:div w:id="1044015656">
          <w:marLeft w:val="0"/>
          <w:marRight w:val="0"/>
          <w:marTop w:val="120"/>
          <w:marBottom w:val="0"/>
          <w:divBdr>
            <w:top w:val="none" w:sz="0" w:space="0" w:color="auto"/>
            <w:left w:val="none" w:sz="0" w:space="0" w:color="auto"/>
            <w:bottom w:val="none" w:sz="0" w:space="0" w:color="auto"/>
            <w:right w:val="none" w:sz="0" w:space="0" w:color="auto"/>
          </w:divBdr>
        </w:div>
        <w:div w:id="569658187">
          <w:marLeft w:val="0"/>
          <w:marRight w:val="0"/>
          <w:marTop w:val="120"/>
          <w:marBottom w:val="0"/>
          <w:divBdr>
            <w:top w:val="none" w:sz="0" w:space="0" w:color="auto"/>
            <w:left w:val="none" w:sz="0" w:space="0" w:color="auto"/>
            <w:bottom w:val="none" w:sz="0" w:space="0" w:color="auto"/>
            <w:right w:val="none" w:sz="0" w:space="0" w:color="auto"/>
          </w:divBdr>
        </w:div>
        <w:div w:id="202791691">
          <w:marLeft w:val="0"/>
          <w:marRight w:val="0"/>
          <w:marTop w:val="120"/>
          <w:marBottom w:val="0"/>
          <w:divBdr>
            <w:top w:val="none" w:sz="0" w:space="0" w:color="auto"/>
            <w:left w:val="none" w:sz="0" w:space="0" w:color="auto"/>
            <w:bottom w:val="none" w:sz="0" w:space="0" w:color="auto"/>
            <w:right w:val="none" w:sz="0" w:space="0" w:color="auto"/>
          </w:divBdr>
        </w:div>
        <w:div w:id="1754545085">
          <w:marLeft w:val="0"/>
          <w:marRight w:val="0"/>
          <w:marTop w:val="120"/>
          <w:marBottom w:val="0"/>
          <w:divBdr>
            <w:top w:val="none" w:sz="0" w:space="0" w:color="auto"/>
            <w:left w:val="none" w:sz="0" w:space="0" w:color="auto"/>
            <w:bottom w:val="none" w:sz="0" w:space="0" w:color="auto"/>
            <w:right w:val="none" w:sz="0" w:space="0" w:color="auto"/>
          </w:divBdr>
        </w:div>
        <w:div w:id="1350252667">
          <w:marLeft w:val="0"/>
          <w:marRight w:val="0"/>
          <w:marTop w:val="120"/>
          <w:marBottom w:val="0"/>
          <w:divBdr>
            <w:top w:val="none" w:sz="0" w:space="0" w:color="auto"/>
            <w:left w:val="none" w:sz="0" w:space="0" w:color="auto"/>
            <w:bottom w:val="none" w:sz="0" w:space="0" w:color="auto"/>
            <w:right w:val="none" w:sz="0" w:space="0" w:color="auto"/>
          </w:divBdr>
        </w:div>
        <w:div w:id="1846166894">
          <w:marLeft w:val="0"/>
          <w:marRight w:val="0"/>
          <w:marTop w:val="120"/>
          <w:marBottom w:val="0"/>
          <w:divBdr>
            <w:top w:val="none" w:sz="0" w:space="0" w:color="auto"/>
            <w:left w:val="none" w:sz="0" w:space="0" w:color="auto"/>
            <w:bottom w:val="none" w:sz="0" w:space="0" w:color="auto"/>
            <w:right w:val="none" w:sz="0" w:space="0" w:color="auto"/>
          </w:divBdr>
        </w:div>
        <w:div w:id="738554225">
          <w:marLeft w:val="0"/>
          <w:marRight w:val="0"/>
          <w:marTop w:val="120"/>
          <w:marBottom w:val="0"/>
          <w:divBdr>
            <w:top w:val="none" w:sz="0" w:space="0" w:color="auto"/>
            <w:left w:val="none" w:sz="0" w:space="0" w:color="auto"/>
            <w:bottom w:val="none" w:sz="0" w:space="0" w:color="auto"/>
            <w:right w:val="none" w:sz="0" w:space="0" w:color="auto"/>
          </w:divBdr>
        </w:div>
        <w:div w:id="417215238">
          <w:marLeft w:val="0"/>
          <w:marRight w:val="0"/>
          <w:marTop w:val="120"/>
          <w:marBottom w:val="0"/>
          <w:divBdr>
            <w:top w:val="none" w:sz="0" w:space="0" w:color="auto"/>
            <w:left w:val="none" w:sz="0" w:space="0" w:color="auto"/>
            <w:bottom w:val="none" w:sz="0" w:space="0" w:color="auto"/>
            <w:right w:val="none" w:sz="0" w:space="0" w:color="auto"/>
          </w:divBdr>
        </w:div>
        <w:div w:id="1953432710">
          <w:marLeft w:val="0"/>
          <w:marRight w:val="0"/>
          <w:marTop w:val="120"/>
          <w:marBottom w:val="0"/>
          <w:divBdr>
            <w:top w:val="none" w:sz="0" w:space="0" w:color="auto"/>
            <w:left w:val="none" w:sz="0" w:space="0" w:color="auto"/>
            <w:bottom w:val="none" w:sz="0" w:space="0" w:color="auto"/>
            <w:right w:val="none" w:sz="0" w:space="0" w:color="auto"/>
          </w:divBdr>
        </w:div>
        <w:div w:id="439035512">
          <w:marLeft w:val="0"/>
          <w:marRight w:val="0"/>
          <w:marTop w:val="120"/>
          <w:marBottom w:val="0"/>
          <w:divBdr>
            <w:top w:val="none" w:sz="0" w:space="0" w:color="auto"/>
            <w:left w:val="none" w:sz="0" w:space="0" w:color="auto"/>
            <w:bottom w:val="none" w:sz="0" w:space="0" w:color="auto"/>
            <w:right w:val="none" w:sz="0" w:space="0" w:color="auto"/>
          </w:divBdr>
        </w:div>
        <w:div w:id="1726374314">
          <w:marLeft w:val="0"/>
          <w:marRight w:val="0"/>
          <w:marTop w:val="120"/>
          <w:marBottom w:val="0"/>
          <w:divBdr>
            <w:top w:val="none" w:sz="0" w:space="0" w:color="auto"/>
            <w:left w:val="none" w:sz="0" w:space="0" w:color="auto"/>
            <w:bottom w:val="none" w:sz="0" w:space="0" w:color="auto"/>
            <w:right w:val="none" w:sz="0" w:space="0" w:color="auto"/>
          </w:divBdr>
        </w:div>
        <w:div w:id="1717704299">
          <w:marLeft w:val="0"/>
          <w:marRight w:val="0"/>
          <w:marTop w:val="120"/>
          <w:marBottom w:val="0"/>
          <w:divBdr>
            <w:top w:val="none" w:sz="0" w:space="0" w:color="auto"/>
            <w:left w:val="none" w:sz="0" w:space="0" w:color="auto"/>
            <w:bottom w:val="none" w:sz="0" w:space="0" w:color="auto"/>
            <w:right w:val="none" w:sz="0" w:space="0" w:color="auto"/>
          </w:divBdr>
        </w:div>
        <w:div w:id="258097867">
          <w:marLeft w:val="0"/>
          <w:marRight w:val="0"/>
          <w:marTop w:val="120"/>
          <w:marBottom w:val="0"/>
          <w:divBdr>
            <w:top w:val="none" w:sz="0" w:space="0" w:color="auto"/>
            <w:left w:val="none" w:sz="0" w:space="0" w:color="auto"/>
            <w:bottom w:val="none" w:sz="0" w:space="0" w:color="auto"/>
            <w:right w:val="none" w:sz="0" w:space="0" w:color="auto"/>
          </w:divBdr>
        </w:div>
        <w:div w:id="145515851">
          <w:marLeft w:val="0"/>
          <w:marRight w:val="0"/>
          <w:marTop w:val="120"/>
          <w:marBottom w:val="0"/>
          <w:divBdr>
            <w:top w:val="none" w:sz="0" w:space="0" w:color="auto"/>
            <w:left w:val="none" w:sz="0" w:space="0" w:color="auto"/>
            <w:bottom w:val="none" w:sz="0" w:space="0" w:color="auto"/>
            <w:right w:val="none" w:sz="0" w:space="0" w:color="auto"/>
          </w:divBdr>
        </w:div>
        <w:div w:id="643393037">
          <w:marLeft w:val="0"/>
          <w:marRight w:val="0"/>
          <w:marTop w:val="120"/>
          <w:marBottom w:val="0"/>
          <w:divBdr>
            <w:top w:val="none" w:sz="0" w:space="0" w:color="auto"/>
            <w:left w:val="none" w:sz="0" w:space="0" w:color="auto"/>
            <w:bottom w:val="none" w:sz="0" w:space="0" w:color="auto"/>
            <w:right w:val="none" w:sz="0" w:space="0" w:color="auto"/>
          </w:divBdr>
        </w:div>
        <w:div w:id="720786530">
          <w:marLeft w:val="0"/>
          <w:marRight w:val="0"/>
          <w:marTop w:val="120"/>
          <w:marBottom w:val="0"/>
          <w:divBdr>
            <w:top w:val="none" w:sz="0" w:space="0" w:color="auto"/>
            <w:left w:val="none" w:sz="0" w:space="0" w:color="auto"/>
            <w:bottom w:val="none" w:sz="0" w:space="0" w:color="auto"/>
            <w:right w:val="none" w:sz="0" w:space="0" w:color="auto"/>
          </w:divBdr>
        </w:div>
        <w:div w:id="1496384559">
          <w:marLeft w:val="0"/>
          <w:marRight w:val="0"/>
          <w:marTop w:val="120"/>
          <w:marBottom w:val="0"/>
          <w:divBdr>
            <w:top w:val="none" w:sz="0" w:space="0" w:color="auto"/>
            <w:left w:val="none" w:sz="0" w:space="0" w:color="auto"/>
            <w:bottom w:val="none" w:sz="0" w:space="0" w:color="auto"/>
            <w:right w:val="none" w:sz="0" w:space="0" w:color="auto"/>
          </w:divBdr>
        </w:div>
        <w:div w:id="60640354">
          <w:marLeft w:val="0"/>
          <w:marRight w:val="0"/>
          <w:marTop w:val="120"/>
          <w:marBottom w:val="0"/>
          <w:divBdr>
            <w:top w:val="none" w:sz="0" w:space="0" w:color="auto"/>
            <w:left w:val="none" w:sz="0" w:space="0" w:color="auto"/>
            <w:bottom w:val="none" w:sz="0" w:space="0" w:color="auto"/>
            <w:right w:val="none" w:sz="0" w:space="0" w:color="auto"/>
          </w:divBdr>
        </w:div>
        <w:div w:id="1500583269">
          <w:marLeft w:val="0"/>
          <w:marRight w:val="0"/>
          <w:marTop w:val="120"/>
          <w:marBottom w:val="0"/>
          <w:divBdr>
            <w:top w:val="none" w:sz="0" w:space="0" w:color="auto"/>
            <w:left w:val="none" w:sz="0" w:space="0" w:color="auto"/>
            <w:bottom w:val="none" w:sz="0" w:space="0" w:color="auto"/>
            <w:right w:val="none" w:sz="0" w:space="0" w:color="auto"/>
          </w:divBdr>
        </w:div>
        <w:div w:id="1098059408">
          <w:marLeft w:val="0"/>
          <w:marRight w:val="0"/>
          <w:marTop w:val="120"/>
          <w:marBottom w:val="0"/>
          <w:divBdr>
            <w:top w:val="none" w:sz="0" w:space="0" w:color="auto"/>
            <w:left w:val="none" w:sz="0" w:space="0" w:color="auto"/>
            <w:bottom w:val="none" w:sz="0" w:space="0" w:color="auto"/>
            <w:right w:val="none" w:sz="0" w:space="0" w:color="auto"/>
          </w:divBdr>
        </w:div>
        <w:div w:id="616060126">
          <w:marLeft w:val="0"/>
          <w:marRight w:val="0"/>
          <w:marTop w:val="120"/>
          <w:marBottom w:val="0"/>
          <w:divBdr>
            <w:top w:val="none" w:sz="0" w:space="0" w:color="auto"/>
            <w:left w:val="none" w:sz="0" w:space="0" w:color="auto"/>
            <w:bottom w:val="none" w:sz="0" w:space="0" w:color="auto"/>
            <w:right w:val="none" w:sz="0" w:space="0" w:color="auto"/>
          </w:divBdr>
        </w:div>
        <w:div w:id="1770539611">
          <w:marLeft w:val="0"/>
          <w:marRight w:val="0"/>
          <w:marTop w:val="120"/>
          <w:marBottom w:val="0"/>
          <w:divBdr>
            <w:top w:val="none" w:sz="0" w:space="0" w:color="auto"/>
            <w:left w:val="none" w:sz="0" w:space="0" w:color="auto"/>
            <w:bottom w:val="none" w:sz="0" w:space="0" w:color="auto"/>
            <w:right w:val="none" w:sz="0" w:space="0" w:color="auto"/>
          </w:divBdr>
        </w:div>
        <w:div w:id="449781239">
          <w:marLeft w:val="0"/>
          <w:marRight w:val="0"/>
          <w:marTop w:val="120"/>
          <w:marBottom w:val="0"/>
          <w:divBdr>
            <w:top w:val="none" w:sz="0" w:space="0" w:color="auto"/>
            <w:left w:val="none" w:sz="0" w:space="0" w:color="auto"/>
            <w:bottom w:val="none" w:sz="0" w:space="0" w:color="auto"/>
            <w:right w:val="none" w:sz="0" w:space="0" w:color="auto"/>
          </w:divBdr>
        </w:div>
        <w:div w:id="674767504">
          <w:marLeft w:val="0"/>
          <w:marRight w:val="0"/>
          <w:marTop w:val="120"/>
          <w:marBottom w:val="0"/>
          <w:divBdr>
            <w:top w:val="none" w:sz="0" w:space="0" w:color="auto"/>
            <w:left w:val="none" w:sz="0" w:space="0" w:color="auto"/>
            <w:bottom w:val="none" w:sz="0" w:space="0" w:color="auto"/>
            <w:right w:val="none" w:sz="0" w:space="0" w:color="auto"/>
          </w:divBdr>
        </w:div>
        <w:div w:id="2033679051">
          <w:marLeft w:val="0"/>
          <w:marRight w:val="0"/>
          <w:marTop w:val="120"/>
          <w:marBottom w:val="0"/>
          <w:divBdr>
            <w:top w:val="none" w:sz="0" w:space="0" w:color="auto"/>
            <w:left w:val="none" w:sz="0" w:space="0" w:color="auto"/>
            <w:bottom w:val="none" w:sz="0" w:space="0" w:color="auto"/>
            <w:right w:val="none" w:sz="0" w:space="0" w:color="auto"/>
          </w:divBdr>
        </w:div>
        <w:div w:id="1562863323">
          <w:marLeft w:val="0"/>
          <w:marRight w:val="0"/>
          <w:marTop w:val="120"/>
          <w:marBottom w:val="0"/>
          <w:divBdr>
            <w:top w:val="none" w:sz="0" w:space="0" w:color="auto"/>
            <w:left w:val="none" w:sz="0" w:space="0" w:color="auto"/>
            <w:bottom w:val="none" w:sz="0" w:space="0" w:color="auto"/>
            <w:right w:val="none" w:sz="0" w:space="0" w:color="auto"/>
          </w:divBdr>
        </w:div>
        <w:div w:id="44763339">
          <w:marLeft w:val="0"/>
          <w:marRight w:val="0"/>
          <w:marTop w:val="120"/>
          <w:marBottom w:val="0"/>
          <w:divBdr>
            <w:top w:val="none" w:sz="0" w:space="0" w:color="auto"/>
            <w:left w:val="none" w:sz="0" w:space="0" w:color="auto"/>
            <w:bottom w:val="none" w:sz="0" w:space="0" w:color="auto"/>
            <w:right w:val="none" w:sz="0" w:space="0" w:color="auto"/>
          </w:divBdr>
        </w:div>
        <w:div w:id="1038823942">
          <w:marLeft w:val="0"/>
          <w:marRight w:val="0"/>
          <w:marTop w:val="0"/>
          <w:marBottom w:val="192"/>
          <w:divBdr>
            <w:top w:val="none" w:sz="0" w:space="0" w:color="auto"/>
            <w:left w:val="none" w:sz="0" w:space="0" w:color="auto"/>
            <w:bottom w:val="none" w:sz="0" w:space="0" w:color="auto"/>
            <w:right w:val="none" w:sz="0" w:space="0" w:color="auto"/>
          </w:divBdr>
          <w:divsChild>
            <w:div w:id="1296906419">
              <w:marLeft w:val="0"/>
              <w:marRight w:val="0"/>
              <w:marTop w:val="120"/>
              <w:marBottom w:val="0"/>
              <w:divBdr>
                <w:top w:val="none" w:sz="0" w:space="0" w:color="auto"/>
                <w:left w:val="none" w:sz="0" w:space="0" w:color="auto"/>
                <w:bottom w:val="none" w:sz="0" w:space="0" w:color="auto"/>
                <w:right w:val="none" w:sz="0" w:space="0" w:color="auto"/>
              </w:divBdr>
            </w:div>
          </w:divsChild>
        </w:div>
        <w:div w:id="732042332">
          <w:marLeft w:val="0"/>
          <w:marRight w:val="0"/>
          <w:marTop w:val="120"/>
          <w:marBottom w:val="0"/>
          <w:divBdr>
            <w:top w:val="none" w:sz="0" w:space="0" w:color="auto"/>
            <w:left w:val="none" w:sz="0" w:space="0" w:color="auto"/>
            <w:bottom w:val="none" w:sz="0" w:space="0" w:color="auto"/>
            <w:right w:val="none" w:sz="0" w:space="0" w:color="auto"/>
          </w:divBdr>
        </w:div>
        <w:div w:id="653223169">
          <w:marLeft w:val="0"/>
          <w:marRight w:val="0"/>
          <w:marTop w:val="120"/>
          <w:marBottom w:val="0"/>
          <w:divBdr>
            <w:top w:val="none" w:sz="0" w:space="0" w:color="auto"/>
            <w:left w:val="none" w:sz="0" w:space="0" w:color="auto"/>
            <w:bottom w:val="none" w:sz="0" w:space="0" w:color="auto"/>
            <w:right w:val="none" w:sz="0" w:space="0" w:color="auto"/>
          </w:divBdr>
        </w:div>
        <w:div w:id="71048947">
          <w:marLeft w:val="0"/>
          <w:marRight w:val="0"/>
          <w:marTop w:val="120"/>
          <w:marBottom w:val="0"/>
          <w:divBdr>
            <w:top w:val="none" w:sz="0" w:space="0" w:color="auto"/>
            <w:left w:val="none" w:sz="0" w:space="0" w:color="auto"/>
            <w:bottom w:val="none" w:sz="0" w:space="0" w:color="auto"/>
            <w:right w:val="none" w:sz="0" w:space="0" w:color="auto"/>
          </w:divBdr>
        </w:div>
        <w:div w:id="1355224845">
          <w:marLeft w:val="0"/>
          <w:marRight w:val="0"/>
          <w:marTop w:val="120"/>
          <w:marBottom w:val="0"/>
          <w:divBdr>
            <w:top w:val="none" w:sz="0" w:space="0" w:color="auto"/>
            <w:left w:val="none" w:sz="0" w:space="0" w:color="auto"/>
            <w:bottom w:val="none" w:sz="0" w:space="0" w:color="auto"/>
            <w:right w:val="none" w:sz="0" w:space="0" w:color="auto"/>
          </w:divBdr>
        </w:div>
        <w:div w:id="1305040544">
          <w:marLeft w:val="0"/>
          <w:marRight w:val="0"/>
          <w:marTop w:val="120"/>
          <w:marBottom w:val="0"/>
          <w:divBdr>
            <w:top w:val="none" w:sz="0" w:space="0" w:color="auto"/>
            <w:left w:val="none" w:sz="0" w:space="0" w:color="auto"/>
            <w:bottom w:val="none" w:sz="0" w:space="0" w:color="auto"/>
            <w:right w:val="none" w:sz="0" w:space="0" w:color="auto"/>
          </w:divBdr>
        </w:div>
        <w:div w:id="1340622617">
          <w:marLeft w:val="0"/>
          <w:marRight w:val="0"/>
          <w:marTop w:val="0"/>
          <w:marBottom w:val="192"/>
          <w:divBdr>
            <w:top w:val="none" w:sz="0" w:space="0" w:color="auto"/>
            <w:left w:val="none" w:sz="0" w:space="0" w:color="auto"/>
            <w:bottom w:val="none" w:sz="0" w:space="0" w:color="auto"/>
            <w:right w:val="none" w:sz="0" w:space="0" w:color="auto"/>
          </w:divBdr>
        </w:div>
        <w:div w:id="395786139">
          <w:marLeft w:val="0"/>
          <w:marRight w:val="0"/>
          <w:marTop w:val="120"/>
          <w:marBottom w:val="0"/>
          <w:divBdr>
            <w:top w:val="none" w:sz="0" w:space="0" w:color="auto"/>
            <w:left w:val="none" w:sz="0" w:space="0" w:color="auto"/>
            <w:bottom w:val="none" w:sz="0" w:space="0" w:color="auto"/>
            <w:right w:val="none" w:sz="0" w:space="0" w:color="auto"/>
          </w:divBdr>
        </w:div>
        <w:div w:id="1134177420">
          <w:marLeft w:val="0"/>
          <w:marRight w:val="0"/>
          <w:marTop w:val="120"/>
          <w:marBottom w:val="0"/>
          <w:divBdr>
            <w:top w:val="none" w:sz="0" w:space="0" w:color="auto"/>
            <w:left w:val="none" w:sz="0" w:space="0" w:color="auto"/>
            <w:bottom w:val="none" w:sz="0" w:space="0" w:color="auto"/>
            <w:right w:val="none" w:sz="0" w:space="0" w:color="auto"/>
          </w:divBdr>
        </w:div>
        <w:div w:id="447965558">
          <w:marLeft w:val="0"/>
          <w:marRight w:val="0"/>
          <w:marTop w:val="120"/>
          <w:marBottom w:val="0"/>
          <w:divBdr>
            <w:top w:val="none" w:sz="0" w:space="0" w:color="auto"/>
            <w:left w:val="none" w:sz="0" w:space="0" w:color="auto"/>
            <w:bottom w:val="none" w:sz="0" w:space="0" w:color="auto"/>
            <w:right w:val="none" w:sz="0" w:space="0" w:color="auto"/>
          </w:divBdr>
        </w:div>
        <w:div w:id="164706598">
          <w:marLeft w:val="0"/>
          <w:marRight w:val="0"/>
          <w:marTop w:val="120"/>
          <w:marBottom w:val="0"/>
          <w:divBdr>
            <w:top w:val="none" w:sz="0" w:space="0" w:color="auto"/>
            <w:left w:val="none" w:sz="0" w:space="0" w:color="auto"/>
            <w:bottom w:val="none" w:sz="0" w:space="0" w:color="auto"/>
            <w:right w:val="none" w:sz="0" w:space="0" w:color="auto"/>
          </w:divBdr>
        </w:div>
        <w:div w:id="2073307988">
          <w:marLeft w:val="0"/>
          <w:marRight w:val="0"/>
          <w:marTop w:val="120"/>
          <w:marBottom w:val="0"/>
          <w:divBdr>
            <w:top w:val="none" w:sz="0" w:space="0" w:color="auto"/>
            <w:left w:val="none" w:sz="0" w:space="0" w:color="auto"/>
            <w:bottom w:val="none" w:sz="0" w:space="0" w:color="auto"/>
            <w:right w:val="none" w:sz="0" w:space="0" w:color="auto"/>
          </w:divBdr>
        </w:div>
        <w:div w:id="1010449584">
          <w:marLeft w:val="0"/>
          <w:marRight w:val="0"/>
          <w:marTop w:val="120"/>
          <w:marBottom w:val="0"/>
          <w:divBdr>
            <w:top w:val="none" w:sz="0" w:space="0" w:color="auto"/>
            <w:left w:val="none" w:sz="0" w:space="0" w:color="auto"/>
            <w:bottom w:val="none" w:sz="0" w:space="0" w:color="auto"/>
            <w:right w:val="none" w:sz="0" w:space="0" w:color="auto"/>
          </w:divBdr>
        </w:div>
        <w:div w:id="1335954814">
          <w:marLeft w:val="0"/>
          <w:marRight w:val="0"/>
          <w:marTop w:val="120"/>
          <w:marBottom w:val="0"/>
          <w:divBdr>
            <w:top w:val="none" w:sz="0" w:space="0" w:color="auto"/>
            <w:left w:val="none" w:sz="0" w:space="0" w:color="auto"/>
            <w:bottom w:val="none" w:sz="0" w:space="0" w:color="auto"/>
            <w:right w:val="none" w:sz="0" w:space="0" w:color="auto"/>
          </w:divBdr>
        </w:div>
        <w:div w:id="947158712">
          <w:marLeft w:val="0"/>
          <w:marRight w:val="0"/>
          <w:marTop w:val="120"/>
          <w:marBottom w:val="0"/>
          <w:divBdr>
            <w:top w:val="none" w:sz="0" w:space="0" w:color="auto"/>
            <w:left w:val="none" w:sz="0" w:space="0" w:color="auto"/>
            <w:bottom w:val="none" w:sz="0" w:space="0" w:color="auto"/>
            <w:right w:val="none" w:sz="0" w:space="0" w:color="auto"/>
          </w:divBdr>
        </w:div>
        <w:div w:id="214972446">
          <w:marLeft w:val="0"/>
          <w:marRight w:val="0"/>
          <w:marTop w:val="120"/>
          <w:marBottom w:val="0"/>
          <w:divBdr>
            <w:top w:val="none" w:sz="0" w:space="0" w:color="auto"/>
            <w:left w:val="none" w:sz="0" w:space="0" w:color="auto"/>
            <w:bottom w:val="none" w:sz="0" w:space="0" w:color="auto"/>
            <w:right w:val="none" w:sz="0" w:space="0" w:color="auto"/>
          </w:divBdr>
        </w:div>
        <w:div w:id="1764718426">
          <w:marLeft w:val="0"/>
          <w:marRight w:val="0"/>
          <w:marTop w:val="120"/>
          <w:marBottom w:val="0"/>
          <w:divBdr>
            <w:top w:val="none" w:sz="0" w:space="0" w:color="auto"/>
            <w:left w:val="none" w:sz="0" w:space="0" w:color="auto"/>
            <w:bottom w:val="none" w:sz="0" w:space="0" w:color="auto"/>
            <w:right w:val="none" w:sz="0" w:space="0" w:color="auto"/>
          </w:divBdr>
        </w:div>
        <w:div w:id="1472866355">
          <w:marLeft w:val="0"/>
          <w:marRight w:val="0"/>
          <w:marTop w:val="120"/>
          <w:marBottom w:val="0"/>
          <w:divBdr>
            <w:top w:val="none" w:sz="0" w:space="0" w:color="auto"/>
            <w:left w:val="none" w:sz="0" w:space="0" w:color="auto"/>
            <w:bottom w:val="none" w:sz="0" w:space="0" w:color="auto"/>
            <w:right w:val="none" w:sz="0" w:space="0" w:color="auto"/>
          </w:divBdr>
        </w:div>
        <w:div w:id="856232837">
          <w:marLeft w:val="0"/>
          <w:marRight w:val="0"/>
          <w:marTop w:val="120"/>
          <w:marBottom w:val="0"/>
          <w:divBdr>
            <w:top w:val="none" w:sz="0" w:space="0" w:color="auto"/>
            <w:left w:val="none" w:sz="0" w:space="0" w:color="auto"/>
            <w:bottom w:val="none" w:sz="0" w:space="0" w:color="auto"/>
            <w:right w:val="none" w:sz="0" w:space="0" w:color="auto"/>
          </w:divBdr>
        </w:div>
        <w:div w:id="1343629292">
          <w:marLeft w:val="0"/>
          <w:marRight w:val="0"/>
          <w:marTop w:val="120"/>
          <w:marBottom w:val="0"/>
          <w:divBdr>
            <w:top w:val="none" w:sz="0" w:space="0" w:color="auto"/>
            <w:left w:val="none" w:sz="0" w:space="0" w:color="auto"/>
            <w:bottom w:val="none" w:sz="0" w:space="0" w:color="auto"/>
            <w:right w:val="none" w:sz="0" w:space="0" w:color="auto"/>
          </w:divBdr>
        </w:div>
        <w:div w:id="223299409">
          <w:marLeft w:val="0"/>
          <w:marRight w:val="0"/>
          <w:marTop w:val="120"/>
          <w:marBottom w:val="0"/>
          <w:divBdr>
            <w:top w:val="none" w:sz="0" w:space="0" w:color="auto"/>
            <w:left w:val="none" w:sz="0" w:space="0" w:color="auto"/>
            <w:bottom w:val="none" w:sz="0" w:space="0" w:color="auto"/>
            <w:right w:val="none" w:sz="0" w:space="0" w:color="auto"/>
          </w:divBdr>
        </w:div>
        <w:div w:id="49354538">
          <w:marLeft w:val="0"/>
          <w:marRight w:val="0"/>
          <w:marTop w:val="120"/>
          <w:marBottom w:val="0"/>
          <w:divBdr>
            <w:top w:val="none" w:sz="0" w:space="0" w:color="auto"/>
            <w:left w:val="none" w:sz="0" w:space="0" w:color="auto"/>
            <w:bottom w:val="none" w:sz="0" w:space="0" w:color="auto"/>
            <w:right w:val="none" w:sz="0" w:space="0" w:color="auto"/>
          </w:divBdr>
        </w:div>
        <w:div w:id="730814698">
          <w:marLeft w:val="0"/>
          <w:marRight w:val="0"/>
          <w:marTop w:val="120"/>
          <w:marBottom w:val="0"/>
          <w:divBdr>
            <w:top w:val="none" w:sz="0" w:space="0" w:color="auto"/>
            <w:left w:val="none" w:sz="0" w:space="0" w:color="auto"/>
            <w:bottom w:val="none" w:sz="0" w:space="0" w:color="auto"/>
            <w:right w:val="none" w:sz="0" w:space="0" w:color="auto"/>
          </w:divBdr>
        </w:div>
        <w:div w:id="906694550">
          <w:marLeft w:val="0"/>
          <w:marRight w:val="0"/>
          <w:marTop w:val="120"/>
          <w:marBottom w:val="0"/>
          <w:divBdr>
            <w:top w:val="none" w:sz="0" w:space="0" w:color="auto"/>
            <w:left w:val="none" w:sz="0" w:space="0" w:color="auto"/>
            <w:bottom w:val="none" w:sz="0" w:space="0" w:color="auto"/>
            <w:right w:val="none" w:sz="0" w:space="0" w:color="auto"/>
          </w:divBdr>
        </w:div>
        <w:div w:id="1934628787">
          <w:marLeft w:val="0"/>
          <w:marRight w:val="0"/>
          <w:marTop w:val="120"/>
          <w:marBottom w:val="0"/>
          <w:divBdr>
            <w:top w:val="none" w:sz="0" w:space="0" w:color="auto"/>
            <w:left w:val="none" w:sz="0" w:space="0" w:color="auto"/>
            <w:bottom w:val="none" w:sz="0" w:space="0" w:color="auto"/>
            <w:right w:val="none" w:sz="0" w:space="0" w:color="auto"/>
          </w:divBdr>
        </w:div>
        <w:div w:id="1291328613">
          <w:marLeft w:val="0"/>
          <w:marRight w:val="0"/>
          <w:marTop w:val="120"/>
          <w:marBottom w:val="0"/>
          <w:divBdr>
            <w:top w:val="none" w:sz="0" w:space="0" w:color="auto"/>
            <w:left w:val="none" w:sz="0" w:space="0" w:color="auto"/>
            <w:bottom w:val="none" w:sz="0" w:space="0" w:color="auto"/>
            <w:right w:val="none" w:sz="0" w:space="0" w:color="auto"/>
          </w:divBdr>
        </w:div>
        <w:div w:id="1681202507">
          <w:marLeft w:val="0"/>
          <w:marRight w:val="0"/>
          <w:marTop w:val="120"/>
          <w:marBottom w:val="0"/>
          <w:divBdr>
            <w:top w:val="none" w:sz="0" w:space="0" w:color="auto"/>
            <w:left w:val="none" w:sz="0" w:space="0" w:color="auto"/>
            <w:bottom w:val="none" w:sz="0" w:space="0" w:color="auto"/>
            <w:right w:val="none" w:sz="0" w:space="0" w:color="auto"/>
          </w:divBdr>
        </w:div>
        <w:div w:id="1216817593">
          <w:marLeft w:val="0"/>
          <w:marRight w:val="0"/>
          <w:marTop w:val="120"/>
          <w:marBottom w:val="0"/>
          <w:divBdr>
            <w:top w:val="none" w:sz="0" w:space="0" w:color="auto"/>
            <w:left w:val="none" w:sz="0" w:space="0" w:color="auto"/>
            <w:bottom w:val="none" w:sz="0" w:space="0" w:color="auto"/>
            <w:right w:val="none" w:sz="0" w:space="0" w:color="auto"/>
          </w:divBdr>
        </w:div>
        <w:div w:id="758716216">
          <w:marLeft w:val="0"/>
          <w:marRight w:val="0"/>
          <w:marTop w:val="120"/>
          <w:marBottom w:val="0"/>
          <w:divBdr>
            <w:top w:val="none" w:sz="0" w:space="0" w:color="auto"/>
            <w:left w:val="none" w:sz="0" w:space="0" w:color="auto"/>
            <w:bottom w:val="none" w:sz="0" w:space="0" w:color="auto"/>
            <w:right w:val="none" w:sz="0" w:space="0" w:color="auto"/>
          </w:divBdr>
        </w:div>
        <w:div w:id="1229460339">
          <w:marLeft w:val="0"/>
          <w:marRight w:val="0"/>
          <w:marTop w:val="120"/>
          <w:marBottom w:val="0"/>
          <w:divBdr>
            <w:top w:val="none" w:sz="0" w:space="0" w:color="auto"/>
            <w:left w:val="none" w:sz="0" w:space="0" w:color="auto"/>
            <w:bottom w:val="none" w:sz="0" w:space="0" w:color="auto"/>
            <w:right w:val="none" w:sz="0" w:space="0" w:color="auto"/>
          </w:divBdr>
        </w:div>
        <w:div w:id="614403798">
          <w:marLeft w:val="0"/>
          <w:marRight w:val="0"/>
          <w:marTop w:val="120"/>
          <w:marBottom w:val="0"/>
          <w:divBdr>
            <w:top w:val="none" w:sz="0" w:space="0" w:color="auto"/>
            <w:left w:val="none" w:sz="0" w:space="0" w:color="auto"/>
            <w:bottom w:val="none" w:sz="0" w:space="0" w:color="auto"/>
            <w:right w:val="none" w:sz="0" w:space="0" w:color="auto"/>
          </w:divBdr>
        </w:div>
        <w:div w:id="908001930">
          <w:marLeft w:val="0"/>
          <w:marRight w:val="0"/>
          <w:marTop w:val="120"/>
          <w:marBottom w:val="0"/>
          <w:divBdr>
            <w:top w:val="none" w:sz="0" w:space="0" w:color="auto"/>
            <w:left w:val="none" w:sz="0" w:space="0" w:color="auto"/>
            <w:bottom w:val="none" w:sz="0" w:space="0" w:color="auto"/>
            <w:right w:val="none" w:sz="0" w:space="0" w:color="auto"/>
          </w:divBdr>
        </w:div>
        <w:div w:id="1951010950">
          <w:marLeft w:val="0"/>
          <w:marRight w:val="0"/>
          <w:marTop w:val="120"/>
          <w:marBottom w:val="0"/>
          <w:divBdr>
            <w:top w:val="none" w:sz="0" w:space="0" w:color="auto"/>
            <w:left w:val="none" w:sz="0" w:space="0" w:color="auto"/>
            <w:bottom w:val="none" w:sz="0" w:space="0" w:color="auto"/>
            <w:right w:val="none" w:sz="0" w:space="0" w:color="auto"/>
          </w:divBdr>
        </w:div>
        <w:div w:id="1787041785">
          <w:marLeft w:val="0"/>
          <w:marRight w:val="0"/>
          <w:marTop w:val="120"/>
          <w:marBottom w:val="0"/>
          <w:divBdr>
            <w:top w:val="none" w:sz="0" w:space="0" w:color="auto"/>
            <w:left w:val="none" w:sz="0" w:space="0" w:color="auto"/>
            <w:bottom w:val="none" w:sz="0" w:space="0" w:color="auto"/>
            <w:right w:val="none" w:sz="0" w:space="0" w:color="auto"/>
          </w:divBdr>
        </w:div>
        <w:div w:id="990056218">
          <w:marLeft w:val="0"/>
          <w:marRight w:val="0"/>
          <w:marTop w:val="120"/>
          <w:marBottom w:val="0"/>
          <w:divBdr>
            <w:top w:val="none" w:sz="0" w:space="0" w:color="auto"/>
            <w:left w:val="none" w:sz="0" w:space="0" w:color="auto"/>
            <w:bottom w:val="none" w:sz="0" w:space="0" w:color="auto"/>
            <w:right w:val="none" w:sz="0" w:space="0" w:color="auto"/>
          </w:divBdr>
        </w:div>
        <w:div w:id="1718235135">
          <w:marLeft w:val="0"/>
          <w:marRight w:val="0"/>
          <w:marTop w:val="120"/>
          <w:marBottom w:val="0"/>
          <w:divBdr>
            <w:top w:val="none" w:sz="0" w:space="0" w:color="auto"/>
            <w:left w:val="none" w:sz="0" w:space="0" w:color="auto"/>
            <w:bottom w:val="none" w:sz="0" w:space="0" w:color="auto"/>
            <w:right w:val="none" w:sz="0" w:space="0" w:color="auto"/>
          </w:divBdr>
        </w:div>
        <w:div w:id="1902715096">
          <w:marLeft w:val="0"/>
          <w:marRight w:val="0"/>
          <w:marTop w:val="120"/>
          <w:marBottom w:val="0"/>
          <w:divBdr>
            <w:top w:val="none" w:sz="0" w:space="0" w:color="auto"/>
            <w:left w:val="none" w:sz="0" w:space="0" w:color="auto"/>
            <w:bottom w:val="none" w:sz="0" w:space="0" w:color="auto"/>
            <w:right w:val="none" w:sz="0" w:space="0" w:color="auto"/>
          </w:divBdr>
        </w:div>
        <w:div w:id="471563221">
          <w:marLeft w:val="0"/>
          <w:marRight w:val="0"/>
          <w:marTop w:val="120"/>
          <w:marBottom w:val="0"/>
          <w:divBdr>
            <w:top w:val="none" w:sz="0" w:space="0" w:color="auto"/>
            <w:left w:val="none" w:sz="0" w:space="0" w:color="auto"/>
            <w:bottom w:val="none" w:sz="0" w:space="0" w:color="auto"/>
            <w:right w:val="none" w:sz="0" w:space="0" w:color="auto"/>
          </w:divBdr>
        </w:div>
        <w:div w:id="1321494666">
          <w:marLeft w:val="0"/>
          <w:marRight w:val="0"/>
          <w:marTop w:val="120"/>
          <w:marBottom w:val="0"/>
          <w:divBdr>
            <w:top w:val="none" w:sz="0" w:space="0" w:color="auto"/>
            <w:left w:val="none" w:sz="0" w:space="0" w:color="auto"/>
            <w:bottom w:val="none" w:sz="0" w:space="0" w:color="auto"/>
            <w:right w:val="none" w:sz="0" w:space="0" w:color="auto"/>
          </w:divBdr>
        </w:div>
        <w:div w:id="265700025">
          <w:marLeft w:val="0"/>
          <w:marRight w:val="0"/>
          <w:marTop w:val="120"/>
          <w:marBottom w:val="0"/>
          <w:divBdr>
            <w:top w:val="none" w:sz="0" w:space="0" w:color="auto"/>
            <w:left w:val="none" w:sz="0" w:space="0" w:color="auto"/>
            <w:bottom w:val="none" w:sz="0" w:space="0" w:color="auto"/>
            <w:right w:val="none" w:sz="0" w:space="0" w:color="auto"/>
          </w:divBdr>
        </w:div>
        <w:div w:id="1238713217">
          <w:marLeft w:val="0"/>
          <w:marRight w:val="0"/>
          <w:marTop w:val="120"/>
          <w:marBottom w:val="0"/>
          <w:divBdr>
            <w:top w:val="none" w:sz="0" w:space="0" w:color="auto"/>
            <w:left w:val="none" w:sz="0" w:space="0" w:color="auto"/>
            <w:bottom w:val="none" w:sz="0" w:space="0" w:color="auto"/>
            <w:right w:val="none" w:sz="0" w:space="0" w:color="auto"/>
          </w:divBdr>
        </w:div>
        <w:div w:id="1040277111">
          <w:marLeft w:val="0"/>
          <w:marRight w:val="0"/>
          <w:marTop w:val="120"/>
          <w:marBottom w:val="0"/>
          <w:divBdr>
            <w:top w:val="none" w:sz="0" w:space="0" w:color="auto"/>
            <w:left w:val="none" w:sz="0" w:space="0" w:color="auto"/>
            <w:bottom w:val="none" w:sz="0" w:space="0" w:color="auto"/>
            <w:right w:val="none" w:sz="0" w:space="0" w:color="auto"/>
          </w:divBdr>
        </w:div>
        <w:div w:id="660889330">
          <w:marLeft w:val="0"/>
          <w:marRight w:val="0"/>
          <w:marTop w:val="120"/>
          <w:marBottom w:val="0"/>
          <w:divBdr>
            <w:top w:val="none" w:sz="0" w:space="0" w:color="auto"/>
            <w:left w:val="none" w:sz="0" w:space="0" w:color="auto"/>
            <w:bottom w:val="none" w:sz="0" w:space="0" w:color="auto"/>
            <w:right w:val="none" w:sz="0" w:space="0" w:color="auto"/>
          </w:divBdr>
        </w:div>
        <w:div w:id="143208735">
          <w:marLeft w:val="0"/>
          <w:marRight w:val="0"/>
          <w:marTop w:val="120"/>
          <w:marBottom w:val="0"/>
          <w:divBdr>
            <w:top w:val="none" w:sz="0" w:space="0" w:color="auto"/>
            <w:left w:val="none" w:sz="0" w:space="0" w:color="auto"/>
            <w:bottom w:val="none" w:sz="0" w:space="0" w:color="auto"/>
            <w:right w:val="none" w:sz="0" w:space="0" w:color="auto"/>
          </w:divBdr>
        </w:div>
        <w:div w:id="33503185">
          <w:marLeft w:val="0"/>
          <w:marRight w:val="0"/>
          <w:marTop w:val="120"/>
          <w:marBottom w:val="0"/>
          <w:divBdr>
            <w:top w:val="none" w:sz="0" w:space="0" w:color="auto"/>
            <w:left w:val="none" w:sz="0" w:space="0" w:color="auto"/>
            <w:bottom w:val="none" w:sz="0" w:space="0" w:color="auto"/>
            <w:right w:val="none" w:sz="0" w:space="0" w:color="auto"/>
          </w:divBdr>
        </w:div>
        <w:div w:id="1445536977">
          <w:marLeft w:val="0"/>
          <w:marRight w:val="0"/>
          <w:marTop w:val="120"/>
          <w:marBottom w:val="0"/>
          <w:divBdr>
            <w:top w:val="none" w:sz="0" w:space="0" w:color="auto"/>
            <w:left w:val="none" w:sz="0" w:space="0" w:color="auto"/>
            <w:bottom w:val="none" w:sz="0" w:space="0" w:color="auto"/>
            <w:right w:val="none" w:sz="0" w:space="0" w:color="auto"/>
          </w:divBdr>
        </w:div>
        <w:div w:id="76561947">
          <w:marLeft w:val="0"/>
          <w:marRight w:val="0"/>
          <w:marTop w:val="120"/>
          <w:marBottom w:val="0"/>
          <w:divBdr>
            <w:top w:val="none" w:sz="0" w:space="0" w:color="auto"/>
            <w:left w:val="none" w:sz="0" w:space="0" w:color="auto"/>
            <w:bottom w:val="none" w:sz="0" w:space="0" w:color="auto"/>
            <w:right w:val="none" w:sz="0" w:space="0" w:color="auto"/>
          </w:divBdr>
        </w:div>
        <w:div w:id="557009395">
          <w:marLeft w:val="0"/>
          <w:marRight w:val="0"/>
          <w:marTop w:val="120"/>
          <w:marBottom w:val="0"/>
          <w:divBdr>
            <w:top w:val="none" w:sz="0" w:space="0" w:color="auto"/>
            <w:left w:val="none" w:sz="0" w:space="0" w:color="auto"/>
            <w:bottom w:val="none" w:sz="0" w:space="0" w:color="auto"/>
            <w:right w:val="none" w:sz="0" w:space="0" w:color="auto"/>
          </w:divBdr>
        </w:div>
        <w:div w:id="2067990413">
          <w:marLeft w:val="0"/>
          <w:marRight w:val="0"/>
          <w:marTop w:val="120"/>
          <w:marBottom w:val="0"/>
          <w:divBdr>
            <w:top w:val="none" w:sz="0" w:space="0" w:color="auto"/>
            <w:left w:val="none" w:sz="0" w:space="0" w:color="auto"/>
            <w:bottom w:val="none" w:sz="0" w:space="0" w:color="auto"/>
            <w:right w:val="none" w:sz="0" w:space="0" w:color="auto"/>
          </w:divBdr>
        </w:div>
        <w:div w:id="1018846644">
          <w:marLeft w:val="0"/>
          <w:marRight w:val="0"/>
          <w:marTop w:val="120"/>
          <w:marBottom w:val="0"/>
          <w:divBdr>
            <w:top w:val="none" w:sz="0" w:space="0" w:color="auto"/>
            <w:left w:val="none" w:sz="0" w:space="0" w:color="auto"/>
            <w:bottom w:val="none" w:sz="0" w:space="0" w:color="auto"/>
            <w:right w:val="none" w:sz="0" w:space="0" w:color="auto"/>
          </w:divBdr>
        </w:div>
        <w:div w:id="1414350212">
          <w:marLeft w:val="0"/>
          <w:marRight w:val="0"/>
          <w:marTop w:val="120"/>
          <w:marBottom w:val="0"/>
          <w:divBdr>
            <w:top w:val="none" w:sz="0" w:space="0" w:color="auto"/>
            <w:left w:val="none" w:sz="0" w:space="0" w:color="auto"/>
            <w:bottom w:val="none" w:sz="0" w:space="0" w:color="auto"/>
            <w:right w:val="none" w:sz="0" w:space="0" w:color="auto"/>
          </w:divBdr>
        </w:div>
        <w:div w:id="1888225384">
          <w:marLeft w:val="0"/>
          <w:marRight w:val="0"/>
          <w:marTop w:val="120"/>
          <w:marBottom w:val="0"/>
          <w:divBdr>
            <w:top w:val="none" w:sz="0" w:space="0" w:color="auto"/>
            <w:left w:val="none" w:sz="0" w:space="0" w:color="auto"/>
            <w:bottom w:val="none" w:sz="0" w:space="0" w:color="auto"/>
            <w:right w:val="none" w:sz="0" w:space="0" w:color="auto"/>
          </w:divBdr>
        </w:div>
        <w:div w:id="948967928">
          <w:marLeft w:val="0"/>
          <w:marRight w:val="0"/>
          <w:marTop w:val="0"/>
          <w:marBottom w:val="192"/>
          <w:divBdr>
            <w:top w:val="none" w:sz="0" w:space="0" w:color="auto"/>
            <w:left w:val="none" w:sz="0" w:space="0" w:color="auto"/>
            <w:bottom w:val="none" w:sz="0" w:space="0" w:color="auto"/>
            <w:right w:val="none" w:sz="0" w:space="0" w:color="auto"/>
          </w:divBdr>
          <w:divsChild>
            <w:div w:id="176582408">
              <w:marLeft w:val="0"/>
              <w:marRight w:val="0"/>
              <w:marTop w:val="120"/>
              <w:marBottom w:val="0"/>
              <w:divBdr>
                <w:top w:val="none" w:sz="0" w:space="0" w:color="auto"/>
                <w:left w:val="none" w:sz="0" w:space="0" w:color="auto"/>
                <w:bottom w:val="none" w:sz="0" w:space="0" w:color="auto"/>
                <w:right w:val="none" w:sz="0" w:space="0" w:color="auto"/>
              </w:divBdr>
            </w:div>
          </w:divsChild>
        </w:div>
        <w:div w:id="1085301989">
          <w:marLeft w:val="0"/>
          <w:marRight w:val="0"/>
          <w:marTop w:val="120"/>
          <w:marBottom w:val="192"/>
          <w:divBdr>
            <w:top w:val="none" w:sz="0" w:space="0" w:color="auto"/>
            <w:left w:val="single" w:sz="24" w:space="0" w:color="CED3F1"/>
            <w:bottom w:val="none" w:sz="0" w:space="0" w:color="auto"/>
            <w:right w:val="none" w:sz="0" w:space="0" w:color="auto"/>
          </w:divBdr>
        </w:div>
        <w:div w:id="1022365564">
          <w:marLeft w:val="0"/>
          <w:marRight w:val="0"/>
          <w:marTop w:val="120"/>
          <w:marBottom w:val="96"/>
          <w:divBdr>
            <w:top w:val="none" w:sz="0" w:space="0" w:color="auto"/>
            <w:left w:val="single" w:sz="24" w:space="0" w:color="CED3F1"/>
            <w:bottom w:val="none" w:sz="0" w:space="0" w:color="auto"/>
            <w:right w:val="none" w:sz="0" w:space="0" w:color="auto"/>
          </w:divBdr>
        </w:div>
        <w:div w:id="83259416">
          <w:marLeft w:val="0"/>
          <w:marRight w:val="0"/>
          <w:marTop w:val="120"/>
          <w:marBottom w:val="0"/>
          <w:divBdr>
            <w:top w:val="none" w:sz="0" w:space="0" w:color="auto"/>
            <w:left w:val="none" w:sz="0" w:space="0" w:color="auto"/>
            <w:bottom w:val="none" w:sz="0" w:space="0" w:color="auto"/>
            <w:right w:val="none" w:sz="0" w:space="0" w:color="auto"/>
          </w:divBdr>
        </w:div>
        <w:div w:id="1594241257">
          <w:marLeft w:val="0"/>
          <w:marRight w:val="0"/>
          <w:marTop w:val="120"/>
          <w:marBottom w:val="0"/>
          <w:divBdr>
            <w:top w:val="none" w:sz="0" w:space="0" w:color="auto"/>
            <w:left w:val="none" w:sz="0" w:space="0" w:color="auto"/>
            <w:bottom w:val="none" w:sz="0" w:space="0" w:color="auto"/>
            <w:right w:val="none" w:sz="0" w:space="0" w:color="auto"/>
          </w:divBdr>
        </w:div>
        <w:div w:id="1853951065">
          <w:marLeft w:val="0"/>
          <w:marRight w:val="0"/>
          <w:marTop w:val="120"/>
          <w:marBottom w:val="0"/>
          <w:divBdr>
            <w:top w:val="none" w:sz="0" w:space="0" w:color="auto"/>
            <w:left w:val="none" w:sz="0" w:space="0" w:color="auto"/>
            <w:bottom w:val="none" w:sz="0" w:space="0" w:color="auto"/>
            <w:right w:val="none" w:sz="0" w:space="0" w:color="auto"/>
          </w:divBdr>
        </w:div>
        <w:div w:id="1340738656">
          <w:marLeft w:val="0"/>
          <w:marRight w:val="0"/>
          <w:marTop w:val="120"/>
          <w:marBottom w:val="0"/>
          <w:divBdr>
            <w:top w:val="none" w:sz="0" w:space="0" w:color="auto"/>
            <w:left w:val="none" w:sz="0" w:space="0" w:color="auto"/>
            <w:bottom w:val="none" w:sz="0" w:space="0" w:color="auto"/>
            <w:right w:val="none" w:sz="0" w:space="0" w:color="auto"/>
          </w:divBdr>
        </w:div>
        <w:div w:id="1109086786">
          <w:marLeft w:val="0"/>
          <w:marRight w:val="0"/>
          <w:marTop w:val="120"/>
          <w:marBottom w:val="0"/>
          <w:divBdr>
            <w:top w:val="none" w:sz="0" w:space="0" w:color="auto"/>
            <w:left w:val="none" w:sz="0" w:space="0" w:color="auto"/>
            <w:bottom w:val="none" w:sz="0" w:space="0" w:color="auto"/>
            <w:right w:val="none" w:sz="0" w:space="0" w:color="auto"/>
          </w:divBdr>
        </w:div>
        <w:div w:id="1553230679">
          <w:marLeft w:val="0"/>
          <w:marRight w:val="0"/>
          <w:marTop w:val="120"/>
          <w:marBottom w:val="0"/>
          <w:divBdr>
            <w:top w:val="none" w:sz="0" w:space="0" w:color="auto"/>
            <w:left w:val="none" w:sz="0" w:space="0" w:color="auto"/>
            <w:bottom w:val="none" w:sz="0" w:space="0" w:color="auto"/>
            <w:right w:val="none" w:sz="0" w:space="0" w:color="auto"/>
          </w:divBdr>
        </w:div>
        <w:div w:id="256452038">
          <w:marLeft w:val="0"/>
          <w:marRight w:val="0"/>
          <w:marTop w:val="120"/>
          <w:marBottom w:val="0"/>
          <w:divBdr>
            <w:top w:val="none" w:sz="0" w:space="0" w:color="auto"/>
            <w:left w:val="none" w:sz="0" w:space="0" w:color="auto"/>
            <w:bottom w:val="none" w:sz="0" w:space="0" w:color="auto"/>
            <w:right w:val="none" w:sz="0" w:space="0" w:color="auto"/>
          </w:divBdr>
        </w:div>
        <w:div w:id="978614775">
          <w:marLeft w:val="0"/>
          <w:marRight w:val="0"/>
          <w:marTop w:val="120"/>
          <w:marBottom w:val="0"/>
          <w:divBdr>
            <w:top w:val="none" w:sz="0" w:space="0" w:color="auto"/>
            <w:left w:val="none" w:sz="0" w:space="0" w:color="auto"/>
            <w:bottom w:val="none" w:sz="0" w:space="0" w:color="auto"/>
            <w:right w:val="none" w:sz="0" w:space="0" w:color="auto"/>
          </w:divBdr>
        </w:div>
        <w:div w:id="632558261">
          <w:marLeft w:val="0"/>
          <w:marRight w:val="0"/>
          <w:marTop w:val="120"/>
          <w:marBottom w:val="0"/>
          <w:divBdr>
            <w:top w:val="none" w:sz="0" w:space="0" w:color="auto"/>
            <w:left w:val="none" w:sz="0" w:space="0" w:color="auto"/>
            <w:bottom w:val="none" w:sz="0" w:space="0" w:color="auto"/>
            <w:right w:val="none" w:sz="0" w:space="0" w:color="auto"/>
          </w:divBdr>
        </w:div>
        <w:div w:id="848367902">
          <w:marLeft w:val="0"/>
          <w:marRight w:val="0"/>
          <w:marTop w:val="120"/>
          <w:marBottom w:val="0"/>
          <w:divBdr>
            <w:top w:val="none" w:sz="0" w:space="0" w:color="auto"/>
            <w:left w:val="none" w:sz="0" w:space="0" w:color="auto"/>
            <w:bottom w:val="none" w:sz="0" w:space="0" w:color="auto"/>
            <w:right w:val="none" w:sz="0" w:space="0" w:color="auto"/>
          </w:divBdr>
        </w:div>
        <w:div w:id="950631211">
          <w:marLeft w:val="0"/>
          <w:marRight w:val="0"/>
          <w:marTop w:val="120"/>
          <w:marBottom w:val="0"/>
          <w:divBdr>
            <w:top w:val="none" w:sz="0" w:space="0" w:color="auto"/>
            <w:left w:val="none" w:sz="0" w:space="0" w:color="auto"/>
            <w:bottom w:val="none" w:sz="0" w:space="0" w:color="auto"/>
            <w:right w:val="none" w:sz="0" w:space="0" w:color="auto"/>
          </w:divBdr>
        </w:div>
        <w:div w:id="1520199119">
          <w:marLeft w:val="0"/>
          <w:marRight w:val="0"/>
          <w:marTop w:val="120"/>
          <w:marBottom w:val="0"/>
          <w:divBdr>
            <w:top w:val="none" w:sz="0" w:space="0" w:color="auto"/>
            <w:left w:val="none" w:sz="0" w:space="0" w:color="auto"/>
            <w:bottom w:val="none" w:sz="0" w:space="0" w:color="auto"/>
            <w:right w:val="none" w:sz="0" w:space="0" w:color="auto"/>
          </w:divBdr>
        </w:div>
        <w:div w:id="1255095849">
          <w:marLeft w:val="0"/>
          <w:marRight w:val="0"/>
          <w:marTop w:val="120"/>
          <w:marBottom w:val="0"/>
          <w:divBdr>
            <w:top w:val="none" w:sz="0" w:space="0" w:color="auto"/>
            <w:left w:val="none" w:sz="0" w:space="0" w:color="auto"/>
            <w:bottom w:val="none" w:sz="0" w:space="0" w:color="auto"/>
            <w:right w:val="none" w:sz="0" w:space="0" w:color="auto"/>
          </w:divBdr>
        </w:div>
        <w:div w:id="1307779414">
          <w:marLeft w:val="0"/>
          <w:marRight w:val="0"/>
          <w:marTop w:val="120"/>
          <w:marBottom w:val="0"/>
          <w:divBdr>
            <w:top w:val="none" w:sz="0" w:space="0" w:color="auto"/>
            <w:left w:val="none" w:sz="0" w:space="0" w:color="auto"/>
            <w:bottom w:val="none" w:sz="0" w:space="0" w:color="auto"/>
            <w:right w:val="none" w:sz="0" w:space="0" w:color="auto"/>
          </w:divBdr>
        </w:div>
        <w:div w:id="1649167644">
          <w:marLeft w:val="0"/>
          <w:marRight w:val="0"/>
          <w:marTop w:val="120"/>
          <w:marBottom w:val="0"/>
          <w:divBdr>
            <w:top w:val="none" w:sz="0" w:space="0" w:color="auto"/>
            <w:left w:val="none" w:sz="0" w:space="0" w:color="auto"/>
            <w:bottom w:val="none" w:sz="0" w:space="0" w:color="auto"/>
            <w:right w:val="none" w:sz="0" w:space="0" w:color="auto"/>
          </w:divBdr>
        </w:div>
        <w:div w:id="1514109017">
          <w:marLeft w:val="0"/>
          <w:marRight w:val="0"/>
          <w:marTop w:val="120"/>
          <w:marBottom w:val="0"/>
          <w:divBdr>
            <w:top w:val="none" w:sz="0" w:space="0" w:color="auto"/>
            <w:left w:val="none" w:sz="0" w:space="0" w:color="auto"/>
            <w:bottom w:val="none" w:sz="0" w:space="0" w:color="auto"/>
            <w:right w:val="none" w:sz="0" w:space="0" w:color="auto"/>
          </w:divBdr>
        </w:div>
        <w:div w:id="741680286">
          <w:marLeft w:val="0"/>
          <w:marRight w:val="0"/>
          <w:marTop w:val="120"/>
          <w:marBottom w:val="0"/>
          <w:divBdr>
            <w:top w:val="none" w:sz="0" w:space="0" w:color="auto"/>
            <w:left w:val="none" w:sz="0" w:space="0" w:color="auto"/>
            <w:bottom w:val="none" w:sz="0" w:space="0" w:color="auto"/>
            <w:right w:val="none" w:sz="0" w:space="0" w:color="auto"/>
          </w:divBdr>
        </w:div>
        <w:div w:id="1690254706">
          <w:marLeft w:val="0"/>
          <w:marRight w:val="0"/>
          <w:marTop w:val="120"/>
          <w:marBottom w:val="0"/>
          <w:divBdr>
            <w:top w:val="none" w:sz="0" w:space="0" w:color="auto"/>
            <w:left w:val="none" w:sz="0" w:space="0" w:color="auto"/>
            <w:bottom w:val="none" w:sz="0" w:space="0" w:color="auto"/>
            <w:right w:val="none" w:sz="0" w:space="0" w:color="auto"/>
          </w:divBdr>
        </w:div>
        <w:div w:id="1570966688">
          <w:marLeft w:val="0"/>
          <w:marRight w:val="0"/>
          <w:marTop w:val="120"/>
          <w:marBottom w:val="0"/>
          <w:divBdr>
            <w:top w:val="none" w:sz="0" w:space="0" w:color="auto"/>
            <w:left w:val="none" w:sz="0" w:space="0" w:color="auto"/>
            <w:bottom w:val="none" w:sz="0" w:space="0" w:color="auto"/>
            <w:right w:val="none" w:sz="0" w:space="0" w:color="auto"/>
          </w:divBdr>
        </w:div>
        <w:div w:id="1869290501">
          <w:marLeft w:val="0"/>
          <w:marRight w:val="0"/>
          <w:marTop w:val="120"/>
          <w:marBottom w:val="0"/>
          <w:divBdr>
            <w:top w:val="none" w:sz="0" w:space="0" w:color="auto"/>
            <w:left w:val="none" w:sz="0" w:space="0" w:color="auto"/>
            <w:bottom w:val="none" w:sz="0" w:space="0" w:color="auto"/>
            <w:right w:val="none" w:sz="0" w:space="0" w:color="auto"/>
          </w:divBdr>
        </w:div>
        <w:div w:id="2112507431">
          <w:marLeft w:val="0"/>
          <w:marRight w:val="0"/>
          <w:marTop w:val="120"/>
          <w:marBottom w:val="0"/>
          <w:divBdr>
            <w:top w:val="none" w:sz="0" w:space="0" w:color="auto"/>
            <w:left w:val="none" w:sz="0" w:space="0" w:color="auto"/>
            <w:bottom w:val="none" w:sz="0" w:space="0" w:color="auto"/>
            <w:right w:val="none" w:sz="0" w:space="0" w:color="auto"/>
          </w:divBdr>
        </w:div>
        <w:div w:id="1083842074">
          <w:marLeft w:val="0"/>
          <w:marRight w:val="0"/>
          <w:marTop w:val="120"/>
          <w:marBottom w:val="0"/>
          <w:divBdr>
            <w:top w:val="none" w:sz="0" w:space="0" w:color="auto"/>
            <w:left w:val="none" w:sz="0" w:space="0" w:color="auto"/>
            <w:bottom w:val="none" w:sz="0" w:space="0" w:color="auto"/>
            <w:right w:val="none" w:sz="0" w:space="0" w:color="auto"/>
          </w:divBdr>
        </w:div>
        <w:div w:id="1423062099">
          <w:marLeft w:val="0"/>
          <w:marRight w:val="0"/>
          <w:marTop w:val="120"/>
          <w:marBottom w:val="0"/>
          <w:divBdr>
            <w:top w:val="none" w:sz="0" w:space="0" w:color="auto"/>
            <w:left w:val="none" w:sz="0" w:space="0" w:color="auto"/>
            <w:bottom w:val="none" w:sz="0" w:space="0" w:color="auto"/>
            <w:right w:val="none" w:sz="0" w:space="0" w:color="auto"/>
          </w:divBdr>
        </w:div>
        <w:div w:id="1664623153">
          <w:marLeft w:val="0"/>
          <w:marRight w:val="0"/>
          <w:marTop w:val="120"/>
          <w:marBottom w:val="0"/>
          <w:divBdr>
            <w:top w:val="none" w:sz="0" w:space="0" w:color="auto"/>
            <w:left w:val="none" w:sz="0" w:space="0" w:color="auto"/>
            <w:bottom w:val="none" w:sz="0" w:space="0" w:color="auto"/>
            <w:right w:val="none" w:sz="0" w:space="0" w:color="auto"/>
          </w:divBdr>
        </w:div>
        <w:div w:id="1286740187">
          <w:marLeft w:val="0"/>
          <w:marRight w:val="0"/>
          <w:marTop w:val="120"/>
          <w:marBottom w:val="0"/>
          <w:divBdr>
            <w:top w:val="none" w:sz="0" w:space="0" w:color="auto"/>
            <w:left w:val="none" w:sz="0" w:space="0" w:color="auto"/>
            <w:bottom w:val="none" w:sz="0" w:space="0" w:color="auto"/>
            <w:right w:val="none" w:sz="0" w:space="0" w:color="auto"/>
          </w:divBdr>
        </w:div>
        <w:div w:id="621807126">
          <w:marLeft w:val="0"/>
          <w:marRight w:val="0"/>
          <w:marTop w:val="120"/>
          <w:marBottom w:val="0"/>
          <w:divBdr>
            <w:top w:val="none" w:sz="0" w:space="0" w:color="auto"/>
            <w:left w:val="none" w:sz="0" w:space="0" w:color="auto"/>
            <w:bottom w:val="none" w:sz="0" w:space="0" w:color="auto"/>
            <w:right w:val="none" w:sz="0" w:space="0" w:color="auto"/>
          </w:divBdr>
        </w:div>
        <w:div w:id="345056391">
          <w:marLeft w:val="0"/>
          <w:marRight w:val="0"/>
          <w:marTop w:val="120"/>
          <w:marBottom w:val="0"/>
          <w:divBdr>
            <w:top w:val="none" w:sz="0" w:space="0" w:color="auto"/>
            <w:left w:val="none" w:sz="0" w:space="0" w:color="auto"/>
            <w:bottom w:val="none" w:sz="0" w:space="0" w:color="auto"/>
            <w:right w:val="none" w:sz="0" w:space="0" w:color="auto"/>
          </w:divBdr>
        </w:div>
        <w:div w:id="1746682689">
          <w:marLeft w:val="0"/>
          <w:marRight w:val="0"/>
          <w:marTop w:val="120"/>
          <w:marBottom w:val="0"/>
          <w:divBdr>
            <w:top w:val="none" w:sz="0" w:space="0" w:color="auto"/>
            <w:left w:val="none" w:sz="0" w:space="0" w:color="auto"/>
            <w:bottom w:val="none" w:sz="0" w:space="0" w:color="auto"/>
            <w:right w:val="none" w:sz="0" w:space="0" w:color="auto"/>
          </w:divBdr>
        </w:div>
        <w:div w:id="1023281886">
          <w:marLeft w:val="0"/>
          <w:marRight w:val="0"/>
          <w:marTop w:val="120"/>
          <w:marBottom w:val="0"/>
          <w:divBdr>
            <w:top w:val="none" w:sz="0" w:space="0" w:color="auto"/>
            <w:left w:val="none" w:sz="0" w:space="0" w:color="auto"/>
            <w:bottom w:val="none" w:sz="0" w:space="0" w:color="auto"/>
            <w:right w:val="none" w:sz="0" w:space="0" w:color="auto"/>
          </w:divBdr>
        </w:div>
        <w:div w:id="1781870708">
          <w:marLeft w:val="0"/>
          <w:marRight w:val="0"/>
          <w:marTop w:val="120"/>
          <w:marBottom w:val="0"/>
          <w:divBdr>
            <w:top w:val="none" w:sz="0" w:space="0" w:color="auto"/>
            <w:left w:val="none" w:sz="0" w:space="0" w:color="auto"/>
            <w:bottom w:val="none" w:sz="0" w:space="0" w:color="auto"/>
            <w:right w:val="none" w:sz="0" w:space="0" w:color="auto"/>
          </w:divBdr>
        </w:div>
        <w:div w:id="1646742005">
          <w:marLeft w:val="0"/>
          <w:marRight w:val="0"/>
          <w:marTop w:val="120"/>
          <w:marBottom w:val="0"/>
          <w:divBdr>
            <w:top w:val="none" w:sz="0" w:space="0" w:color="auto"/>
            <w:left w:val="none" w:sz="0" w:space="0" w:color="auto"/>
            <w:bottom w:val="none" w:sz="0" w:space="0" w:color="auto"/>
            <w:right w:val="none" w:sz="0" w:space="0" w:color="auto"/>
          </w:divBdr>
        </w:div>
        <w:div w:id="1327248328">
          <w:marLeft w:val="0"/>
          <w:marRight w:val="0"/>
          <w:marTop w:val="120"/>
          <w:marBottom w:val="0"/>
          <w:divBdr>
            <w:top w:val="none" w:sz="0" w:space="0" w:color="auto"/>
            <w:left w:val="none" w:sz="0" w:space="0" w:color="auto"/>
            <w:bottom w:val="none" w:sz="0" w:space="0" w:color="auto"/>
            <w:right w:val="none" w:sz="0" w:space="0" w:color="auto"/>
          </w:divBdr>
        </w:div>
        <w:div w:id="427239193">
          <w:marLeft w:val="0"/>
          <w:marRight w:val="0"/>
          <w:marTop w:val="120"/>
          <w:marBottom w:val="0"/>
          <w:divBdr>
            <w:top w:val="none" w:sz="0" w:space="0" w:color="auto"/>
            <w:left w:val="none" w:sz="0" w:space="0" w:color="auto"/>
            <w:bottom w:val="none" w:sz="0" w:space="0" w:color="auto"/>
            <w:right w:val="none" w:sz="0" w:space="0" w:color="auto"/>
          </w:divBdr>
        </w:div>
        <w:div w:id="2045595552">
          <w:marLeft w:val="0"/>
          <w:marRight w:val="0"/>
          <w:marTop w:val="120"/>
          <w:marBottom w:val="0"/>
          <w:divBdr>
            <w:top w:val="none" w:sz="0" w:space="0" w:color="auto"/>
            <w:left w:val="none" w:sz="0" w:space="0" w:color="auto"/>
            <w:bottom w:val="none" w:sz="0" w:space="0" w:color="auto"/>
            <w:right w:val="none" w:sz="0" w:space="0" w:color="auto"/>
          </w:divBdr>
        </w:div>
        <w:div w:id="1415203133">
          <w:marLeft w:val="0"/>
          <w:marRight w:val="0"/>
          <w:marTop w:val="120"/>
          <w:marBottom w:val="0"/>
          <w:divBdr>
            <w:top w:val="none" w:sz="0" w:space="0" w:color="auto"/>
            <w:left w:val="none" w:sz="0" w:space="0" w:color="auto"/>
            <w:bottom w:val="none" w:sz="0" w:space="0" w:color="auto"/>
            <w:right w:val="none" w:sz="0" w:space="0" w:color="auto"/>
          </w:divBdr>
        </w:div>
        <w:div w:id="911890696">
          <w:marLeft w:val="0"/>
          <w:marRight w:val="0"/>
          <w:marTop w:val="120"/>
          <w:marBottom w:val="0"/>
          <w:divBdr>
            <w:top w:val="none" w:sz="0" w:space="0" w:color="auto"/>
            <w:left w:val="none" w:sz="0" w:space="0" w:color="auto"/>
            <w:bottom w:val="none" w:sz="0" w:space="0" w:color="auto"/>
            <w:right w:val="none" w:sz="0" w:space="0" w:color="auto"/>
          </w:divBdr>
        </w:div>
        <w:div w:id="976881011">
          <w:marLeft w:val="0"/>
          <w:marRight w:val="0"/>
          <w:marTop w:val="120"/>
          <w:marBottom w:val="0"/>
          <w:divBdr>
            <w:top w:val="none" w:sz="0" w:space="0" w:color="auto"/>
            <w:left w:val="none" w:sz="0" w:space="0" w:color="auto"/>
            <w:bottom w:val="none" w:sz="0" w:space="0" w:color="auto"/>
            <w:right w:val="none" w:sz="0" w:space="0" w:color="auto"/>
          </w:divBdr>
        </w:div>
        <w:div w:id="403920675">
          <w:marLeft w:val="0"/>
          <w:marRight w:val="0"/>
          <w:marTop w:val="120"/>
          <w:marBottom w:val="0"/>
          <w:divBdr>
            <w:top w:val="none" w:sz="0" w:space="0" w:color="auto"/>
            <w:left w:val="none" w:sz="0" w:space="0" w:color="auto"/>
            <w:bottom w:val="none" w:sz="0" w:space="0" w:color="auto"/>
            <w:right w:val="none" w:sz="0" w:space="0" w:color="auto"/>
          </w:divBdr>
        </w:div>
        <w:div w:id="1868257328">
          <w:marLeft w:val="0"/>
          <w:marRight w:val="0"/>
          <w:marTop w:val="120"/>
          <w:marBottom w:val="0"/>
          <w:divBdr>
            <w:top w:val="none" w:sz="0" w:space="0" w:color="auto"/>
            <w:left w:val="none" w:sz="0" w:space="0" w:color="auto"/>
            <w:bottom w:val="none" w:sz="0" w:space="0" w:color="auto"/>
            <w:right w:val="none" w:sz="0" w:space="0" w:color="auto"/>
          </w:divBdr>
        </w:div>
        <w:div w:id="1096560203">
          <w:marLeft w:val="0"/>
          <w:marRight w:val="0"/>
          <w:marTop w:val="120"/>
          <w:marBottom w:val="0"/>
          <w:divBdr>
            <w:top w:val="none" w:sz="0" w:space="0" w:color="auto"/>
            <w:left w:val="none" w:sz="0" w:space="0" w:color="auto"/>
            <w:bottom w:val="none" w:sz="0" w:space="0" w:color="auto"/>
            <w:right w:val="none" w:sz="0" w:space="0" w:color="auto"/>
          </w:divBdr>
        </w:div>
        <w:div w:id="2141874859">
          <w:marLeft w:val="0"/>
          <w:marRight w:val="0"/>
          <w:marTop w:val="120"/>
          <w:marBottom w:val="0"/>
          <w:divBdr>
            <w:top w:val="none" w:sz="0" w:space="0" w:color="auto"/>
            <w:left w:val="none" w:sz="0" w:space="0" w:color="auto"/>
            <w:bottom w:val="none" w:sz="0" w:space="0" w:color="auto"/>
            <w:right w:val="none" w:sz="0" w:space="0" w:color="auto"/>
          </w:divBdr>
        </w:div>
        <w:div w:id="1124808033">
          <w:marLeft w:val="0"/>
          <w:marRight w:val="0"/>
          <w:marTop w:val="120"/>
          <w:marBottom w:val="0"/>
          <w:divBdr>
            <w:top w:val="none" w:sz="0" w:space="0" w:color="auto"/>
            <w:left w:val="none" w:sz="0" w:space="0" w:color="auto"/>
            <w:bottom w:val="none" w:sz="0" w:space="0" w:color="auto"/>
            <w:right w:val="none" w:sz="0" w:space="0" w:color="auto"/>
          </w:divBdr>
        </w:div>
        <w:div w:id="1777945377">
          <w:marLeft w:val="0"/>
          <w:marRight w:val="0"/>
          <w:marTop w:val="120"/>
          <w:marBottom w:val="0"/>
          <w:divBdr>
            <w:top w:val="none" w:sz="0" w:space="0" w:color="auto"/>
            <w:left w:val="none" w:sz="0" w:space="0" w:color="auto"/>
            <w:bottom w:val="none" w:sz="0" w:space="0" w:color="auto"/>
            <w:right w:val="none" w:sz="0" w:space="0" w:color="auto"/>
          </w:divBdr>
        </w:div>
        <w:div w:id="1441073161">
          <w:marLeft w:val="0"/>
          <w:marRight w:val="0"/>
          <w:marTop w:val="120"/>
          <w:marBottom w:val="0"/>
          <w:divBdr>
            <w:top w:val="none" w:sz="0" w:space="0" w:color="auto"/>
            <w:left w:val="none" w:sz="0" w:space="0" w:color="auto"/>
            <w:bottom w:val="none" w:sz="0" w:space="0" w:color="auto"/>
            <w:right w:val="none" w:sz="0" w:space="0" w:color="auto"/>
          </w:divBdr>
        </w:div>
        <w:div w:id="1408263607">
          <w:marLeft w:val="0"/>
          <w:marRight w:val="0"/>
          <w:marTop w:val="120"/>
          <w:marBottom w:val="0"/>
          <w:divBdr>
            <w:top w:val="none" w:sz="0" w:space="0" w:color="auto"/>
            <w:left w:val="none" w:sz="0" w:space="0" w:color="auto"/>
            <w:bottom w:val="none" w:sz="0" w:space="0" w:color="auto"/>
            <w:right w:val="none" w:sz="0" w:space="0" w:color="auto"/>
          </w:divBdr>
        </w:div>
        <w:div w:id="850485539">
          <w:marLeft w:val="0"/>
          <w:marRight w:val="0"/>
          <w:marTop w:val="120"/>
          <w:marBottom w:val="0"/>
          <w:divBdr>
            <w:top w:val="none" w:sz="0" w:space="0" w:color="auto"/>
            <w:left w:val="none" w:sz="0" w:space="0" w:color="auto"/>
            <w:bottom w:val="none" w:sz="0" w:space="0" w:color="auto"/>
            <w:right w:val="none" w:sz="0" w:space="0" w:color="auto"/>
          </w:divBdr>
        </w:div>
        <w:div w:id="379206442">
          <w:marLeft w:val="0"/>
          <w:marRight w:val="0"/>
          <w:marTop w:val="120"/>
          <w:marBottom w:val="0"/>
          <w:divBdr>
            <w:top w:val="none" w:sz="0" w:space="0" w:color="auto"/>
            <w:left w:val="none" w:sz="0" w:space="0" w:color="auto"/>
            <w:bottom w:val="none" w:sz="0" w:space="0" w:color="auto"/>
            <w:right w:val="none" w:sz="0" w:space="0" w:color="auto"/>
          </w:divBdr>
        </w:div>
        <w:div w:id="1570965516">
          <w:marLeft w:val="0"/>
          <w:marRight w:val="0"/>
          <w:marTop w:val="120"/>
          <w:marBottom w:val="0"/>
          <w:divBdr>
            <w:top w:val="none" w:sz="0" w:space="0" w:color="auto"/>
            <w:left w:val="none" w:sz="0" w:space="0" w:color="auto"/>
            <w:bottom w:val="none" w:sz="0" w:space="0" w:color="auto"/>
            <w:right w:val="none" w:sz="0" w:space="0" w:color="auto"/>
          </w:divBdr>
        </w:div>
        <w:div w:id="1220433444">
          <w:marLeft w:val="0"/>
          <w:marRight w:val="0"/>
          <w:marTop w:val="120"/>
          <w:marBottom w:val="0"/>
          <w:divBdr>
            <w:top w:val="none" w:sz="0" w:space="0" w:color="auto"/>
            <w:left w:val="none" w:sz="0" w:space="0" w:color="auto"/>
            <w:bottom w:val="none" w:sz="0" w:space="0" w:color="auto"/>
            <w:right w:val="none" w:sz="0" w:space="0" w:color="auto"/>
          </w:divBdr>
        </w:div>
        <w:div w:id="1019236995">
          <w:marLeft w:val="0"/>
          <w:marRight w:val="0"/>
          <w:marTop w:val="120"/>
          <w:marBottom w:val="0"/>
          <w:divBdr>
            <w:top w:val="none" w:sz="0" w:space="0" w:color="auto"/>
            <w:left w:val="none" w:sz="0" w:space="0" w:color="auto"/>
            <w:bottom w:val="none" w:sz="0" w:space="0" w:color="auto"/>
            <w:right w:val="none" w:sz="0" w:space="0" w:color="auto"/>
          </w:divBdr>
        </w:div>
        <w:div w:id="235356985">
          <w:marLeft w:val="0"/>
          <w:marRight w:val="0"/>
          <w:marTop w:val="120"/>
          <w:marBottom w:val="0"/>
          <w:divBdr>
            <w:top w:val="none" w:sz="0" w:space="0" w:color="auto"/>
            <w:left w:val="none" w:sz="0" w:space="0" w:color="auto"/>
            <w:bottom w:val="none" w:sz="0" w:space="0" w:color="auto"/>
            <w:right w:val="none" w:sz="0" w:space="0" w:color="auto"/>
          </w:divBdr>
        </w:div>
        <w:div w:id="108087085">
          <w:marLeft w:val="0"/>
          <w:marRight w:val="0"/>
          <w:marTop w:val="120"/>
          <w:marBottom w:val="0"/>
          <w:divBdr>
            <w:top w:val="none" w:sz="0" w:space="0" w:color="auto"/>
            <w:left w:val="none" w:sz="0" w:space="0" w:color="auto"/>
            <w:bottom w:val="none" w:sz="0" w:space="0" w:color="auto"/>
            <w:right w:val="none" w:sz="0" w:space="0" w:color="auto"/>
          </w:divBdr>
        </w:div>
        <w:div w:id="412627794">
          <w:marLeft w:val="0"/>
          <w:marRight w:val="0"/>
          <w:marTop w:val="120"/>
          <w:marBottom w:val="0"/>
          <w:divBdr>
            <w:top w:val="none" w:sz="0" w:space="0" w:color="auto"/>
            <w:left w:val="none" w:sz="0" w:space="0" w:color="auto"/>
            <w:bottom w:val="none" w:sz="0" w:space="0" w:color="auto"/>
            <w:right w:val="none" w:sz="0" w:space="0" w:color="auto"/>
          </w:divBdr>
        </w:div>
        <w:div w:id="1612084584">
          <w:marLeft w:val="0"/>
          <w:marRight w:val="0"/>
          <w:marTop w:val="120"/>
          <w:marBottom w:val="0"/>
          <w:divBdr>
            <w:top w:val="none" w:sz="0" w:space="0" w:color="auto"/>
            <w:left w:val="none" w:sz="0" w:space="0" w:color="auto"/>
            <w:bottom w:val="none" w:sz="0" w:space="0" w:color="auto"/>
            <w:right w:val="none" w:sz="0" w:space="0" w:color="auto"/>
          </w:divBdr>
        </w:div>
        <w:div w:id="866143939">
          <w:marLeft w:val="0"/>
          <w:marRight w:val="0"/>
          <w:marTop w:val="120"/>
          <w:marBottom w:val="0"/>
          <w:divBdr>
            <w:top w:val="none" w:sz="0" w:space="0" w:color="auto"/>
            <w:left w:val="none" w:sz="0" w:space="0" w:color="auto"/>
            <w:bottom w:val="none" w:sz="0" w:space="0" w:color="auto"/>
            <w:right w:val="none" w:sz="0" w:space="0" w:color="auto"/>
          </w:divBdr>
        </w:div>
        <w:div w:id="609775914">
          <w:marLeft w:val="0"/>
          <w:marRight w:val="0"/>
          <w:marTop w:val="120"/>
          <w:marBottom w:val="0"/>
          <w:divBdr>
            <w:top w:val="none" w:sz="0" w:space="0" w:color="auto"/>
            <w:left w:val="none" w:sz="0" w:space="0" w:color="auto"/>
            <w:bottom w:val="none" w:sz="0" w:space="0" w:color="auto"/>
            <w:right w:val="none" w:sz="0" w:space="0" w:color="auto"/>
          </w:divBdr>
        </w:div>
        <w:div w:id="163473076">
          <w:marLeft w:val="0"/>
          <w:marRight w:val="0"/>
          <w:marTop w:val="120"/>
          <w:marBottom w:val="0"/>
          <w:divBdr>
            <w:top w:val="none" w:sz="0" w:space="0" w:color="auto"/>
            <w:left w:val="none" w:sz="0" w:space="0" w:color="auto"/>
            <w:bottom w:val="none" w:sz="0" w:space="0" w:color="auto"/>
            <w:right w:val="none" w:sz="0" w:space="0" w:color="auto"/>
          </w:divBdr>
        </w:div>
        <w:div w:id="728499345">
          <w:marLeft w:val="0"/>
          <w:marRight w:val="0"/>
          <w:marTop w:val="120"/>
          <w:marBottom w:val="0"/>
          <w:divBdr>
            <w:top w:val="none" w:sz="0" w:space="0" w:color="auto"/>
            <w:left w:val="none" w:sz="0" w:space="0" w:color="auto"/>
            <w:bottom w:val="none" w:sz="0" w:space="0" w:color="auto"/>
            <w:right w:val="none" w:sz="0" w:space="0" w:color="auto"/>
          </w:divBdr>
        </w:div>
        <w:div w:id="881206679">
          <w:marLeft w:val="0"/>
          <w:marRight w:val="0"/>
          <w:marTop w:val="120"/>
          <w:marBottom w:val="0"/>
          <w:divBdr>
            <w:top w:val="none" w:sz="0" w:space="0" w:color="auto"/>
            <w:left w:val="none" w:sz="0" w:space="0" w:color="auto"/>
            <w:bottom w:val="none" w:sz="0" w:space="0" w:color="auto"/>
            <w:right w:val="none" w:sz="0" w:space="0" w:color="auto"/>
          </w:divBdr>
        </w:div>
        <w:div w:id="358893696">
          <w:marLeft w:val="0"/>
          <w:marRight w:val="0"/>
          <w:marTop w:val="120"/>
          <w:marBottom w:val="0"/>
          <w:divBdr>
            <w:top w:val="none" w:sz="0" w:space="0" w:color="auto"/>
            <w:left w:val="none" w:sz="0" w:space="0" w:color="auto"/>
            <w:bottom w:val="none" w:sz="0" w:space="0" w:color="auto"/>
            <w:right w:val="none" w:sz="0" w:space="0" w:color="auto"/>
          </w:divBdr>
        </w:div>
        <w:div w:id="1907835268">
          <w:marLeft w:val="0"/>
          <w:marRight w:val="0"/>
          <w:marTop w:val="120"/>
          <w:marBottom w:val="0"/>
          <w:divBdr>
            <w:top w:val="none" w:sz="0" w:space="0" w:color="auto"/>
            <w:left w:val="none" w:sz="0" w:space="0" w:color="auto"/>
            <w:bottom w:val="none" w:sz="0" w:space="0" w:color="auto"/>
            <w:right w:val="none" w:sz="0" w:space="0" w:color="auto"/>
          </w:divBdr>
        </w:div>
        <w:div w:id="303897045">
          <w:marLeft w:val="0"/>
          <w:marRight w:val="0"/>
          <w:marTop w:val="120"/>
          <w:marBottom w:val="0"/>
          <w:divBdr>
            <w:top w:val="none" w:sz="0" w:space="0" w:color="auto"/>
            <w:left w:val="none" w:sz="0" w:space="0" w:color="auto"/>
            <w:bottom w:val="none" w:sz="0" w:space="0" w:color="auto"/>
            <w:right w:val="none" w:sz="0" w:space="0" w:color="auto"/>
          </w:divBdr>
        </w:div>
        <w:div w:id="220673076">
          <w:marLeft w:val="0"/>
          <w:marRight w:val="0"/>
          <w:marTop w:val="120"/>
          <w:marBottom w:val="0"/>
          <w:divBdr>
            <w:top w:val="none" w:sz="0" w:space="0" w:color="auto"/>
            <w:left w:val="none" w:sz="0" w:space="0" w:color="auto"/>
            <w:bottom w:val="none" w:sz="0" w:space="0" w:color="auto"/>
            <w:right w:val="none" w:sz="0" w:space="0" w:color="auto"/>
          </w:divBdr>
        </w:div>
        <w:div w:id="929389260">
          <w:marLeft w:val="0"/>
          <w:marRight w:val="0"/>
          <w:marTop w:val="120"/>
          <w:marBottom w:val="0"/>
          <w:divBdr>
            <w:top w:val="none" w:sz="0" w:space="0" w:color="auto"/>
            <w:left w:val="none" w:sz="0" w:space="0" w:color="auto"/>
            <w:bottom w:val="none" w:sz="0" w:space="0" w:color="auto"/>
            <w:right w:val="none" w:sz="0" w:space="0" w:color="auto"/>
          </w:divBdr>
        </w:div>
        <w:div w:id="1986738711">
          <w:marLeft w:val="0"/>
          <w:marRight w:val="0"/>
          <w:marTop w:val="120"/>
          <w:marBottom w:val="0"/>
          <w:divBdr>
            <w:top w:val="none" w:sz="0" w:space="0" w:color="auto"/>
            <w:left w:val="none" w:sz="0" w:space="0" w:color="auto"/>
            <w:bottom w:val="none" w:sz="0" w:space="0" w:color="auto"/>
            <w:right w:val="none" w:sz="0" w:space="0" w:color="auto"/>
          </w:divBdr>
        </w:div>
        <w:div w:id="372271561">
          <w:marLeft w:val="0"/>
          <w:marRight w:val="0"/>
          <w:marTop w:val="120"/>
          <w:marBottom w:val="0"/>
          <w:divBdr>
            <w:top w:val="none" w:sz="0" w:space="0" w:color="auto"/>
            <w:left w:val="none" w:sz="0" w:space="0" w:color="auto"/>
            <w:bottom w:val="none" w:sz="0" w:space="0" w:color="auto"/>
            <w:right w:val="none" w:sz="0" w:space="0" w:color="auto"/>
          </w:divBdr>
        </w:div>
        <w:div w:id="1951280401">
          <w:marLeft w:val="0"/>
          <w:marRight w:val="0"/>
          <w:marTop w:val="120"/>
          <w:marBottom w:val="0"/>
          <w:divBdr>
            <w:top w:val="none" w:sz="0" w:space="0" w:color="auto"/>
            <w:left w:val="none" w:sz="0" w:space="0" w:color="auto"/>
            <w:bottom w:val="none" w:sz="0" w:space="0" w:color="auto"/>
            <w:right w:val="none" w:sz="0" w:space="0" w:color="auto"/>
          </w:divBdr>
        </w:div>
        <w:div w:id="53549249">
          <w:marLeft w:val="0"/>
          <w:marRight w:val="0"/>
          <w:marTop w:val="120"/>
          <w:marBottom w:val="0"/>
          <w:divBdr>
            <w:top w:val="none" w:sz="0" w:space="0" w:color="auto"/>
            <w:left w:val="none" w:sz="0" w:space="0" w:color="auto"/>
            <w:bottom w:val="none" w:sz="0" w:space="0" w:color="auto"/>
            <w:right w:val="none" w:sz="0" w:space="0" w:color="auto"/>
          </w:divBdr>
        </w:div>
        <w:div w:id="681248464">
          <w:marLeft w:val="0"/>
          <w:marRight w:val="0"/>
          <w:marTop w:val="120"/>
          <w:marBottom w:val="0"/>
          <w:divBdr>
            <w:top w:val="none" w:sz="0" w:space="0" w:color="auto"/>
            <w:left w:val="none" w:sz="0" w:space="0" w:color="auto"/>
            <w:bottom w:val="none" w:sz="0" w:space="0" w:color="auto"/>
            <w:right w:val="none" w:sz="0" w:space="0" w:color="auto"/>
          </w:divBdr>
        </w:div>
        <w:div w:id="1770198381">
          <w:marLeft w:val="0"/>
          <w:marRight w:val="0"/>
          <w:marTop w:val="120"/>
          <w:marBottom w:val="0"/>
          <w:divBdr>
            <w:top w:val="none" w:sz="0" w:space="0" w:color="auto"/>
            <w:left w:val="none" w:sz="0" w:space="0" w:color="auto"/>
            <w:bottom w:val="none" w:sz="0" w:space="0" w:color="auto"/>
            <w:right w:val="none" w:sz="0" w:space="0" w:color="auto"/>
          </w:divBdr>
        </w:div>
        <w:div w:id="94449264">
          <w:marLeft w:val="0"/>
          <w:marRight w:val="0"/>
          <w:marTop w:val="120"/>
          <w:marBottom w:val="0"/>
          <w:divBdr>
            <w:top w:val="none" w:sz="0" w:space="0" w:color="auto"/>
            <w:left w:val="none" w:sz="0" w:space="0" w:color="auto"/>
            <w:bottom w:val="none" w:sz="0" w:space="0" w:color="auto"/>
            <w:right w:val="none" w:sz="0" w:space="0" w:color="auto"/>
          </w:divBdr>
        </w:div>
        <w:div w:id="335500011">
          <w:marLeft w:val="0"/>
          <w:marRight w:val="0"/>
          <w:marTop w:val="120"/>
          <w:marBottom w:val="0"/>
          <w:divBdr>
            <w:top w:val="none" w:sz="0" w:space="0" w:color="auto"/>
            <w:left w:val="none" w:sz="0" w:space="0" w:color="auto"/>
            <w:bottom w:val="none" w:sz="0" w:space="0" w:color="auto"/>
            <w:right w:val="none" w:sz="0" w:space="0" w:color="auto"/>
          </w:divBdr>
        </w:div>
        <w:div w:id="651103836">
          <w:marLeft w:val="0"/>
          <w:marRight w:val="0"/>
          <w:marTop w:val="120"/>
          <w:marBottom w:val="0"/>
          <w:divBdr>
            <w:top w:val="none" w:sz="0" w:space="0" w:color="auto"/>
            <w:left w:val="none" w:sz="0" w:space="0" w:color="auto"/>
            <w:bottom w:val="none" w:sz="0" w:space="0" w:color="auto"/>
            <w:right w:val="none" w:sz="0" w:space="0" w:color="auto"/>
          </w:divBdr>
        </w:div>
        <w:div w:id="1489514506">
          <w:marLeft w:val="0"/>
          <w:marRight w:val="0"/>
          <w:marTop w:val="120"/>
          <w:marBottom w:val="0"/>
          <w:divBdr>
            <w:top w:val="none" w:sz="0" w:space="0" w:color="auto"/>
            <w:left w:val="none" w:sz="0" w:space="0" w:color="auto"/>
            <w:bottom w:val="none" w:sz="0" w:space="0" w:color="auto"/>
            <w:right w:val="none" w:sz="0" w:space="0" w:color="auto"/>
          </w:divBdr>
        </w:div>
        <w:div w:id="58794470">
          <w:marLeft w:val="0"/>
          <w:marRight w:val="0"/>
          <w:marTop w:val="120"/>
          <w:marBottom w:val="0"/>
          <w:divBdr>
            <w:top w:val="none" w:sz="0" w:space="0" w:color="auto"/>
            <w:left w:val="none" w:sz="0" w:space="0" w:color="auto"/>
            <w:bottom w:val="none" w:sz="0" w:space="0" w:color="auto"/>
            <w:right w:val="none" w:sz="0" w:space="0" w:color="auto"/>
          </w:divBdr>
        </w:div>
        <w:div w:id="38667970">
          <w:marLeft w:val="0"/>
          <w:marRight w:val="0"/>
          <w:marTop w:val="120"/>
          <w:marBottom w:val="0"/>
          <w:divBdr>
            <w:top w:val="none" w:sz="0" w:space="0" w:color="auto"/>
            <w:left w:val="none" w:sz="0" w:space="0" w:color="auto"/>
            <w:bottom w:val="none" w:sz="0" w:space="0" w:color="auto"/>
            <w:right w:val="none" w:sz="0" w:space="0" w:color="auto"/>
          </w:divBdr>
        </w:div>
        <w:div w:id="1014456367">
          <w:marLeft w:val="0"/>
          <w:marRight w:val="0"/>
          <w:marTop w:val="120"/>
          <w:marBottom w:val="0"/>
          <w:divBdr>
            <w:top w:val="none" w:sz="0" w:space="0" w:color="auto"/>
            <w:left w:val="none" w:sz="0" w:space="0" w:color="auto"/>
            <w:bottom w:val="none" w:sz="0" w:space="0" w:color="auto"/>
            <w:right w:val="none" w:sz="0" w:space="0" w:color="auto"/>
          </w:divBdr>
        </w:div>
        <w:div w:id="474181253">
          <w:marLeft w:val="0"/>
          <w:marRight w:val="0"/>
          <w:marTop w:val="120"/>
          <w:marBottom w:val="0"/>
          <w:divBdr>
            <w:top w:val="none" w:sz="0" w:space="0" w:color="auto"/>
            <w:left w:val="none" w:sz="0" w:space="0" w:color="auto"/>
            <w:bottom w:val="none" w:sz="0" w:space="0" w:color="auto"/>
            <w:right w:val="none" w:sz="0" w:space="0" w:color="auto"/>
          </w:divBdr>
        </w:div>
        <w:div w:id="527913431">
          <w:marLeft w:val="0"/>
          <w:marRight w:val="0"/>
          <w:marTop w:val="120"/>
          <w:marBottom w:val="0"/>
          <w:divBdr>
            <w:top w:val="none" w:sz="0" w:space="0" w:color="auto"/>
            <w:left w:val="none" w:sz="0" w:space="0" w:color="auto"/>
            <w:bottom w:val="none" w:sz="0" w:space="0" w:color="auto"/>
            <w:right w:val="none" w:sz="0" w:space="0" w:color="auto"/>
          </w:divBdr>
        </w:div>
        <w:div w:id="1227448723">
          <w:marLeft w:val="0"/>
          <w:marRight w:val="0"/>
          <w:marTop w:val="120"/>
          <w:marBottom w:val="0"/>
          <w:divBdr>
            <w:top w:val="none" w:sz="0" w:space="0" w:color="auto"/>
            <w:left w:val="none" w:sz="0" w:space="0" w:color="auto"/>
            <w:bottom w:val="none" w:sz="0" w:space="0" w:color="auto"/>
            <w:right w:val="none" w:sz="0" w:space="0" w:color="auto"/>
          </w:divBdr>
        </w:div>
        <w:div w:id="1942837493">
          <w:marLeft w:val="0"/>
          <w:marRight w:val="0"/>
          <w:marTop w:val="120"/>
          <w:marBottom w:val="0"/>
          <w:divBdr>
            <w:top w:val="none" w:sz="0" w:space="0" w:color="auto"/>
            <w:left w:val="none" w:sz="0" w:space="0" w:color="auto"/>
            <w:bottom w:val="none" w:sz="0" w:space="0" w:color="auto"/>
            <w:right w:val="none" w:sz="0" w:space="0" w:color="auto"/>
          </w:divBdr>
        </w:div>
        <w:div w:id="1544436675">
          <w:marLeft w:val="0"/>
          <w:marRight w:val="0"/>
          <w:marTop w:val="120"/>
          <w:marBottom w:val="0"/>
          <w:divBdr>
            <w:top w:val="none" w:sz="0" w:space="0" w:color="auto"/>
            <w:left w:val="none" w:sz="0" w:space="0" w:color="auto"/>
            <w:bottom w:val="none" w:sz="0" w:space="0" w:color="auto"/>
            <w:right w:val="none" w:sz="0" w:space="0" w:color="auto"/>
          </w:divBdr>
        </w:div>
        <w:div w:id="1111629936">
          <w:marLeft w:val="0"/>
          <w:marRight w:val="0"/>
          <w:marTop w:val="120"/>
          <w:marBottom w:val="0"/>
          <w:divBdr>
            <w:top w:val="none" w:sz="0" w:space="0" w:color="auto"/>
            <w:left w:val="none" w:sz="0" w:space="0" w:color="auto"/>
            <w:bottom w:val="none" w:sz="0" w:space="0" w:color="auto"/>
            <w:right w:val="none" w:sz="0" w:space="0" w:color="auto"/>
          </w:divBdr>
        </w:div>
        <w:div w:id="192043181">
          <w:marLeft w:val="0"/>
          <w:marRight w:val="0"/>
          <w:marTop w:val="120"/>
          <w:marBottom w:val="0"/>
          <w:divBdr>
            <w:top w:val="none" w:sz="0" w:space="0" w:color="auto"/>
            <w:left w:val="none" w:sz="0" w:space="0" w:color="auto"/>
            <w:bottom w:val="none" w:sz="0" w:space="0" w:color="auto"/>
            <w:right w:val="none" w:sz="0" w:space="0" w:color="auto"/>
          </w:divBdr>
        </w:div>
        <w:div w:id="2062054142">
          <w:marLeft w:val="0"/>
          <w:marRight w:val="0"/>
          <w:marTop w:val="120"/>
          <w:marBottom w:val="0"/>
          <w:divBdr>
            <w:top w:val="none" w:sz="0" w:space="0" w:color="auto"/>
            <w:left w:val="none" w:sz="0" w:space="0" w:color="auto"/>
            <w:bottom w:val="none" w:sz="0" w:space="0" w:color="auto"/>
            <w:right w:val="none" w:sz="0" w:space="0" w:color="auto"/>
          </w:divBdr>
        </w:div>
        <w:div w:id="827984388">
          <w:marLeft w:val="0"/>
          <w:marRight w:val="0"/>
          <w:marTop w:val="120"/>
          <w:marBottom w:val="0"/>
          <w:divBdr>
            <w:top w:val="none" w:sz="0" w:space="0" w:color="auto"/>
            <w:left w:val="none" w:sz="0" w:space="0" w:color="auto"/>
            <w:bottom w:val="none" w:sz="0" w:space="0" w:color="auto"/>
            <w:right w:val="none" w:sz="0" w:space="0" w:color="auto"/>
          </w:divBdr>
        </w:div>
        <w:div w:id="1399748785">
          <w:marLeft w:val="0"/>
          <w:marRight w:val="0"/>
          <w:marTop w:val="0"/>
          <w:marBottom w:val="192"/>
          <w:divBdr>
            <w:top w:val="none" w:sz="0" w:space="0" w:color="auto"/>
            <w:left w:val="none" w:sz="0" w:space="0" w:color="auto"/>
            <w:bottom w:val="none" w:sz="0" w:space="0" w:color="auto"/>
            <w:right w:val="none" w:sz="0" w:space="0" w:color="auto"/>
          </w:divBdr>
        </w:div>
        <w:div w:id="1255671952">
          <w:marLeft w:val="0"/>
          <w:marRight w:val="0"/>
          <w:marTop w:val="120"/>
          <w:marBottom w:val="96"/>
          <w:divBdr>
            <w:top w:val="none" w:sz="0" w:space="0" w:color="auto"/>
            <w:left w:val="single" w:sz="24" w:space="0" w:color="CED3F1"/>
            <w:bottom w:val="none" w:sz="0" w:space="0" w:color="auto"/>
            <w:right w:val="none" w:sz="0" w:space="0" w:color="auto"/>
          </w:divBdr>
        </w:div>
        <w:div w:id="40860494">
          <w:marLeft w:val="0"/>
          <w:marRight w:val="0"/>
          <w:marTop w:val="120"/>
          <w:marBottom w:val="0"/>
          <w:divBdr>
            <w:top w:val="none" w:sz="0" w:space="0" w:color="auto"/>
            <w:left w:val="none" w:sz="0" w:space="0" w:color="auto"/>
            <w:bottom w:val="none" w:sz="0" w:space="0" w:color="auto"/>
            <w:right w:val="none" w:sz="0" w:space="0" w:color="auto"/>
          </w:divBdr>
        </w:div>
        <w:div w:id="593515028">
          <w:marLeft w:val="0"/>
          <w:marRight w:val="0"/>
          <w:marTop w:val="0"/>
          <w:marBottom w:val="192"/>
          <w:divBdr>
            <w:top w:val="none" w:sz="0" w:space="0" w:color="auto"/>
            <w:left w:val="none" w:sz="0" w:space="0" w:color="auto"/>
            <w:bottom w:val="none" w:sz="0" w:space="0" w:color="auto"/>
            <w:right w:val="none" w:sz="0" w:space="0" w:color="auto"/>
          </w:divBdr>
          <w:divsChild>
            <w:div w:id="513300210">
              <w:marLeft w:val="0"/>
              <w:marRight w:val="0"/>
              <w:marTop w:val="120"/>
              <w:marBottom w:val="0"/>
              <w:divBdr>
                <w:top w:val="none" w:sz="0" w:space="0" w:color="auto"/>
                <w:left w:val="none" w:sz="0" w:space="0" w:color="auto"/>
                <w:bottom w:val="none" w:sz="0" w:space="0" w:color="auto"/>
                <w:right w:val="none" w:sz="0" w:space="0" w:color="auto"/>
              </w:divBdr>
            </w:div>
          </w:divsChild>
        </w:div>
        <w:div w:id="2048482617">
          <w:marLeft w:val="0"/>
          <w:marRight w:val="0"/>
          <w:marTop w:val="120"/>
          <w:marBottom w:val="0"/>
          <w:divBdr>
            <w:top w:val="none" w:sz="0" w:space="0" w:color="auto"/>
            <w:left w:val="none" w:sz="0" w:space="0" w:color="auto"/>
            <w:bottom w:val="none" w:sz="0" w:space="0" w:color="auto"/>
            <w:right w:val="none" w:sz="0" w:space="0" w:color="auto"/>
          </w:divBdr>
        </w:div>
        <w:div w:id="115757474">
          <w:marLeft w:val="0"/>
          <w:marRight w:val="0"/>
          <w:marTop w:val="120"/>
          <w:marBottom w:val="0"/>
          <w:divBdr>
            <w:top w:val="none" w:sz="0" w:space="0" w:color="auto"/>
            <w:left w:val="none" w:sz="0" w:space="0" w:color="auto"/>
            <w:bottom w:val="none" w:sz="0" w:space="0" w:color="auto"/>
            <w:right w:val="none" w:sz="0" w:space="0" w:color="auto"/>
          </w:divBdr>
        </w:div>
        <w:div w:id="1449664560">
          <w:marLeft w:val="0"/>
          <w:marRight w:val="0"/>
          <w:marTop w:val="120"/>
          <w:marBottom w:val="0"/>
          <w:divBdr>
            <w:top w:val="none" w:sz="0" w:space="0" w:color="auto"/>
            <w:left w:val="none" w:sz="0" w:space="0" w:color="auto"/>
            <w:bottom w:val="none" w:sz="0" w:space="0" w:color="auto"/>
            <w:right w:val="none" w:sz="0" w:space="0" w:color="auto"/>
          </w:divBdr>
        </w:div>
        <w:div w:id="1501770704">
          <w:marLeft w:val="0"/>
          <w:marRight w:val="0"/>
          <w:marTop w:val="120"/>
          <w:marBottom w:val="0"/>
          <w:divBdr>
            <w:top w:val="none" w:sz="0" w:space="0" w:color="auto"/>
            <w:left w:val="none" w:sz="0" w:space="0" w:color="auto"/>
            <w:bottom w:val="none" w:sz="0" w:space="0" w:color="auto"/>
            <w:right w:val="none" w:sz="0" w:space="0" w:color="auto"/>
          </w:divBdr>
        </w:div>
        <w:div w:id="955060359">
          <w:marLeft w:val="0"/>
          <w:marRight w:val="0"/>
          <w:marTop w:val="120"/>
          <w:marBottom w:val="0"/>
          <w:divBdr>
            <w:top w:val="none" w:sz="0" w:space="0" w:color="auto"/>
            <w:left w:val="none" w:sz="0" w:space="0" w:color="auto"/>
            <w:bottom w:val="none" w:sz="0" w:space="0" w:color="auto"/>
            <w:right w:val="none" w:sz="0" w:space="0" w:color="auto"/>
          </w:divBdr>
        </w:div>
        <w:div w:id="376703625">
          <w:marLeft w:val="0"/>
          <w:marRight w:val="0"/>
          <w:marTop w:val="120"/>
          <w:marBottom w:val="0"/>
          <w:divBdr>
            <w:top w:val="none" w:sz="0" w:space="0" w:color="auto"/>
            <w:left w:val="none" w:sz="0" w:space="0" w:color="auto"/>
            <w:bottom w:val="none" w:sz="0" w:space="0" w:color="auto"/>
            <w:right w:val="none" w:sz="0" w:space="0" w:color="auto"/>
          </w:divBdr>
        </w:div>
        <w:div w:id="1030912628">
          <w:marLeft w:val="0"/>
          <w:marRight w:val="0"/>
          <w:marTop w:val="120"/>
          <w:marBottom w:val="0"/>
          <w:divBdr>
            <w:top w:val="none" w:sz="0" w:space="0" w:color="auto"/>
            <w:left w:val="none" w:sz="0" w:space="0" w:color="auto"/>
            <w:bottom w:val="none" w:sz="0" w:space="0" w:color="auto"/>
            <w:right w:val="none" w:sz="0" w:space="0" w:color="auto"/>
          </w:divBdr>
        </w:div>
        <w:div w:id="1687556020">
          <w:marLeft w:val="0"/>
          <w:marRight w:val="0"/>
          <w:marTop w:val="120"/>
          <w:marBottom w:val="0"/>
          <w:divBdr>
            <w:top w:val="none" w:sz="0" w:space="0" w:color="auto"/>
            <w:left w:val="none" w:sz="0" w:space="0" w:color="auto"/>
            <w:bottom w:val="none" w:sz="0" w:space="0" w:color="auto"/>
            <w:right w:val="none" w:sz="0" w:space="0" w:color="auto"/>
          </w:divBdr>
        </w:div>
        <w:div w:id="202056472">
          <w:marLeft w:val="0"/>
          <w:marRight w:val="0"/>
          <w:marTop w:val="120"/>
          <w:marBottom w:val="0"/>
          <w:divBdr>
            <w:top w:val="none" w:sz="0" w:space="0" w:color="auto"/>
            <w:left w:val="none" w:sz="0" w:space="0" w:color="auto"/>
            <w:bottom w:val="none" w:sz="0" w:space="0" w:color="auto"/>
            <w:right w:val="none" w:sz="0" w:space="0" w:color="auto"/>
          </w:divBdr>
        </w:div>
        <w:div w:id="1626111438">
          <w:marLeft w:val="0"/>
          <w:marRight w:val="0"/>
          <w:marTop w:val="120"/>
          <w:marBottom w:val="0"/>
          <w:divBdr>
            <w:top w:val="none" w:sz="0" w:space="0" w:color="auto"/>
            <w:left w:val="none" w:sz="0" w:space="0" w:color="auto"/>
            <w:bottom w:val="none" w:sz="0" w:space="0" w:color="auto"/>
            <w:right w:val="none" w:sz="0" w:space="0" w:color="auto"/>
          </w:divBdr>
        </w:div>
        <w:div w:id="2017078481">
          <w:marLeft w:val="0"/>
          <w:marRight w:val="0"/>
          <w:marTop w:val="120"/>
          <w:marBottom w:val="0"/>
          <w:divBdr>
            <w:top w:val="none" w:sz="0" w:space="0" w:color="auto"/>
            <w:left w:val="none" w:sz="0" w:space="0" w:color="auto"/>
            <w:bottom w:val="none" w:sz="0" w:space="0" w:color="auto"/>
            <w:right w:val="none" w:sz="0" w:space="0" w:color="auto"/>
          </w:divBdr>
        </w:div>
        <w:div w:id="1346397913">
          <w:marLeft w:val="0"/>
          <w:marRight w:val="0"/>
          <w:marTop w:val="120"/>
          <w:marBottom w:val="0"/>
          <w:divBdr>
            <w:top w:val="none" w:sz="0" w:space="0" w:color="auto"/>
            <w:left w:val="none" w:sz="0" w:space="0" w:color="auto"/>
            <w:bottom w:val="none" w:sz="0" w:space="0" w:color="auto"/>
            <w:right w:val="none" w:sz="0" w:space="0" w:color="auto"/>
          </w:divBdr>
        </w:div>
      </w:divsChild>
    </w:div>
    <w:div w:id="787354434">
      <w:bodyDiv w:val="1"/>
      <w:marLeft w:val="0"/>
      <w:marRight w:val="0"/>
      <w:marTop w:val="0"/>
      <w:marBottom w:val="0"/>
      <w:divBdr>
        <w:top w:val="none" w:sz="0" w:space="0" w:color="auto"/>
        <w:left w:val="none" w:sz="0" w:space="0" w:color="auto"/>
        <w:bottom w:val="none" w:sz="0" w:space="0" w:color="auto"/>
        <w:right w:val="none" w:sz="0" w:space="0" w:color="auto"/>
      </w:divBdr>
      <w:divsChild>
        <w:div w:id="1647779571">
          <w:marLeft w:val="0"/>
          <w:marRight w:val="0"/>
          <w:marTop w:val="120"/>
          <w:marBottom w:val="0"/>
          <w:divBdr>
            <w:top w:val="none" w:sz="0" w:space="0" w:color="auto"/>
            <w:left w:val="none" w:sz="0" w:space="0" w:color="auto"/>
            <w:bottom w:val="none" w:sz="0" w:space="0" w:color="auto"/>
            <w:right w:val="none" w:sz="0" w:space="0" w:color="auto"/>
          </w:divBdr>
        </w:div>
        <w:div w:id="1773278668">
          <w:marLeft w:val="0"/>
          <w:marRight w:val="0"/>
          <w:marTop w:val="120"/>
          <w:marBottom w:val="0"/>
          <w:divBdr>
            <w:top w:val="none" w:sz="0" w:space="0" w:color="auto"/>
            <w:left w:val="none" w:sz="0" w:space="0" w:color="auto"/>
            <w:bottom w:val="none" w:sz="0" w:space="0" w:color="auto"/>
            <w:right w:val="none" w:sz="0" w:space="0" w:color="auto"/>
          </w:divBdr>
        </w:div>
        <w:div w:id="1057506347">
          <w:marLeft w:val="0"/>
          <w:marRight w:val="0"/>
          <w:marTop w:val="120"/>
          <w:marBottom w:val="0"/>
          <w:divBdr>
            <w:top w:val="none" w:sz="0" w:space="0" w:color="auto"/>
            <w:left w:val="none" w:sz="0" w:space="0" w:color="auto"/>
            <w:bottom w:val="none" w:sz="0" w:space="0" w:color="auto"/>
            <w:right w:val="none" w:sz="0" w:space="0" w:color="auto"/>
          </w:divBdr>
        </w:div>
        <w:div w:id="861940711">
          <w:marLeft w:val="0"/>
          <w:marRight w:val="0"/>
          <w:marTop w:val="120"/>
          <w:marBottom w:val="0"/>
          <w:divBdr>
            <w:top w:val="none" w:sz="0" w:space="0" w:color="auto"/>
            <w:left w:val="none" w:sz="0" w:space="0" w:color="auto"/>
            <w:bottom w:val="none" w:sz="0" w:space="0" w:color="auto"/>
            <w:right w:val="none" w:sz="0" w:space="0" w:color="auto"/>
          </w:divBdr>
        </w:div>
        <w:div w:id="1490176116">
          <w:marLeft w:val="0"/>
          <w:marRight w:val="0"/>
          <w:marTop w:val="120"/>
          <w:marBottom w:val="0"/>
          <w:divBdr>
            <w:top w:val="none" w:sz="0" w:space="0" w:color="auto"/>
            <w:left w:val="none" w:sz="0" w:space="0" w:color="auto"/>
            <w:bottom w:val="none" w:sz="0" w:space="0" w:color="auto"/>
            <w:right w:val="none" w:sz="0" w:space="0" w:color="auto"/>
          </w:divBdr>
        </w:div>
        <w:div w:id="766387544">
          <w:marLeft w:val="0"/>
          <w:marRight w:val="0"/>
          <w:marTop w:val="120"/>
          <w:marBottom w:val="0"/>
          <w:divBdr>
            <w:top w:val="none" w:sz="0" w:space="0" w:color="auto"/>
            <w:left w:val="none" w:sz="0" w:space="0" w:color="auto"/>
            <w:bottom w:val="none" w:sz="0" w:space="0" w:color="auto"/>
            <w:right w:val="none" w:sz="0" w:space="0" w:color="auto"/>
          </w:divBdr>
        </w:div>
        <w:div w:id="1036930743">
          <w:marLeft w:val="0"/>
          <w:marRight w:val="0"/>
          <w:marTop w:val="120"/>
          <w:marBottom w:val="0"/>
          <w:divBdr>
            <w:top w:val="none" w:sz="0" w:space="0" w:color="auto"/>
            <w:left w:val="none" w:sz="0" w:space="0" w:color="auto"/>
            <w:bottom w:val="none" w:sz="0" w:space="0" w:color="auto"/>
            <w:right w:val="none" w:sz="0" w:space="0" w:color="auto"/>
          </w:divBdr>
        </w:div>
        <w:div w:id="1560243318">
          <w:marLeft w:val="0"/>
          <w:marRight w:val="0"/>
          <w:marTop w:val="120"/>
          <w:marBottom w:val="0"/>
          <w:divBdr>
            <w:top w:val="none" w:sz="0" w:space="0" w:color="auto"/>
            <w:left w:val="none" w:sz="0" w:space="0" w:color="auto"/>
            <w:bottom w:val="none" w:sz="0" w:space="0" w:color="auto"/>
            <w:right w:val="none" w:sz="0" w:space="0" w:color="auto"/>
          </w:divBdr>
        </w:div>
        <w:div w:id="642931850">
          <w:marLeft w:val="0"/>
          <w:marRight w:val="0"/>
          <w:marTop w:val="120"/>
          <w:marBottom w:val="0"/>
          <w:divBdr>
            <w:top w:val="none" w:sz="0" w:space="0" w:color="auto"/>
            <w:left w:val="none" w:sz="0" w:space="0" w:color="auto"/>
            <w:bottom w:val="none" w:sz="0" w:space="0" w:color="auto"/>
            <w:right w:val="none" w:sz="0" w:space="0" w:color="auto"/>
          </w:divBdr>
        </w:div>
        <w:div w:id="1041051433">
          <w:marLeft w:val="0"/>
          <w:marRight w:val="0"/>
          <w:marTop w:val="120"/>
          <w:marBottom w:val="0"/>
          <w:divBdr>
            <w:top w:val="none" w:sz="0" w:space="0" w:color="auto"/>
            <w:left w:val="none" w:sz="0" w:space="0" w:color="auto"/>
            <w:bottom w:val="none" w:sz="0" w:space="0" w:color="auto"/>
            <w:right w:val="none" w:sz="0" w:space="0" w:color="auto"/>
          </w:divBdr>
        </w:div>
        <w:div w:id="1067456014">
          <w:marLeft w:val="0"/>
          <w:marRight w:val="0"/>
          <w:marTop w:val="120"/>
          <w:marBottom w:val="0"/>
          <w:divBdr>
            <w:top w:val="none" w:sz="0" w:space="0" w:color="auto"/>
            <w:left w:val="none" w:sz="0" w:space="0" w:color="auto"/>
            <w:bottom w:val="none" w:sz="0" w:space="0" w:color="auto"/>
            <w:right w:val="none" w:sz="0" w:space="0" w:color="auto"/>
          </w:divBdr>
        </w:div>
      </w:divsChild>
    </w:div>
    <w:div w:id="819810827">
      <w:bodyDiv w:val="1"/>
      <w:marLeft w:val="0"/>
      <w:marRight w:val="0"/>
      <w:marTop w:val="0"/>
      <w:marBottom w:val="0"/>
      <w:divBdr>
        <w:top w:val="none" w:sz="0" w:space="0" w:color="auto"/>
        <w:left w:val="none" w:sz="0" w:space="0" w:color="auto"/>
        <w:bottom w:val="none" w:sz="0" w:space="0" w:color="auto"/>
        <w:right w:val="none" w:sz="0" w:space="0" w:color="auto"/>
      </w:divBdr>
      <w:divsChild>
        <w:div w:id="1975023338">
          <w:marLeft w:val="0"/>
          <w:marRight w:val="0"/>
          <w:marTop w:val="120"/>
          <w:marBottom w:val="0"/>
          <w:divBdr>
            <w:top w:val="none" w:sz="0" w:space="0" w:color="auto"/>
            <w:left w:val="none" w:sz="0" w:space="0" w:color="auto"/>
            <w:bottom w:val="none" w:sz="0" w:space="0" w:color="auto"/>
            <w:right w:val="none" w:sz="0" w:space="0" w:color="auto"/>
          </w:divBdr>
        </w:div>
        <w:div w:id="181170648">
          <w:marLeft w:val="0"/>
          <w:marRight w:val="0"/>
          <w:marTop w:val="120"/>
          <w:marBottom w:val="0"/>
          <w:divBdr>
            <w:top w:val="none" w:sz="0" w:space="0" w:color="auto"/>
            <w:left w:val="none" w:sz="0" w:space="0" w:color="auto"/>
            <w:bottom w:val="none" w:sz="0" w:space="0" w:color="auto"/>
            <w:right w:val="none" w:sz="0" w:space="0" w:color="auto"/>
          </w:divBdr>
        </w:div>
        <w:div w:id="649672555">
          <w:marLeft w:val="0"/>
          <w:marRight w:val="0"/>
          <w:marTop w:val="120"/>
          <w:marBottom w:val="0"/>
          <w:divBdr>
            <w:top w:val="none" w:sz="0" w:space="0" w:color="auto"/>
            <w:left w:val="none" w:sz="0" w:space="0" w:color="auto"/>
            <w:bottom w:val="none" w:sz="0" w:space="0" w:color="auto"/>
            <w:right w:val="none" w:sz="0" w:space="0" w:color="auto"/>
          </w:divBdr>
        </w:div>
        <w:div w:id="313529888">
          <w:marLeft w:val="0"/>
          <w:marRight w:val="0"/>
          <w:marTop w:val="120"/>
          <w:marBottom w:val="0"/>
          <w:divBdr>
            <w:top w:val="none" w:sz="0" w:space="0" w:color="auto"/>
            <w:left w:val="none" w:sz="0" w:space="0" w:color="auto"/>
            <w:bottom w:val="none" w:sz="0" w:space="0" w:color="auto"/>
            <w:right w:val="none" w:sz="0" w:space="0" w:color="auto"/>
          </w:divBdr>
        </w:div>
        <w:div w:id="1228414358">
          <w:marLeft w:val="0"/>
          <w:marRight w:val="0"/>
          <w:marTop w:val="120"/>
          <w:marBottom w:val="0"/>
          <w:divBdr>
            <w:top w:val="none" w:sz="0" w:space="0" w:color="auto"/>
            <w:left w:val="none" w:sz="0" w:space="0" w:color="auto"/>
            <w:bottom w:val="none" w:sz="0" w:space="0" w:color="auto"/>
            <w:right w:val="none" w:sz="0" w:space="0" w:color="auto"/>
          </w:divBdr>
        </w:div>
        <w:div w:id="432358487">
          <w:marLeft w:val="0"/>
          <w:marRight w:val="0"/>
          <w:marTop w:val="120"/>
          <w:marBottom w:val="0"/>
          <w:divBdr>
            <w:top w:val="none" w:sz="0" w:space="0" w:color="auto"/>
            <w:left w:val="none" w:sz="0" w:space="0" w:color="auto"/>
            <w:bottom w:val="none" w:sz="0" w:space="0" w:color="auto"/>
            <w:right w:val="none" w:sz="0" w:space="0" w:color="auto"/>
          </w:divBdr>
        </w:div>
        <w:div w:id="1642924290">
          <w:marLeft w:val="0"/>
          <w:marRight w:val="0"/>
          <w:marTop w:val="120"/>
          <w:marBottom w:val="0"/>
          <w:divBdr>
            <w:top w:val="none" w:sz="0" w:space="0" w:color="auto"/>
            <w:left w:val="none" w:sz="0" w:space="0" w:color="auto"/>
            <w:bottom w:val="none" w:sz="0" w:space="0" w:color="auto"/>
            <w:right w:val="none" w:sz="0" w:space="0" w:color="auto"/>
          </w:divBdr>
        </w:div>
        <w:div w:id="547034421">
          <w:marLeft w:val="0"/>
          <w:marRight w:val="0"/>
          <w:marTop w:val="120"/>
          <w:marBottom w:val="0"/>
          <w:divBdr>
            <w:top w:val="none" w:sz="0" w:space="0" w:color="auto"/>
            <w:left w:val="none" w:sz="0" w:space="0" w:color="auto"/>
            <w:bottom w:val="none" w:sz="0" w:space="0" w:color="auto"/>
            <w:right w:val="none" w:sz="0" w:space="0" w:color="auto"/>
          </w:divBdr>
        </w:div>
        <w:div w:id="764158270">
          <w:marLeft w:val="0"/>
          <w:marRight w:val="0"/>
          <w:marTop w:val="120"/>
          <w:marBottom w:val="0"/>
          <w:divBdr>
            <w:top w:val="none" w:sz="0" w:space="0" w:color="auto"/>
            <w:left w:val="none" w:sz="0" w:space="0" w:color="auto"/>
            <w:bottom w:val="none" w:sz="0" w:space="0" w:color="auto"/>
            <w:right w:val="none" w:sz="0" w:space="0" w:color="auto"/>
          </w:divBdr>
        </w:div>
        <w:div w:id="1468204076">
          <w:marLeft w:val="0"/>
          <w:marRight w:val="0"/>
          <w:marTop w:val="120"/>
          <w:marBottom w:val="0"/>
          <w:divBdr>
            <w:top w:val="none" w:sz="0" w:space="0" w:color="auto"/>
            <w:left w:val="none" w:sz="0" w:space="0" w:color="auto"/>
            <w:bottom w:val="none" w:sz="0" w:space="0" w:color="auto"/>
            <w:right w:val="none" w:sz="0" w:space="0" w:color="auto"/>
          </w:divBdr>
        </w:div>
        <w:div w:id="496000131">
          <w:marLeft w:val="0"/>
          <w:marRight w:val="0"/>
          <w:marTop w:val="120"/>
          <w:marBottom w:val="0"/>
          <w:divBdr>
            <w:top w:val="none" w:sz="0" w:space="0" w:color="auto"/>
            <w:left w:val="none" w:sz="0" w:space="0" w:color="auto"/>
            <w:bottom w:val="none" w:sz="0" w:space="0" w:color="auto"/>
            <w:right w:val="none" w:sz="0" w:space="0" w:color="auto"/>
          </w:divBdr>
        </w:div>
        <w:div w:id="939332994">
          <w:marLeft w:val="0"/>
          <w:marRight w:val="0"/>
          <w:marTop w:val="120"/>
          <w:marBottom w:val="0"/>
          <w:divBdr>
            <w:top w:val="none" w:sz="0" w:space="0" w:color="auto"/>
            <w:left w:val="none" w:sz="0" w:space="0" w:color="auto"/>
            <w:bottom w:val="none" w:sz="0" w:space="0" w:color="auto"/>
            <w:right w:val="none" w:sz="0" w:space="0" w:color="auto"/>
          </w:divBdr>
        </w:div>
      </w:divsChild>
    </w:div>
    <w:div w:id="861472760">
      <w:bodyDiv w:val="1"/>
      <w:marLeft w:val="0"/>
      <w:marRight w:val="0"/>
      <w:marTop w:val="0"/>
      <w:marBottom w:val="0"/>
      <w:divBdr>
        <w:top w:val="none" w:sz="0" w:space="0" w:color="auto"/>
        <w:left w:val="none" w:sz="0" w:space="0" w:color="auto"/>
        <w:bottom w:val="none" w:sz="0" w:space="0" w:color="auto"/>
        <w:right w:val="none" w:sz="0" w:space="0" w:color="auto"/>
      </w:divBdr>
      <w:divsChild>
        <w:div w:id="2116633814">
          <w:marLeft w:val="0"/>
          <w:marRight w:val="0"/>
          <w:marTop w:val="120"/>
          <w:marBottom w:val="0"/>
          <w:divBdr>
            <w:top w:val="none" w:sz="0" w:space="0" w:color="auto"/>
            <w:left w:val="none" w:sz="0" w:space="0" w:color="auto"/>
            <w:bottom w:val="none" w:sz="0" w:space="0" w:color="auto"/>
            <w:right w:val="none" w:sz="0" w:space="0" w:color="auto"/>
          </w:divBdr>
        </w:div>
        <w:div w:id="1429815212">
          <w:marLeft w:val="0"/>
          <w:marRight w:val="0"/>
          <w:marTop w:val="120"/>
          <w:marBottom w:val="0"/>
          <w:divBdr>
            <w:top w:val="none" w:sz="0" w:space="0" w:color="auto"/>
            <w:left w:val="none" w:sz="0" w:space="0" w:color="auto"/>
            <w:bottom w:val="none" w:sz="0" w:space="0" w:color="auto"/>
            <w:right w:val="none" w:sz="0" w:space="0" w:color="auto"/>
          </w:divBdr>
        </w:div>
        <w:div w:id="1439636594">
          <w:marLeft w:val="0"/>
          <w:marRight w:val="0"/>
          <w:marTop w:val="120"/>
          <w:marBottom w:val="0"/>
          <w:divBdr>
            <w:top w:val="none" w:sz="0" w:space="0" w:color="auto"/>
            <w:left w:val="none" w:sz="0" w:space="0" w:color="auto"/>
            <w:bottom w:val="none" w:sz="0" w:space="0" w:color="auto"/>
            <w:right w:val="none" w:sz="0" w:space="0" w:color="auto"/>
          </w:divBdr>
        </w:div>
        <w:div w:id="1414857038">
          <w:marLeft w:val="0"/>
          <w:marRight w:val="0"/>
          <w:marTop w:val="120"/>
          <w:marBottom w:val="0"/>
          <w:divBdr>
            <w:top w:val="none" w:sz="0" w:space="0" w:color="auto"/>
            <w:left w:val="none" w:sz="0" w:space="0" w:color="auto"/>
            <w:bottom w:val="none" w:sz="0" w:space="0" w:color="auto"/>
            <w:right w:val="none" w:sz="0" w:space="0" w:color="auto"/>
          </w:divBdr>
        </w:div>
        <w:div w:id="647706199">
          <w:marLeft w:val="0"/>
          <w:marRight w:val="0"/>
          <w:marTop w:val="120"/>
          <w:marBottom w:val="0"/>
          <w:divBdr>
            <w:top w:val="none" w:sz="0" w:space="0" w:color="auto"/>
            <w:left w:val="none" w:sz="0" w:space="0" w:color="auto"/>
            <w:bottom w:val="none" w:sz="0" w:space="0" w:color="auto"/>
            <w:right w:val="none" w:sz="0" w:space="0" w:color="auto"/>
          </w:divBdr>
        </w:div>
        <w:div w:id="1158689039">
          <w:marLeft w:val="0"/>
          <w:marRight w:val="0"/>
          <w:marTop w:val="120"/>
          <w:marBottom w:val="0"/>
          <w:divBdr>
            <w:top w:val="none" w:sz="0" w:space="0" w:color="auto"/>
            <w:left w:val="none" w:sz="0" w:space="0" w:color="auto"/>
            <w:bottom w:val="none" w:sz="0" w:space="0" w:color="auto"/>
            <w:right w:val="none" w:sz="0" w:space="0" w:color="auto"/>
          </w:divBdr>
        </w:div>
      </w:divsChild>
    </w:div>
    <w:div w:id="870000831">
      <w:bodyDiv w:val="1"/>
      <w:marLeft w:val="0"/>
      <w:marRight w:val="0"/>
      <w:marTop w:val="0"/>
      <w:marBottom w:val="0"/>
      <w:divBdr>
        <w:top w:val="none" w:sz="0" w:space="0" w:color="auto"/>
        <w:left w:val="none" w:sz="0" w:space="0" w:color="auto"/>
        <w:bottom w:val="none" w:sz="0" w:space="0" w:color="auto"/>
        <w:right w:val="none" w:sz="0" w:space="0" w:color="auto"/>
      </w:divBdr>
      <w:divsChild>
        <w:div w:id="1636792670">
          <w:marLeft w:val="0"/>
          <w:marRight w:val="0"/>
          <w:marTop w:val="120"/>
          <w:marBottom w:val="0"/>
          <w:divBdr>
            <w:top w:val="none" w:sz="0" w:space="0" w:color="auto"/>
            <w:left w:val="none" w:sz="0" w:space="0" w:color="auto"/>
            <w:bottom w:val="none" w:sz="0" w:space="0" w:color="auto"/>
            <w:right w:val="none" w:sz="0" w:space="0" w:color="auto"/>
          </w:divBdr>
        </w:div>
        <w:div w:id="840193821">
          <w:marLeft w:val="0"/>
          <w:marRight w:val="0"/>
          <w:marTop w:val="120"/>
          <w:marBottom w:val="0"/>
          <w:divBdr>
            <w:top w:val="none" w:sz="0" w:space="0" w:color="auto"/>
            <w:left w:val="none" w:sz="0" w:space="0" w:color="auto"/>
            <w:bottom w:val="none" w:sz="0" w:space="0" w:color="auto"/>
            <w:right w:val="none" w:sz="0" w:space="0" w:color="auto"/>
          </w:divBdr>
        </w:div>
        <w:div w:id="174225571">
          <w:marLeft w:val="0"/>
          <w:marRight w:val="0"/>
          <w:marTop w:val="120"/>
          <w:marBottom w:val="0"/>
          <w:divBdr>
            <w:top w:val="none" w:sz="0" w:space="0" w:color="auto"/>
            <w:left w:val="none" w:sz="0" w:space="0" w:color="auto"/>
            <w:bottom w:val="none" w:sz="0" w:space="0" w:color="auto"/>
            <w:right w:val="none" w:sz="0" w:space="0" w:color="auto"/>
          </w:divBdr>
        </w:div>
        <w:div w:id="1100881746">
          <w:marLeft w:val="0"/>
          <w:marRight w:val="0"/>
          <w:marTop w:val="120"/>
          <w:marBottom w:val="0"/>
          <w:divBdr>
            <w:top w:val="none" w:sz="0" w:space="0" w:color="auto"/>
            <w:left w:val="none" w:sz="0" w:space="0" w:color="auto"/>
            <w:bottom w:val="none" w:sz="0" w:space="0" w:color="auto"/>
            <w:right w:val="none" w:sz="0" w:space="0" w:color="auto"/>
          </w:divBdr>
        </w:div>
        <w:div w:id="562986333">
          <w:marLeft w:val="0"/>
          <w:marRight w:val="0"/>
          <w:marTop w:val="120"/>
          <w:marBottom w:val="0"/>
          <w:divBdr>
            <w:top w:val="none" w:sz="0" w:space="0" w:color="auto"/>
            <w:left w:val="none" w:sz="0" w:space="0" w:color="auto"/>
            <w:bottom w:val="none" w:sz="0" w:space="0" w:color="auto"/>
            <w:right w:val="none" w:sz="0" w:space="0" w:color="auto"/>
          </w:divBdr>
        </w:div>
        <w:div w:id="135025758">
          <w:marLeft w:val="0"/>
          <w:marRight w:val="0"/>
          <w:marTop w:val="120"/>
          <w:marBottom w:val="0"/>
          <w:divBdr>
            <w:top w:val="none" w:sz="0" w:space="0" w:color="auto"/>
            <w:left w:val="none" w:sz="0" w:space="0" w:color="auto"/>
            <w:bottom w:val="none" w:sz="0" w:space="0" w:color="auto"/>
            <w:right w:val="none" w:sz="0" w:space="0" w:color="auto"/>
          </w:divBdr>
        </w:div>
      </w:divsChild>
    </w:div>
    <w:div w:id="1122726946">
      <w:bodyDiv w:val="1"/>
      <w:marLeft w:val="0"/>
      <w:marRight w:val="0"/>
      <w:marTop w:val="0"/>
      <w:marBottom w:val="0"/>
      <w:divBdr>
        <w:top w:val="none" w:sz="0" w:space="0" w:color="auto"/>
        <w:left w:val="none" w:sz="0" w:space="0" w:color="auto"/>
        <w:bottom w:val="none" w:sz="0" w:space="0" w:color="auto"/>
        <w:right w:val="none" w:sz="0" w:space="0" w:color="auto"/>
      </w:divBdr>
      <w:divsChild>
        <w:div w:id="1667899967">
          <w:marLeft w:val="0"/>
          <w:marRight w:val="0"/>
          <w:marTop w:val="120"/>
          <w:marBottom w:val="0"/>
          <w:divBdr>
            <w:top w:val="none" w:sz="0" w:space="0" w:color="auto"/>
            <w:left w:val="none" w:sz="0" w:space="0" w:color="auto"/>
            <w:bottom w:val="none" w:sz="0" w:space="0" w:color="auto"/>
            <w:right w:val="none" w:sz="0" w:space="0" w:color="auto"/>
          </w:divBdr>
        </w:div>
        <w:div w:id="1790971676">
          <w:marLeft w:val="0"/>
          <w:marRight w:val="0"/>
          <w:marTop w:val="120"/>
          <w:marBottom w:val="0"/>
          <w:divBdr>
            <w:top w:val="none" w:sz="0" w:space="0" w:color="auto"/>
            <w:left w:val="none" w:sz="0" w:space="0" w:color="auto"/>
            <w:bottom w:val="none" w:sz="0" w:space="0" w:color="auto"/>
            <w:right w:val="none" w:sz="0" w:space="0" w:color="auto"/>
          </w:divBdr>
        </w:div>
        <w:div w:id="960453694">
          <w:marLeft w:val="0"/>
          <w:marRight w:val="0"/>
          <w:marTop w:val="120"/>
          <w:marBottom w:val="0"/>
          <w:divBdr>
            <w:top w:val="none" w:sz="0" w:space="0" w:color="auto"/>
            <w:left w:val="none" w:sz="0" w:space="0" w:color="auto"/>
            <w:bottom w:val="none" w:sz="0" w:space="0" w:color="auto"/>
            <w:right w:val="none" w:sz="0" w:space="0" w:color="auto"/>
          </w:divBdr>
        </w:div>
        <w:div w:id="1617567801">
          <w:marLeft w:val="0"/>
          <w:marRight w:val="0"/>
          <w:marTop w:val="120"/>
          <w:marBottom w:val="0"/>
          <w:divBdr>
            <w:top w:val="none" w:sz="0" w:space="0" w:color="auto"/>
            <w:left w:val="none" w:sz="0" w:space="0" w:color="auto"/>
            <w:bottom w:val="none" w:sz="0" w:space="0" w:color="auto"/>
            <w:right w:val="none" w:sz="0" w:space="0" w:color="auto"/>
          </w:divBdr>
        </w:div>
        <w:div w:id="965963138">
          <w:marLeft w:val="0"/>
          <w:marRight w:val="0"/>
          <w:marTop w:val="120"/>
          <w:marBottom w:val="0"/>
          <w:divBdr>
            <w:top w:val="none" w:sz="0" w:space="0" w:color="auto"/>
            <w:left w:val="none" w:sz="0" w:space="0" w:color="auto"/>
            <w:bottom w:val="none" w:sz="0" w:space="0" w:color="auto"/>
            <w:right w:val="none" w:sz="0" w:space="0" w:color="auto"/>
          </w:divBdr>
        </w:div>
        <w:div w:id="712731824">
          <w:marLeft w:val="0"/>
          <w:marRight w:val="0"/>
          <w:marTop w:val="120"/>
          <w:marBottom w:val="0"/>
          <w:divBdr>
            <w:top w:val="none" w:sz="0" w:space="0" w:color="auto"/>
            <w:left w:val="none" w:sz="0" w:space="0" w:color="auto"/>
            <w:bottom w:val="none" w:sz="0" w:space="0" w:color="auto"/>
            <w:right w:val="none" w:sz="0" w:space="0" w:color="auto"/>
          </w:divBdr>
        </w:div>
        <w:div w:id="1101490768">
          <w:marLeft w:val="0"/>
          <w:marRight w:val="0"/>
          <w:marTop w:val="120"/>
          <w:marBottom w:val="0"/>
          <w:divBdr>
            <w:top w:val="none" w:sz="0" w:space="0" w:color="auto"/>
            <w:left w:val="none" w:sz="0" w:space="0" w:color="auto"/>
            <w:bottom w:val="none" w:sz="0" w:space="0" w:color="auto"/>
            <w:right w:val="none" w:sz="0" w:space="0" w:color="auto"/>
          </w:divBdr>
        </w:div>
        <w:div w:id="959264994">
          <w:marLeft w:val="0"/>
          <w:marRight w:val="0"/>
          <w:marTop w:val="120"/>
          <w:marBottom w:val="0"/>
          <w:divBdr>
            <w:top w:val="none" w:sz="0" w:space="0" w:color="auto"/>
            <w:left w:val="none" w:sz="0" w:space="0" w:color="auto"/>
            <w:bottom w:val="none" w:sz="0" w:space="0" w:color="auto"/>
            <w:right w:val="none" w:sz="0" w:space="0" w:color="auto"/>
          </w:divBdr>
        </w:div>
        <w:div w:id="1497722946">
          <w:marLeft w:val="0"/>
          <w:marRight w:val="0"/>
          <w:marTop w:val="120"/>
          <w:marBottom w:val="0"/>
          <w:divBdr>
            <w:top w:val="none" w:sz="0" w:space="0" w:color="auto"/>
            <w:left w:val="none" w:sz="0" w:space="0" w:color="auto"/>
            <w:bottom w:val="none" w:sz="0" w:space="0" w:color="auto"/>
            <w:right w:val="none" w:sz="0" w:space="0" w:color="auto"/>
          </w:divBdr>
        </w:div>
      </w:divsChild>
    </w:div>
    <w:div w:id="1131707634">
      <w:bodyDiv w:val="1"/>
      <w:marLeft w:val="0"/>
      <w:marRight w:val="0"/>
      <w:marTop w:val="0"/>
      <w:marBottom w:val="0"/>
      <w:divBdr>
        <w:top w:val="none" w:sz="0" w:space="0" w:color="auto"/>
        <w:left w:val="none" w:sz="0" w:space="0" w:color="auto"/>
        <w:bottom w:val="none" w:sz="0" w:space="0" w:color="auto"/>
        <w:right w:val="none" w:sz="0" w:space="0" w:color="auto"/>
      </w:divBdr>
      <w:divsChild>
        <w:div w:id="323509973">
          <w:marLeft w:val="0"/>
          <w:marRight w:val="0"/>
          <w:marTop w:val="120"/>
          <w:marBottom w:val="0"/>
          <w:divBdr>
            <w:top w:val="none" w:sz="0" w:space="0" w:color="auto"/>
            <w:left w:val="none" w:sz="0" w:space="0" w:color="auto"/>
            <w:bottom w:val="none" w:sz="0" w:space="0" w:color="auto"/>
            <w:right w:val="none" w:sz="0" w:space="0" w:color="auto"/>
          </w:divBdr>
        </w:div>
        <w:div w:id="800805141">
          <w:marLeft w:val="0"/>
          <w:marRight w:val="0"/>
          <w:marTop w:val="120"/>
          <w:marBottom w:val="0"/>
          <w:divBdr>
            <w:top w:val="none" w:sz="0" w:space="0" w:color="auto"/>
            <w:left w:val="none" w:sz="0" w:space="0" w:color="auto"/>
            <w:bottom w:val="none" w:sz="0" w:space="0" w:color="auto"/>
            <w:right w:val="none" w:sz="0" w:space="0" w:color="auto"/>
          </w:divBdr>
        </w:div>
        <w:div w:id="661929574">
          <w:marLeft w:val="0"/>
          <w:marRight w:val="0"/>
          <w:marTop w:val="120"/>
          <w:marBottom w:val="0"/>
          <w:divBdr>
            <w:top w:val="none" w:sz="0" w:space="0" w:color="auto"/>
            <w:left w:val="none" w:sz="0" w:space="0" w:color="auto"/>
            <w:bottom w:val="none" w:sz="0" w:space="0" w:color="auto"/>
            <w:right w:val="none" w:sz="0" w:space="0" w:color="auto"/>
          </w:divBdr>
        </w:div>
        <w:div w:id="1522862107">
          <w:marLeft w:val="0"/>
          <w:marRight w:val="0"/>
          <w:marTop w:val="120"/>
          <w:marBottom w:val="0"/>
          <w:divBdr>
            <w:top w:val="none" w:sz="0" w:space="0" w:color="auto"/>
            <w:left w:val="none" w:sz="0" w:space="0" w:color="auto"/>
            <w:bottom w:val="none" w:sz="0" w:space="0" w:color="auto"/>
            <w:right w:val="none" w:sz="0" w:space="0" w:color="auto"/>
          </w:divBdr>
        </w:div>
        <w:div w:id="226113791">
          <w:marLeft w:val="0"/>
          <w:marRight w:val="0"/>
          <w:marTop w:val="120"/>
          <w:marBottom w:val="0"/>
          <w:divBdr>
            <w:top w:val="none" w:sz="0" w:space="0" w:color="auto"/>
            <w:left w:val="none" w:sz="0" w:space="0" w:color="auto"/>
            <w:bottom w:val="none" w:sz="0" w:space="0" w:color="auto"/>
            <w:right w:val="none" w:sz="0" w:space="0" w:color="auto"/>
          </w:divBdr>
        </w:div>
        <w:div w:id="427392284">
          <w:marLeft w:val="0"/>
          <w:marRight w:val="0"/>
          <w:marTop w:val="120"/>
          <w:marBottom w:val="0"/>
          <w:divBdr>
            <w:top w:val="none" w:sz="0" w:space="0" w:color="auto"/>
            <w:left w:val="none" w:sz="0" w:space="0" w:color="auto"/>
            <w:bottom w:val="none" w:sz="0" w:space="0" w:color="auto"/>
            <w:right w:val="none" w:sz="0" w:space="0" w:color="auto"/>
          </w:divBdr>
        </w:div>
        <w:div w:id="1090007087">
          <w:marLeft w:val="0"/>
          <w:marRight w:val="0"/>
          <w:marTop w:val="120"/>
          <w:marBottom w:val="0"/>
          <w:divBdr>
            <w:top w:val="none" w:sz="0" w:space="0" w:color="auto"/>
            <w:left w:val="none" w:sz="0" w:space="0" w:color="auto"/>
            <w:bottom w:val="none" w:sz="0" w:space="0" w:color="auto"/>
            <w:right w:val="none" w:sz="0" w:space="0" w:color="auto"/>
          </w:divBdr>
        </w:div>
        <w:div w:id="508714282">
          <w:marLeft w:val="0"/>
          <w:marRight w:val="0"/>
          <w:marTop w:val="120"/>
          <w:marBottom w:val="0"/>
          <w:divBdr>
            <w:top w:val="none" w:sz="0" w:space="0" w:color="auto"/>
            <w:left w:val="none" w:sz="0" w:space="0" w:color="auto"/>
            <w:bottom w:val="none" w:sz="0" w:space="0" w:color="auto"/>
            <w:right w:val="none" w:sz="0" w:space="0" w:color="auto"/>
          </w:divBdr>
        </w:div>
      </w:divsChild>
    </w:div>
    <w:div w:id="1156534498">
      <w:bodyDiv w:val="1"/>
      <w:marLeft w:val="0"/>
      <w:marRight w:val="0"/>
      <w:marTop w:val="0"/>
      <w:marBottom w:val="0"/>
      <w:divBdr>
        <w:top w:val="none" w:sz="0" w:space="0" w:color="auto"/>
        <w:left w:val="none" w:sz="0" w:space="0" w:color="auto"/>
        <w:bottom w:val="none" w:sz="0" w:space="0" w:color="auto"/>
        <w:right w:val="none" w:sz="0" w:space="0" w:color="auto"/>
      </w:divBdr>
    </w:div>
    <w:div w:id="1168136428">
      <w:bodyDiv w:val="1"/>
      <w:marLeft w:val="0"/>
      <w:marRight w:val="0"/>
      <w:marTop w:val="0"/>
      <w:marBottom w:val="0"/>
      <w:divBdr>
        <w:top w:val="none" w:sz="0" w:space="0" w:color="auto"/>
        <w:left w:val="none" w:sz="0" w:space="0" w:color="auto"/>
        <w:bottom w:val="none" w:sz="0" w:space="0" w:color="auto"/>
        <w:right w:val="none" w:sz="0" w:space="0" w:color="auto"/>
      </w:divBdr>
    </w:div>
    <w:div w:id="1311058816">
      <w:bodyDiv w:val="1"/>
      <w:marLeft w:val="0"/>
      <w:marRight w:val="0"/>
      <w:marTop w:val="0"/>
      <w:marBottom w:val="0"/>
      <w:divBdr>
        <w:top w:val="none" w:sz="0" w:space="0" w:color="auto"/>
        <w:left w:val="none" w:sz="0" w:space="0" w:color="auto"/>
        <w:bottom w:val="none" w:sz="0" w:space="0" w:color="auto"/>
        <w:right w:val="none" w:sz="0" w:space="0" w:color="auto"/>
      </w:divBdr>
      <w:divsChild>
        <w:div w:id="251086728">
          <w:marLeft w:val="0"/>
          <w:marRight w:val="0"/>
          <w:marTop w:val="120"/>
          <w:marBottom w:val="0"/>
          <w:divBdr>
            <w:top w:val="none" w:sz="0" w:space="0" w:color="auto"/>
            <w:left w:val="none" w:sz="0" w:space="0" w:color="auto"/>
            <w:bottom w:val="none" w:sz="0" w:space="0" w:color="auto"/>
            <w:right w:val="none" w:sz="0" w:space="0" w:color="auto"/>
          </w:divBdr>
        </w:div>
        <w:div w:id="1473477136">
          <w:marLeft w:val="0"/>
          <w:marRight w:val="0"/>
          <w:marTop w:val="120"/>
          <w:marBottom w:val="0"/>
          <w:divBdr>
            <w:top w:val="none" w:sz="0" w:space="0" w:color="auto"/>
            <w:left w:val="none" w:sz="0" w:space="0" w:color="auto"/>
            <w:bottom w:val="none" w:sz="0" w:space="0" w:color="auto"/>
            <w:right w:val="none" w:sz="0" w:space="0" w:color="auto"/>
          </w:divBdr>
        </w:div>
        <w:div w:id="1397700450">
          <w:marLeft w:val="0"/>
          <w:marRight w:val="0"/>
          <w:marTop w:val="120"/>
          <w:marBottom w:val="0"/>
          <w:divBdr>
            <w:top w:val="none" w:sz="0" w:space="0" w:color="auto"/>
            <w:left w:val="none" w:sz="0" w:space="0" w:color="auto"/>
            <w:bottom w:val="none" w:sz="0" w:space="0" w:color="auto"/>
            <w:right w:val="none" w:sz="0" w:space="0" w:color="auto"/>
          </w:divBdr>
        </w:div>
      </w:divsChild>
    </w:div>
    <w:div w:id="1334339946">
      <w:bodyDiv w:val="1"/>
      <w:marLeft w:val="0"/>
      <w:marRight w:val="0"/>
      <w:marTop w:val="0"/>
      <w:marBottom w:val="0"/>
      <w:divBdr>
        <w:top w:val="none" w:sz="0" w:space="0" w:color="auto"/>
        <w:left w:val="none" w:sz="0" w:space="0" w:color="auto"/>
        <w:bottom w:val="none" w:sz="0" w:space="0" w:color="auto"/>
        <w:right w:val="none" w:sz="0" w:space="0" w:color="auto"/>
      </w:divBdr>
    </w:div>
    <w:div w:id="1402293555">
      <w:bodyDiv w:val="1"/>
      <w:marLeft w:val="0"/>
      <w:marRight w:val="0"/>
      <w:marTop w:val="0"/>
      <w:marBottom w:val="0"/>
      <w:divBdr>
        <w:top w:val="none" w:sz="0" w:space="0" w:color="auto"/>
        <w:left w:val="none" w:sz="0" w:space="0" w:color="auto"/>
        <w:bottom w:val="none" w:sz="0" w:space="0" w:color="auto"/>
        <w:right w:val="none" w:sz="0" w:space="0" w:color="auto"/>
      </w:divBdr>
    </w:div>
    <w:div w:id="1574043696">
      <w:bodyDiv w:val="1"/>
      <w:marLeft w:val="0"/>
      <w:marRight w:val="0"/>
      <w:marTop w:val="0"/>
      <w:marBottom w:val="0"/>
      <w:divBdr>
        <w:top w:val="none" w:sz="0" w:space="0" w:color="auto"/>
        <w:left w:val="none" w:sz="0" w:space="0" w:color="auto"/>
        <w:bottom w:val="none" w:sz="0" w:space="0" w:color="auto"/>
        <w:right w:val="none" w:sz="0" w:space="0" w:color="auto"/>
      </w:divBdr>
    </w:div>
    <w:div w:id="1847401738">
      <w:bodyDiv w:val="1"/>
      <w:marLeft w:val="0"/>
      <w:marRight w:val="0"/>
      <w:marTop w:val="0"/>
      <w:marBottom w:val="0"/>
      <w:divBdr>
        <w:top w:val="none" w:sz="0" w:space="0" w:color="auto"/>
        <w:left w:val="none" w:sz="0" w:space="0" w:color="auto"/>
        <w:bottom w:val="none" w:sz="0" w:space="0" w:color="auto"/>
        <w:right w:val="none" w:sz="0" w:space="0" w:color="auto"/>
      </w:divBdr>
    </w:div>
    <w:div w:id="1921939604">
      <w:bodyDiv w:val="1"/>
      <w:marLeft w:val="0"/>
      <w:marRight w:val="0"/>
      <w:marTop w:val="0"/>
      <w:marBottom w:val="0"/>
      <w:divBdr>
        <w:top w:val="none" w:sz="0" w:space="0" w:color="auto"/>
        <w:left w:val="none" w:sz="0" w:space="0" w:color="auto"/>
        <w:bottom w:val="none" w:sz="0" w:space="0" w:color="auto"/>
        <w:right w:val="none" w:sz="0" w:space="0" w:color="auto"/>
      </w:divBdr>
    </w:div>
    <w:div w:id="2020541539">
      <w:bodyDiv w:val="1"/>
      <w:marLeft w:val="0"/>
      <w:marRight w:val="0"/>
      <w:marTop w:val="0"/>
      <w:marBottom w:val="0"/>
      <w:divBdr>
        <w:top w:val="none" w:sz="0" w:space="0" w:color="auto"/>
        <w:left w:val="none" w:sz="0" w:space="0" w:color="auto"/>
        <w:bottom w:val="none" w:sz="0" w:space="0" w:color="auto"/>
        <w:right w:val="none" w:sz="0" w:space="0" w:color="auto"/>
      </w:divBdr>
      <w:divsChild>
        <w:div w:id="511922602">
          <w:marLeft w:val="0"/>
          <w:marRight w:val="0"/>
          <w:marTop w:val="120"/>
          <w:marBottom w:val="0"/>
          <w:divBdr>
            <w:top w:val="none" w:sz="0" w:space="0" w:color="auto"/>
            <w:left w:val="none" w:sz="0" w:space="0" w:color="auto"/>
            <w:bottom w:val="none" w:sz="0" w:space="0" w:color="auto"/>
            <w:right w:val="none" w:sz="0" w:space="0" w:color="auto"/>
          </w:divBdr>
        </w:div>
        <w:div w:id="258760102">
          <w:marLeft w:val="0"/>
          <w:marRight w:val="0"/>
          <w:marTop w:val="120"/>
          <w:marBottom w:val="0"/>
          <w:divBdr>
            <w:top w:val="none" w:sz="0" w:space="0" w:color="auto"/>
            <w:left w:val="none" w:sz="0" w:space="0" w:color="auto"/>
            <w:bottom w:val="none" w:sz="0" w:space="0" w:color="auto"/>
            <w:right w:val="none" w:sz="0" w:space="0" w:color="auto"/>
          </w:divBdr>
        </w:div>
        <w:div w:id="1509171974">
          <w:marLeft w:val="0"/>
          <w:marRight w:val="0"/>
          <w:marTop w:val="120"/>
          <w:marBottom w:val="96"/>
          <w:divBdr>
            <w:top w:val="none" w:sz="0" w:space="0" w:color="auto"/>
            <w:left w:val="single" w:sz="24" w:space="0" w:color="CED3F1"/>
            <w:bottom w:val="none" w:sz="0" w:space="0" w:color="auto"/>
            <w:right w:val="none" w:sz="0" w:space="0" w:color="auto"/>
          </w:divBdr>
        </w:div>
        <w:div w:id="486557725">
          <w:marLeft w:val="0"/>
          <w:marRight w:val="0"/>
          <w:marTop w:val="120"/>
          <w:marBottom w:val="0"/>
          <w:divBdr>
            <w:top w:val="none" w:sz="0" w:space="0" w:color="auto"/>
            <w:left w:val="none" w:sz="0" w:space="0" w:color="auto"/>
            <w:bottom w:val="none" w:sz="0" w:space="0" w:color="auto"/>
            <w:right w:val="none" w:sz="0" w:space="0" w:color="auto"/>
          </w:divBdr>
        </w:div>
        <w:div w:id="400836563">
          <w:marLeft w:val="0"/>
          <w:marRight w:val="0"/>
          <w:marTop w:val="120"/>
          <w:marBottom w:val="0"/>
          <w:divBdr>
            <w:top w:val="none" w:sz="0" w:space="0" w:color="auto"/>
            <w:left w:val="none" w:sz="0" w:space="0" w:color="auto"/>
            <w:bottom w:val="none" w:sz="0" w:space="0" w:color="auto"/>
            <w:right w:val="none" w:sz="0" w:space="0" w:color="auto"/>
          </w:divBdr>
        </w:div>
        <w:div w:id="337738757">
          <w:marLeft w:val="0"/>
          <w:marRight w:val="0"/>
          <w:marTop w:val="120"/>
          <w:marBottom w:val="0"/>
          <w:divBdr>
            <w:top w:val="none" w:sz="0" w:space="0" w:color="auto"/>
            <w:left w:val="none" w:sz="0" w:space="0" w:color="auto"/>
            <w:bottom w:val="none" w:sz="0" w:space="0" w:color="auto"/>
            <w:right w:val="none" w:sz="0" w:space="0" w:color="auto"/>
          </w:divBdr>
        </w:div>
        <w:div w:id="1869679646">
          <w:marLeft w:val="0"/>
          <w:marRight w:val="0"/>
          <w:marTop w:val="120"/>
          <w:marBottom w:val="0"/>
          <w:divBdr>
            <w:top w:val="none" w:sz="0" w:space="0" w:color="auto"/>
            <w:left w:val="none" w:sz="0" w:space="0" w:color="auto"/>
            <w:bottom w:val="none" w:sz="0" w:space="0" w:color="auto"/>
            <w:right w:val="none" w:sz="0" w:space="0" w:color="auto"/>
          </w:divBdr>
        </w:div>
        <w:div w:id="1456437378">
          <w:marLeft w:val="0"/>
          <w:marRight w:val="0"/>
          <w:marTop w:val="120"/>
          <w:marBottom w:val="0"/>
          <w:divBdr>
            <w:top w:val="none" w:sz="0" w:space="0" w:color="auto"/>
            <w:left w:val="none" w:sz="0" w:space="0" w:color="auto"/>
            <w:bottom w:val="none" w:sz="0" w:space="0" w:color="auto"/>
            <w:right w:val="none" w:sz="0" w:space="0" w:color="auto"/>
          </w:divBdr>
        </w:div>
        <w:div w:id="979843898">
          <w:marLeft w:val="0"/>
          <w:marRight w:val="0"/>
          <w:marTop w:val="120"/>
          <w:marBottom w:val="0"/>
          <w:divBdr>
            <w:top w:val="none" w:sz="0" w:space="0" w:color="auto"/>
            <w:left w:val="none" w:sz="0" w:space="0" w:color="auto"/>
            <w:bottom w:val="none" w:sz="0" w:space="0" w:color="auto"/>
            <w:right w:val="none" w:sz="0" w:space="0" w:color="auto"/>
          </w:divBdr>
        </w:div>
        <w:div w:id="824473178">
          <w:marLeft w:val="0"/>
          <w:marRight w:val="0"/>
          <w:marTop w:val="120"/>
          <w:marBottom w:val="0"/>
          <w:divBdr>
            <w:top w:val="none" w:sz="0" w:space="0" w:color="auto"/>
            <w:left w:val="none" w:sz="0" w:space="0" w:color="auto"/>
            <w:bottom w:val="none" w:sz="0" w:space="0" w:color="auto"/>
            <w:right w:val="none" w:sz="0" w:space="0" w:color="auto"/>
          </w:divBdr>
        </w:div>
        <w:div w:id="343560118">
          <w:marLeft w:val="0"/>
          <w:marRight w:val="0"/>
          <w:marTop w:val="120"/>
          <w:marBottom w:val="0"/>
          <w:divBdr>
            <w:top w:val="none" w:sz="0" w:space="0" w:color="auto"/>
            <w:left w:val="none" w:sz="0" w:space="0" w:color="auto"/>
            <w:bottom w:val="none" w:sz="0" w:space="0" w:color="auto"/>
            <w:right w:val="none" w:sz="0" w:space="0" w:color="auto"/>
          </w:divBdr>
        </w:div>
        <w:div w:id="510683217">
          <w:marLeft w:val="0"/>
          <w:marRight w:val="0"/>
          <w:marTop w:val="120"/>
          <w:marBottom w:val="0"/>
          <w:divBdr>
            <w:top w:val="none" w:sz="0" w:space="0" w:color="auto"/>
            <w:left w:val="none" w:sz="0" w:space="0" w:color="auto"/>
            <w:bottom w:val="none" w:sz="0" w:space="0" w:color="auto"/>
            <w:right w:val="none" w:sz="0" w:space="0" w:color="auto"/>
          </w:divBdr>
        </w:div>
        <w:div w:id="250510770">
          <w:marLeft w:val="0"/>
          <w:marRight w:val="0"/>
          <w:marTop w:val="120"/>
          <w:marBottom w:val="0"/>
          <w:divBdr>
            <w:top w:val="none" w:sz="0" w:space="0" w:color="auto"/>
            <w:left w:val="none" w:sz="0" w:space="0" w:color="auto"/>
            <w:bottom w:val="none" w:sz="0" w:space="0" w:color="auto"/>
            <w:right w:val="none" w:sz="0" w:space="0" w:color="auto"/>
          </w:divBdr>
        </w:div>
        <w:div w:id="1072122805">
          <w:marLeft w:val="0"/>
          <w:marRight w:val="0"/>
          <w:marTop w:val="120"/>
          <w:marBottom w:val="0"/>
          <w:divBdr>
            <w:top w:val="none" w:sz="0" w:space="0" w:color="auto"/>
            <w:left w:val="none" w:sz="0" w:space="0" w:color="auto"/>
            <w:bottom w:val="none" w:sz="0" w:space="0" w:color="auto"/>
            <w:right w:val="none" w:sz="0" w:space="0" w:color="auto"/>
          </w:divBdr>
        </w:div>
        <w:div w:id="1992559732">
          <w:marLeft w:val="0"/>
          <w:marRight w:val="0"/>
          <w:marTop w:val="120"/>
          <w:marBottom w:val="0"/>
          <w:divBdr>
            <w:top w:val="none" w:sz="0" w:space="0" w:color="auto"/>
            <w:left w:val="none" w:sz="0" w:space="0" w:color="auto"/>
            <w:bottom w:val="none" w:sz="0" w:space="0" w:color="auto"/>
            <w:right w:val="none" w:sz="0" w:space="0" w:color="auto"/>
          </w:divBdr>
        </w:div>
        <w:div w:id="1312102224">
          <w:marLeft w:val="0"/>
          <w:marRight w:val="0"/>
          <w:marTop w:val="120"/>
          <w:marBottom w:val="0"/>
          <w:divBdr>
            <w:top w:val="none" w:sz="0" w:space="0" w:color="auto"/>
            <w:left w:val="none" w:sz="0" w:space="0" w:color="auto"/>
            <w:bottom w:val="none" w:sz="0" w:space="0" w:color="auto"/>
            <w:right w:val="none" w:sz="0" w:space="0" w:color="auto"/>
          </w:divBdr>
        </w:div>
        <w:div w:id="1916284250">
          <w:marLeft w:val="0"/>
          <w:marRight w:val="0"/>
          <w:marTop w:val="120"/>
          <w:marBottom w:val="0"/>
          <w:divBdr>
            <w:top w:val="none" w:sz="0" w:space="0" w:color="auto"/>
            <w:left w:val="none" w:sz="0" w:space="0" w:color="auto"/>
            <w:bottom w:val="none" w:sz="0" w:space="0" w:color="auto"/>
            <w:right w:val="none" w:sz="0" w:space="0" w:color="auto"/>
          </w:divBdr>
        </w:div>
        <w:div w:id="1768190767">
          <w:marLeft w:val="0"/>
          <w:marRight w:val="0"/>
          <w:marTop w:val="120"/>
          <w:marBottom w:val="0"/>
          <w:divBdr>
            <w:top w:val="none" w:sz="0" w:space="0" w:color="auto"/>
            <w:left w:val="none" w:sz="0" w:space="0" w:color="auto"/>
            <w:bottom w:val="none" w:sz="0" w:space="0" w:color="auto"/>
            <w:right w:val="none" w:sz="0" w:space="0" w:color="auto"/>
          </w:divBdr>
        </w:div>
        <w:div w:id="131412214">
          <w:marLeft w:val="0"/>
          <w:marRight w:val="0"/>
          <w:marTop w:val="120"/>
          <w:marBottom w:val="0"/>
          <w:divBdr>
            <w:top w:val="none" w:sz="0" w:space="0" w:color="auto"/>
            <w:left w:val="none" w:sz="0" w:space="0" w:color="auto"/>
            <w:bottom w:val="none" w:sz="0" w:space="0" w:color="auto"/>
            <w:right w:val="none" w:sz="0" w:space="0" w:color="auto"/>
          </w:divBdr>
        </w:div>
        <w:div w:id="1632442778">
          <w:marLeft w:val="0"/>
          <w:marRight w:val="0"/>
          <w:marTop w:val="120"/>
          <w:marBottom w:val="0"/>
          <w:divBdr>
            <w:top w:val="none" w:sz="0" w:space="0" w:color="auto"/>
            <w:left w:val="none" w:sz="0" w:space="0" w:color="auto"/>
            <w:bottom w:val="none" w:sz="0" w:space="0" w:color="auto"/>
            <w:right w:val="none" w:sz="0" w:space="0" w:color="auto"/>
          </w:divBdr>
        </w:div>
        <w:div w:id="658656833">
          <w:marLeft w:val="0"/>
          <w:marRight w:val="0"/>
          <w:marTop w:val="120"/>
          <w:marBottom w:val="0"/>
          <w:divBdr>
            <w:top w:val="none" w:sz="0" w:space="0" w:color="auto"/>
            <w:left w:val="none" w:sz="0" w:space="0" w:color="auto"/>
            <w:bottom w:val="none" w:sz="0" w:space="0" w:color="auto"/>
            <w:right w:val="none" w:sz="0" w:space="0" w:color="auto"/>
          </w:divBdr>
        </w:div>
        <w:div w:id="947346700">
          <w:marLeft w:val="0"/>
          <w:marRight w:val="0"/>
          <w:marTop w:val="120"/>
          <w:marBottom w:val="0"/>
          <w:divBdr>
            <w:top w:val="none" w:sz="0" w:space="0" w:color="auto"/>
            <w:left w:val="none" w:sz="0" w:space="0" w:color="auto"/>
            <w:bottom w:val="none" w:sz="0" w:space="0" w:color="auto"/>
            <w:right w:val="none" w:sz="0" w:space="0" w:color="auto"/>
          </w:divBdr>
        </w:div>
        <w:div w:id="832337284">
          <w:marLeft w:val="0"/>
          <w:marRight w:val="0"/>
          <w:marTop w:val="120"/>
          <w:marBottom w:val="0"/>
          <w:divBdr>
            <w:top w:val="none" w:sz="0" w:space="0" w:color="auto"/>
            <w:left w:val="none" w:sz="0" w:space="0" w:color="auto"/>
            <w:bottom w:val="none" w:sz="0" w:space="0" w:color="auto"/>
            <w:right w:val="none" w:sz="0" w:space="0" w:color="auto"/>
          </w:divBdr>
        </w:div>
        <w:div w:id="1897818982">
          <w:marLeft w:val="0"/>
          <w:marRight w:val="0"/>
          <w:marTop w:val="120"/>
          <w:marBottom w:val="0"/>
          <w:divBdr>
            <w:top w:val="none" w:sz="0" w:space="0" w:color="auto"/>
            <w:left w:val="none" w:sz="0" w:space="0" w:color="auto"/>
            <w:bottom w:val="none" w:sz="0" w:space="0" w:color="auto"/>
            <w:right w:val="none" w:sz="0" w:space="0" w:color="auto"/>
          </w:divBdr>
        </w:div>
        <w:div w:id="1603297546">
          <w:marLeft w:val="0"/>
          <w:marRight w:val="0"/>
          <w:marTop w:val="120"/>
          <w:marBottom w:val="0"/>
          <w:divBdr>
            <w:top w:val="none" w:sz="0" w:space="0" w:color="auto"/>
            <w:left w:val="none" w:sz="0" w:space="0" w:color="auto"/>
            <w:bottom w:val="none" w:sz="0" w:space="0" w:color="auto"/>
            <w:right w:val="none" w:sz="0" w:space="0" w:color="auto"/>
          </w:divBdr>
        </w:div>
        <w:div w:id="1881161903">
          <w:marLeft w:val="0"/>
          <w:marRight w:val="0"/>
          <w:marTop w:val="120"/>
          <w:marBottom w:val="0"/>
          <w:divBdr>
            <w:top w:val="none" w:sz="0" w:space="0" w:color="auto"/>
            <w:left w:val="none" w:sz="0" w:space="0" w:color="auto"/>
            <w:bottom w:val="none" w:sz="0" w:space="0" w:color="auto"/>
            <w:right w:val="none" w:sz="0" w:space="0" w:color="auto"/>
          </w:divBdr>
        </w:div>
        <w:div w:id="1954633736">
          <w:marLeft w:val="0"/>
          <w:marRight w:val="0"/>
          <w:marTop w:val="0"/>
          <w:marBottom w:val="192"/>
          <w:divBdr>
            <w:top w:val="none" w:sz="0" w:space="0" w:color="auto"/>
            <w:left w:val="none" w:sz="0" w:space="0" w:color="auto"/>
            <w:bottom w:val="none" w:sz="0" w:space="0" w:color="auto"/>
            <w:right w:val="none" w:sz="0" w:space="0" w:color="auto"/>
          </w:divBdr>
          <w:divsChild>
            <w:div w:id="535971925">
              <w:marLeft w:val="0"/>
              <w:marRight w:val="0"/>
              <w:marTop w:val="120"/>
              <w:marBottom w:val="0"/>
              <w:divBdr>
                <w:top w:val="none" w:sz="0" w:space="0" w:color="auto"/>
                <w:left w:val="none" w:sz="0" w:space="0" w:color="auto"/>
                <w:bottom w:val="none" w:sz="0" w:space="0" w:color="auto"/>
                <w:right w:val="none" w:sz="0" w:space="0" w:color="auto"/>
              </w:divBdr>
            </w:div>
          </w:divsChild>
        </w:div>
        <w:div w:id="1549797764">
          <w:marLeft w:val="0"/>
          <w:marRight w:val="0"/>
          <w:marTop w:val="120"/>
          <w:marBottom w:val="96"/>
          <w:divBdr>
            <w:top w:val="none" w:sz="0" w:space="0" w:color="auto"/>
            <w:left w:val="single" w:sz="24" w:space="0" w:color="CED3F1"/>
            <w:bottom w:val="none" w:sz="0" w:space="0" w:color="auto"/>
            <w:right w:val="none" w:sz="0" w:space="0" w:color="auto"/>
          </w:divBdr>
        </w:div>
        <w:div w:id="481001241">
          <w:marLeft w:val="0"/>
          <w:marRight w:val="0"/>
          <w:marTop w:val="120"/>
          <w:marBottom w:val="0"/>
          <w:divBdr>
            <w:top w:val="none" w:sz="0" w:space="0" w:color="auto"/>
            <w:left w:val="none" w:sz="0" w:space="0" w:color="auto"/>
            <w:bottom w:val="none" w:sz="0" w:space="0" w:color="auto"/>
            <w:right w:val="none" w:sz="0" w:space="0" w:color="auto"/>
          </w:divBdr>
        </w:div>
        <w:div w:id="32266175">
          <w:marLeft w:val="0"/>
          <w:marRight w:val="0"/>
          <w:marTop w:val="120"/>
          <w:marBottom w:val="0"/>
          <w:divBdr>
            <w:top w:val="none" w:sz="0" w:space="0" w:color="auto"/>
            <w:left w:val="none" w:sz="0" w:space="0" w:color="auto"/>
            <w:bottom w:val="none" w:sz="0" w:space="0" w:color="auto"/>
            <w:right w:val="none" w:sz="0" w:space="0" w:color="auto"/>
          </w:divBdr>
        </w:div>
        <w:div w:id="1404182103">
          <w:marLeft w:val="0"/>
          <w:marRight w:val="0"/>
          <w:marTop w:val="120"/>
          <w:marBottom w:val="0"/>
          <w:divBdr>
            <w:top w:val="none" w:sz="0" w:space="0" w:color="auto"/>
            <w:left w:val="none" w:sz="0" w:space="0" w:color="auto"/>
            <w:bottom w:val="none" w:sz="0" w:space="0" w:color="auto"/>
            <w:right w:val="none" w:sz="0" w:space="0" w:color="auto"/>
          </w:divBdr>
        </w:div>
        <w:div w:id="165248851">
          <w:marLeft w:val="0"/>
          <w:marRight w:val="0"/>
          <w:marTop w:val="120"/>
          <w:marBottom w:val="0"/>
          <w:divBdr>
            <w:top w:val="none" w:sz="0" w:space="0" w:color="auto"/>
            <w:left w:val="none" w:sz="0" w:space="0" w:color="auto"/>
            <w:bottom w:val="none" w:sz="0" w:space="0" w:color="auto"/>
            <w:right w:val="none" w:sz="0" w:space="0" w:color="auto"/>
          </w:divBdr>
        </w:div>
        <w:div w:id="906575207">
          <w:marLeft w:val="0"/>
          <w:marRight w:val="0"/>
          <w:marTop w:val="120"/>
          <w:marBottom w:val="0"/>
          <w:divBdr>
            <w:top w:val="none" w:sz="0" w:space="0" w:color="auto"/>
            <w:left w:val="none" w:sz="0" w:space="0" w:color="auto"/>
            <w:bottom w:val="none" w:sz="0" w:space="0" w:color="auto"/>
            <w:right w:val="none" w:sz="0" w:space="0" w:color="auto"/>
          </w:divBdr>
        </w:div>
        <w:div w:id="1059282129">
          <w:marLeft w:val="0"/>
          <w:marRight w:val="0"/>
          <w:marTop w:val="120"/>
          <w:marBottom w:val="0"/>
          <w:divBdr>
            <w:top w:val="none" w:sz="0" w:space="0" w:color="auto"/>
            <w:left w:val="none" w:sz="0" w:space="0" w:color="auto"/>
            <w:bottom w:val="none" w:sz="0" w:space="0" w:color="auto"/>
            <w:right w:val="none" w:sz="0" w:space="0" w:color="auto"/>
          </w:divBdr>
        </w:div>
        <w:div w:id="1491366069">
          <w:marLeft w:val="0"/>
          <w:marRight w:val="0"/>
          <w:marTop w:val="120"/>
          <w:marBottom w:val="0"/>
          <w:divBdr>
            <w:top w:val="none" w:sz="0" w:space="0" w:color="auto"/>
            <w:left w:val="none" w:sz="0" w:space="0" w:color="auto"/>
            <w:bottom w:val="none" w:sz="0" w:space="0" w:color="auto"/>
            <w:right w:val="none" w:sz="0" w:space="0" w:color="auto"/>
          </w:divBdr>
        </w:div>
        <w:div w:id="2064017684">
          <w:marLeft w:val="0"/>
          <w:marRight w:val="0"/>
          <w:marTop w:val="120"/>
          <w:marBottom w:val="0"/>
          <w:divBdr>
            <w:top w:val="none" w:sz="0" w:space="0" w:color="auto"/>
            <w:left w:val="none" w:sz="0" w:space="0" w:color="auto"/>
            <w:bottom w:val="none" w:sz="0" w:space="0" w:color="auto"/>
            <w:right w:val="none" w:sz="0" w:space="0" w:color="auto"/>
          </w:divBdr>
        </w:div>
        <w:div w:id="1446849067">
          <w:marLeft w:val="0"/>
          <w:marRight w:val="0"/>
          <w:marTop w:val="120"/>
          <w:marBottom w:val="0"/>
          <w:divBdr>
            <w:top w:val="none" w:sz="0" w:space="0" w:color="auto"/>
            <w:left w:val="none" w:sz="0" w:space="0" w:color="auto"/>
            <w:bottom w:val="none" w:sz="0" w:space="0" w:color="auto"/>
            <w:right w:val="none" w:sz="0" w:space="0" w:color="auto"/>
          </w:divBdr>
        </w:div>
        <w:div w:id="1287470411">
          <w:marLeft w:val="0"/>
          <w:marRight w:val="0"/>
          <w:marTop w:val="120"/>
          <w:marBottom w:val="0"/>
          <w:divBdr>
            <w:top w:val="none" w:sz="0" w:space="0" w:color="auto"/>
            <w:left w:val="none" w:sz="0" w:space="0" w:color="auto"/>
            <w:bottom w:val="none" w:sz="0" w:space="0" w:color="auto"/>
            <w:right w:val="none" w:sz="0" w:space="0" w:color="auto"/>
          </w:divBdr>
        </w:div>
        <w:div w:id="2111125343">
          <w:marLeft w:val="0"/>
          <w:marRight w:val="0"/>
          <w:marTop w:val="120"/>
          <w:marBottom w:val="0"/>
          <w:divBdr>
            <w:top w:val="none" w:sz="0" w:space="0" w:color="auto"/>
            <w:left w:val="none" w:sz="0" w:space="0" w:color="auto"/>
            <w:bottom w:val="none" w:sz="0" w:space="0" w:color="auto"/>
            <w:right w:val="none" w:sz="0" w:space="0" w:color="auto"/>
          </w:divBdr>
        </w:div>
        <w:div w:id="1600061739">
          <w:marLeft w:val="0"/>
          <w:marRight w:val="0"/>
          <w:marTop w:val="120"/>
          <w:marBottom w:val="0"/>
          <w:divBdr>
            <w:top w:val="none" w:sz="0" w:space="0" w:color="auto"/>
            <w:left w:val="none" w:sz="0" w:space="0" w:color="auto"/>
            <w:bottom w:val="none" w:sz="0" w:space="0" w:color="auto"/>
            <w:right w:val="none" w:sz="0" w:space="0" w:color="auto"/>
          </w:divBdr>
        </w:div>
        <w:div w:id="1668166819">
          <w:marLeft w:val="0"/>
          <w:marRight w:val="0"/>
          <w:marTop w:val="120"/>
          <w:marBottom w:val="0"/>
          <w:divBdr>
            <w:top w:val="none" w:sz="0" w:space="0" w:color="auto"/>
            <w:left w:val="none" w:sz="0" w:space="0" w:color="auto"/>
            <w:bottom w:val="none" w:sz="0" w:space="0" w:color="auto"/>
            <w:right w:val="none" w:sz="0" w:space="0" w:color="auto"/>
          </w:divBdr>
        </w:div>
        <w:div w:id="1987275721">
          <w:marLeft w:val="0"/>
          <w:marRight w:val="0"/>
          <w:marTop w:val="120"/>
          <w:marBottom w:val="0"/>
          <w:divBdr>
            <w:top w:val="none" w:sz="0" w:space="0" w:color="auto"/>
            <w:left w:val="none" w:sz="0" w:space="0" w:color="auto"/>
            <w:bottom w:val="none" w:sz="0" w:space="0" w:color="auto"/>
            <w:right w:val="none" w:sz="0" w:space="0" w:color="auto"/>
          </w:divBdr>
        </w:div>
        <w:div w:id="642930886">
          <w:marLeft w:val="0"/>
          <w:marRight w:val="0"/>
          <w:marTop w:val="120"/>
          <w:marBottom w:val="0"/>
          <w:divBdr>
            <w:top w:val="none" w:sz="0" w:space="0" w:color="auto"/>
            <w:left w:val="none" w:sz="0" w:space="0" w:color="auto"/>
            <w:bottom w:val="none" w:sz="0" w:space="0" w:color="auto"/>
            <w:right w:val="none" w:sz="0" w:space="0" w:color="auto"/>
          </w:divBdr>
        </w:div>
        <w:div w:id="947466844">
          <w:marLeft w:val="0"/>
          <w:marRight w:val="0"/>
          <w:marTop w:val="120"/>
          <w:marBottom w:val="0"/>
          <w:divBdr>
            <w:top w:val="none" w:sz="0" w:space="0" w:color="auto"/>
            <w:left w:val="none" w:sz="0" w:space="0" w:color="auto"/>
            <w:bottom w:val="none" w:sz="0" w:space="0" w:color="auto"/>
            <w:right w:val="none" w:sz="0" w:space="0" w:color="auto"/>
          </w:divBdr>
        </w:div>
      </w:divsChild>
    </w:div>
    <w:div w:id="2058971993">
      <w:bodyDiv w:val="1"/>
      <w:marLeft w:val="0"/>
      <w:marRight w:val="0"/>
      <w:marTop w:val="0"/>
      <w:marBottom w:val="0"/>
      <w:divBdr>
        <w:top w:val="none" w:sz="0" w:space="0" w:color="auto"/>
        <w:left w:val="none" w:sz="0" w:space="0" w:color="auto"/>
        <w:bottom w:val="none" w:sz="0" w:space="0" w:color="auto"/>
        <w:right w:val="none" w:sz="0" w:space="0" w:color="auto"/>
      </w:divBdr>
      <w:divsChild>
        <w:div w:id="1317763918">
          <w:marLeft w:val="0"/>
          <w:marRight w:val="0"/>
          <w:marTop w:val="120"/>
          <w:marBottom w:val="0"/>
          <w:divBdr>
            <w:top w:val="none" w:sz="0" w:space="0" w:color="auto"/>
            <w:left w:val="none" w:sz="0" w:space="0" w:color="auto"/>
            <w:bottom w:val="none" w:sz="0" w:space="0" w:color="auto"/>
            <w:right w:val="none" w:sz="0" w:space="0" w:color="auto"/>
          </w:divBdr>
        </w:div>
        <w:div w:id="285894446">
          <w:marLeft w:val="0"/>
          <w:marRight w:val="0"/>
          <w:marTop w:val="120"/>
          <w:marBottom w:val="0"/>
          <w:divBdr>
            <w:top w:val="none" w:sz="0" w:space="0" w:color="auto"/>
            <w:left w:val="none" w:sz="0" w:space="0" w:color="auto"/>
            <w:bottom w:val="none" w:sz="0" w:space="0" w:color="auto"/>
            <w:right w:val="none" w:sz="0" w:space="0" w:color="auto"/>
          </w:divBdr>
        </w:div>
        <w:div w:id="61491763">
          <w:marLeft w:val="0"/>
          <w:marRight w:val="0"/>
          <w:marTop w:val="120"/>
          <w:marBottom w:val="0"/>
          <w:divBdr>
            <w:top w:val="none" w:sz="0" w:space="0" w:color="auto"/>
            <w:left w:val="none" w:sz="0" w:space="0" w:color="auto"/>
            <w:bottom w:val="none" w:sz="0" w:space="0" w:color="auto"/>
            <w:right w:val="none" w:sz="0" w:space="0" w:color="auto"/>
          </w:divBdr>
        </w:div>
        <w:div w:id="338390116">
          <w:marLeft w:val="0"/>
          <w:marRight w:val="0"/>
          <w:marTop w:val="120"/>
          <w:marBottom w:val="0"/>
          <w:divBdr>
            <w:top w:val="none" w:sz="0" w:space="0" w:color="auto"/>
            <w:left w:val="none" w:sz="0" w:space="0" w:color="auto"/>
            <w:bottom w:val="none" w:sz="0" w:space="0" w:color="auto"/>
            <w:right w:val="none" w:sz="0" w:space="0" w:color="auto"/>
          </w:divBdr>
        </w:div>
        <w:div w:id="1452017169">
          <w:marLeft w:val="0"/>
          <w:marRight w:val="0"/>
          <w:marTop w:val="120"/>
          <w:marBottom w:val="0"/>
          <w:divBdr>
            <w:top w:val="none" w:sz="0" w:space="0" w:color="auto"/>
            <w:left w:val="none" w:sz="0" w:space="0" w:color="auto"/>
            <w:bottom w:val="none" w:sz="0" w:space="0" w:color="auto"/>
            <w:right w:val="none" w:sz="0" w:space="0" w:color="auto"/>
          </w:divBdr>
        </w:div>
        <w:div w:id="1236553031">
          <w:marLeft w:val="0"/>
          <w:marRight w:val="0"/>
          <w:marTop w:val="120"/>
          <w:marBottom w:val="0"/>
          <w:divBdr>
            <w:top w:val="none" w:sz="0" w:space="0" w:color="auto"/>
            <w:left w:val="none" w:sz="0" w:space="0" w:color="auto"/>
            <w:bottom w:val="none" w:sz="0" w:space="0" w:color="auto"/>
            <w:right w:val="none" w:sz="0" w:space="0" w:color="auto"/>
          </w:divBdr>
        </w:div>
        <w:div w:id="1317763743">
          <w:marLeft w:val="0"/>
          <w:marRight w:val="0"/>
          <w:marTop w:val="120"/>
          <w:marBottom w:val="0"/>
          <w:divBdr>
            <w:top w:val="none" w:sz="0" w:space="0" w:color="auto"/>
            <w:left w:val="none" w:sz="0" w:space="0" w:color="auto"/>
            <w:bottom w:val="none" w:sz="0" w:space="0" w:color="auto"/>
            <w:right w:val="none" w:sz="0" w:space="0" w:color="auto"/>
          </w:divBdr>
        </w:div>
        <w:div w:id="1628663016">
          <w:marLeft w:val="0"/>
          <w:marRight w:val="0"/>
          <w:marTop w:val="120"/>
          <w:marBottom w:val="0"/>
          <w:divBdr>
            <w:top w:val="none" w:sz="0" w:space="0" w:color="auto"/>
            <w:left w:val="none" w:sz="0" w:space="0" w:color="auto"/>
            <w:bottom w:val="none" w:sz="0" w:space="0" w:color="auto"/>
            <w:right w:val="none" w:sz="0" w:space="0" w:color="auto"/>
          </w:divBdr>
        </w:div>
        <w:div w:id="487986377">
          <w:marLeft w:val="0"/>
          <w:marRight w:val="0"/>
          <w:marTop w:val="120"/>
          <w:marBottom w:val="0"/>
          <w:divBdr>
            <w:top w:val="none" w:sz="0" w:space="0" w:color="auto"/>
            <w:left w:val="none" w:sz="0" w:space="0" w:color="auto"/>
            <w:bottom w:val="none" w:sz="0" w:space="0" w:color="auto"/>
            <w:right w:val="none" w:sz="0" w:space="0" w:color="auto"/>
          </w:divBdr>
        </w:div>
        <w:div w:id="1866359179">
          <w:marLeft w:val="0"/>
          <w:marRight w:val="0"/>
          <w:marTop w:val="120"/>
          <w:marBottom w:val="0"/>
          <w:divBdr>
            <w:top w:val="none" w:sz="0" w:space="0" w:color="auto"/>
            <w:left w:val="none" w:sz="0" w:space="0" w:color="auto"/>
            <w:bottom w:val="none" w:sz="0" w:space="0" w:color="auto"/>
            <w:right w:val="none" w:sz="0" w:space="0" w:color="auto"/>
          </w:divBdr>
        </w:div>
        <w:div w:id="601187434">
          <w:marLeft w:val="0"/>
          <w:marRight w:val="0"/>
          <w:marTop w:val="120"/>
          <w:marBottom w:val="0"/>
          <w:divBdr>
            <w:top w:val="none" w:sz="0" w:space="0" w:color="auto"/>
            <w:left w:val="none" w:sz="0" w:space="0" w:color="auto"/>
            <w:bottom w:val="none" w:sz="0" w:space="0" w:color="auto"/>
            <w:right w:val="none" w:sz="0" w:space="0" w:color="auto"/>
          </w:divBdr>
        </w:div>
        <w:div w:id="1564215637">
          <w:marLeft w:val="0"/>
          <w:marRight w:val="0"/>
          <w:marTop w:val="0"/>
          <w:marBottom w:val="192"/>
          <w:divBdr>
            <w:top w:val="none" w:sz="0" w:space="0" w:color="auto"/>
            <w:left w:val="none" w:sz="0" w:space="0" w:color="auto"/>
            <w:bottom w:val="none" w:sz="0" w:space="0" w:color="auto"/>
            <w:right w:val="none" w:sz="0" w:space="0" w:color="auto"/>
          </w:divBdr>
        </w:div>
        <w:div w:id="58330729">
          <w:marLeft w:val="0"/>
          <w:marRight w:val="0"/>
          <w:marTop w:val="120"/>
          <w:marBottom w:val="96"/>
          <w:divBdr>
            <w:top w:val="none" w:sz="0" w:space="0" w:color="auto"/>
            <w:left w:val="single" w:sz="24" w:space="0" w:color="CED3F1"/>
            <w:bottom w:val="none" w:sz="0" w:space="0" w:color="auto"/>
            <w:right w:val="none" w:sz="0" w:space="0" w:color="auto"/>
          </w:divBdr>
        </w:div>
        <w:div w:id="1540313680">
          <w:marLeft w:val="0"/>
          <w:marRight w:val="0"/>
          <w:marTop w:val="120"/>
          <w:marBottom w:val="0"/>
          <w:divBdr>
            <w:top w:val="none" w:sz="0" w:space="0" w:color="auto"/>
            <w:left w:val="none" w:sz="0" w:space="0" w:color="auto"/>
            <w:bottom w:val="none" w:sz="0" w:space="0" w:color="auto"/>
            <w:right w:val="none" w:sz="0" w:space="0" w:color="auto"/>
          </w:divBdr>
        </w:div>
        <w:div w:id="1929532155">
          <w:marLeft w:val="0"/>
          <w:marRight w:val="0"/>
          <w:marTop w:val="120"/>
          <w:marBottom w:val="0"/>
          <w:divBdr>
            <w:top w:val="none" w:sz="0" w:space="0" w:color="auto"/>
            <w:left w:val="none" w:sz="0" w:space="0" w:color="auto"/>
            <w:bottom w:val="none" w:sz="0" w:space="0" w:color="auto"/>
            <w:right w:val="none" w:sz="0" w:space="0" w:color="auto"/>
          </w:divBdr>
        </w:div>
      </w:divsChild>
    </w:div>
    <w:div w:id="2067685104">
      <w:bodyDiv w:val="1"/>
      <w:marLeft w:val="0"/>
      <w:marRight w:val="0"/>
      <w:marTop w:val="0"/>
      <w:marBottom w:val="0"/>
      <w:divBdr>
        <w:top w:val="none" w:sz="0" w:space="0" w:color="auto"/>
        <w:left w:val="none" w:sz="0" w:space="0" w:color="auto"/>
        <w:bottom w:val="none" w:sz="0" w:space="0" w:color="auto"/>
        <w:right w:val="none" w:sz="0" w:space="0" w:color="auto"/>
      </w:divBdr>
    </w:div>
    <w:div w:id="2077973218">
      <w:bodyDiv w:val="1"/>
      <w:marLeft w:val="0"/>
      <w:marRight w:val="0"/>
      <w:marTop w:val="0"/>
      <w:marBottom w:val="0"/>
      <w:divBdr>
        <w:top w:val="none" w:sz="0" w:space="0" w:color="auto"/>
        <w:left w:val="none" w:sz="0" w:space="0" w:color="auto"/>
        <w:bottom w:val="none" w:sz="0" w:space="0" w:color="auto"/>
        <w:right w:val="none" w:sz="0" w:space="0" w:color="auto"/>
      </w:divBdr>
      <w:divsChild>
        <w:div w:id="237446299">
          <w:marLeft w:val="0"/>
          <w:marRight w:val="0"/>
          <w:marTop w:val="120"/>
          <w:marBottom w:val="0"/>
          <w:divBdr>
            <w:top w:val="none" w:sz="0" w:space="0" w:color="auto"/>
            <w:left w:val="none" w:sz="0" w:space="0" w:color="auto"/>
            <w:bottom w:val="none" w:sz="0" w:space="0" w:color="auto"/>
            <w:right w:val="none" w:sz="0" w:space="0" w:color="auto"/>
          </w:divBdr>
        </w:div>
        <w:div w:id="577176443">
          <w:marLeft w:val="0"/>
          <w:marRight w:val="0"/>
          <w:marTop w:val="120"/>
          <w:marBottom w:val="0"/>
          <w:divBdr>
            <w:top w:val="none" w:sz="0" w:space="0" w:color="auto"/>
            <w:left w:val="none" w:sz="0" w:space="0" w:color="auto"/>
            <w:bottom w:val="none" w:sz="0" w:space="0" w:color="auto"/>
            <w:right w:val="none" w:sz="0" w:space="0" w:color="auto"/>
          </w:divBdr>
        </w:div>
        <w:div w:id="606813308">
          <w:marLeft w:val="0"/>
          <w:marRight w:val="0"/>
          <w:marTop w:val="120"/>
          <w:marBottom w:val="96"/>
          <w:divBdr>
            <w:top w:val="none" w:sz="0" w:space="0" w:color="auto"/>
            <w:left w:val="single" w:sz="24" w:space="0" w:color="CED3F1"/>
            <w:bottom w:val="none" w:sz="0" w:space="0" w:color="auto"/>
            <w:right w:val="none" w:sz="0" w:space="0" w:color="auto"/>
          </w:divBdr>
        </w:div>
        <w:div w:id="778372737">
          <w:marLeft w:val="0"/>
          <w:marRight w:val="0"/>
          <w:marTop w:val="120"/>
          <w:marBottom w:val="0"/>
          <w:divBdr>
            <w:top w:val="none" w:sz="0" w:space="0" w:color="auto"/>
            <w:left w:val="none" w:sz="0" w:space="0" w:color="auto"/>
            <w:bottom w:val="none" w:sz="0" w:space="0" w:color="auto"/>
            <w:right w:val="none" w:sz="0" w:space="0" w:color="auto"/>
          </w:divBdr>
        </w:div>
        <w:div w:id="844512353">
          <w:marLeft w:val="0"/>
          <w:marRight w:val="0"/>
          <w:marTop w:val="120"/>
          <w:marBottom w:val="0"/>
          <w:divBdr>
            <w:top w:val="none" w:sz="0" w:space="0" w:color="auto"/>
            <w:left w:val="none" w:sz="0" w:space="0" w:color="auto"/>
            <w:bottom w:val="none" w:sz="0" w:space="0" w:color="auto"/>
            <w:right w:val="none" w:sz="0" w:space="0" w:color="auto"/>
          </w:divBdr>
        </w:div>
        <w:div w:id="1013723998">
          <w:marLeft w:val="0"/>
          <w:marRight w:val="0"/>
          <w:marTop w:val="120"/>
          <w:marBottom w:val="0"/>
          <w:divBdr>
            <w:top w:val="none" w:sz="0" w:space="0" w:color="auto"/>
            <w:left w:val="none" w:sz="0" w:space="0" w:color="auto"/>
            <w:bottom w:val="none" w:sz="0" w:space="0" w:color="auto"/>
            <w:right w:val="none" w:sz="0" w:space="0" w:color="auto"/>
          </w:divBdr>
        </w:div>
        <w:div w:id="1133867782">
          <w:marLeft w:val="0"/>
          <w:marRight w:val="0"/>
          <w:marTop w:val="120"/>
          <w:marBottom w:val="0"/>
          <w:divBdr>
            <w:top w:val="none" w:sz="0" w:space="0" w:color="auto"/>
            <w:left w:val="none" w:sz="0" w:space="0" w:color="auto"/>
            <w:bottom w:val="none" w:sz="0" w:space="0" w:color="auto"/>
            <w:right w:val="none" w:sz="0" w:space="0" w:color="auto"/>
          </w:divBdr>
        </w:div>
        <w:div w:id="1170758395">
          <w:marLeft w:val="0"/>
          <w:marRight w:val="0"/>
          <w:marTop w:val="120"/>
          <w:marBottom w:val="0"/>
          <w:divBdr>
            <w:top w:val="none" w:sz="0" w:space="0" w:color="auto"/>
            <w:left w:val="none" w:sz="0" w:space="0" w:color="auto"/>
            <w:bottom w:val="none" w:sz="0" w:space="0" w:color="auto"/>
            <w:right w:val="none" w:sz="0" w:space="0" w:color="auto"/>
          </w:divBdr>
        </w:div>
        <w:div w:id="1182359906">
          <w:marLeft w:val="0"/>
          <w:marRight w:val="0"/>
          <w:marTop w:val="120"/>
          <w:marBottom w:val="0"/>
          <w:divBdr>
            <w:top w:val="none" w:sz="0" w:space="0" w:color="auto"/>
            <w:left w:val="none" w:sz="0" w:space="0" w:color="auto"/>
            <w:bottom w:val="none" w:sz="0" w:space="0" w:color="auto"/>
            <w:right w:val="none" w:sz="0" w:space="0" w:color="auto"/>
          </w:divBdr>
        </w:div>
        <w:div w:id="1407452742">
          <w:marLeft w:val="0"/>
          <w:marRight w:val="0"/>
          <w:marTop w:val="120"/>
          <w:marBottom w:val="0"/>
          <w:divBdr>
            <w:top w:val="none" w:sz="0" w:space="0" w:color="auto"/>
            <w:left w:val="none" w:sz="0" w:space="0" w:color="auto"/>
            <w:bottom w:val="none" w:sz="0" w:space="0" w:color="auto"/>
            <w:right w:val="none" w:sz="0" w:space="0" w:color="auto"/>
          </w:divBdr>
        </w:div>
        <w:div w:id="1417095182">
          <w:marLeft w:val="0"/>
          <w:marRight w:val="0"/>
          <w:marTop w:val="120"/>
          <w:marBottom w:val="0"/>
          <w:divBdr>
            <w:top w:val="none" w:sz="0" w:space="0" w:color="auto"/>
            <w:left w:val="none" w:sz="0" w:space="0" w:color="auto"/>
            <w:bottom w:val="none" w:sz="0" w:space="0" w:color="auto"/>
            <w:right w:val="none" w:sz="0" w:space="0" w:color="auto"/>
          </w:divBdr>
        </w:div>
        <w:div w:id="1492719319">
          <w:marLeft w:val="0"/>
          <w:marRight w:val="0"/>
          <w:marTop w:val="120"/>
          <w:marBottom w:val="0"/>
          <w:divBdr>
            <w:top w:val="none" w:sz="0" w:space="0" w:color="auto"/>
            <w:left w:val="none" w:sz="0" w:space="0" w:color="auto"/>
            <w:bottom w:val="none" w:sz="0" w:space="0" w:color="auto"/>
            <w:right w:val="none" w:sz="0" w:space="0" w:color="auto"/>
          </w:divBdr>
        </w:div>
        <w:div w:id="1602832131">
          <w:marLeft w:val="0"/>
          <w:marRight w:val="0"/>
          <w:marTop w:val="120"/>
          <w:marBottom w:val="0"/>
          <w:divBdr>
            <w:top w:val="none" w:sz="0" w:space="0" w:color="auto"/>
            <w:left w:val="none" w:sz="0" w:space="0" w:color="auto"/>
            <w:bottom w:val="none" w:sz="0" w:space="0" w:color="auto"/>
            <w:right w:val="none" w:sz="0" w:space="0" w:color="auto"/>
          </w:divBdr>
        </w:div>
        <w:div w:id="1974869856">
          <w:marLeft w:val="0"/>
          <w:marRight w:val="0"/>
          <w:marTop w:val="120"/>
          <w:marBottom w:val="0"/>
          <w:divBdr>
            <w:top w:val="none" w:sz="0" w:space="0" w:color="auto"/>
            <w:left w:val="none" w:sz="0" w:space="0" w:color="auto"/>
            <w:bottom w:val="none" w:sz="0" w:space="0" w:color="auto"/>
            <w:right w:val="none" w:sz="0" w:space="0" w:color="auto"/>
          </w:divBdr>
        </w:div>
        <w:div w:id="2046323464">
          <w:marLeft w:val="0"/>
          <w:marRight w:val="0"/>
          <w:marTop w:val="120"/>
          <w:marBottom w:val="0"/>
          <w:divBdr>
            <w:top w:val="none" w:sz="0" w:space="0" w:color="auto"/>
            <w:left w:val="none" w:sz="0" w:space="0" w:color="auto"/>
            <w:bottom w:val="none" w:sz="0" w:space="0" w:color="auto"/>
            <w:right w:val="none" w:sz="0" w:space="0" w:color="auto"/>
          </w:divBdr>
        </w:div>
        <w:div w:id="2147353697">
          <w:marLeft w:val="0"/>
          <w:marRight w:val="0"/>
          <w:marTop w:val="120"/>
          <w:marBottom w:val="0"/>
          <w:divBdr>
            <w:top w:val="none" w:sz="0" w:space="0" w:color="auto"/>
            <w:left w:val="none" w:sz="0" w:space="0" w:color="auto"/>
            <w:bottom w:val="none" w:sz="0" w:space="0" w:color="auto"/>
            <w:right w:val="none" w:sz="0" w:space="0" w:color="auto"/>
          </w:divBdr>
        </w:div>
      </w:divsChild>
    </w:div>
    <w:div w:id="2080050326">
      <w:bodyDiv w:val="1"/>
      <w:marLeft w:val="0"/>
      <w:marRight w:val="0"/>
      <w:marTop w:val="0"/>
      <w:marBottom w:val="0"/>
      <w:divBdr>
        <w:top w:val="none" w:sz="0" w:space="0" w:color="auto"/>
        <w:left w:val="none" w:sz="0" w:space="0" w:color="auto"/>
        <w:bottom w:val="none" w:sz="0" w:space="0" w:color="auto"/>
        <w:right w:val="none" w:sz="0" w:space="0" w:color="auto"/>
      </w:divBdr>
    </w:div>
    <w:div w:id="2101900246">
      <w:bodyDiv w:val="1"/>
      <w:marLeft w:val="0"/>
      <w:marRight w:val="0"/>
      <w:marTop w:val="0"/>
      <w:marBottom w:val="0"/>
      <w:divBdr>
        <w:top w:val="none" w:sz="0" w:space="0" w:color="auto"/>
        <w:left w:val="none" w:sz="0" w:space="0" w:color="auto"/>
        <w:bottom w:val="none" w:sz="0" w:space="0" w:color="auto"/>
        <w:right w:val="none" w:sz="0" w:space="0" w:color="auto"/>
      </w:divBdr>
      <w:divsChild>
        <w:div w:id="60520916">
          <w:marLeft w:val="0"/>
          <w:marRight w:val="0"/>
          <w:marTop w:val="120"/>
          <w:marBottom w:val="0"/>
          <w:divBdr>
            <w:top w:val="none" w:sz="0" w:space="0" w:color="auto"/>
            <w:left w:val="none" w:sz="0" w:space="0" w:color="auto"/>
            <w:bottom w:val="none" w:sz="0" w:space="0" w:color="auto"/>
            <w:right w:val="none" w:sz="0" w:space="0" w:color="auto"/>
          </w:divBdr>
        </w:div>
        <w:div w:id="1834908567">
          <w:marLeft w:val="0"/>
          <w:marRight w:val="0"/>
          <w:marTop w:val="120"/>
          <w:marBottom w:val="0"/>
          <w:divBdr>
            <w:top w:val="none" w:sz="0" w:space="0" w:color="auto"/>
            <w:left w:val="none" w:sz="0" w:space="0" w:color="auto"/>
            <w:bottom w:val="none" w:sz="0" w:space="0" w:color="auto"/>
            <w:right w:val="none" w:sz="0" w:space="0" w:color="auto"/>
          </w:divBdr>
        </w:div>
        <w:div w:id="31852132">
          <w:marLeft w:val="0"/>
          <w:marRight w:val="0"/>
          <w:marTop w:val="120"/>
          <w:marBottom w:val="0"/>
          <w:divBdr>
            <w:top w:val="none" w:sz="0" w:space="0" w:color="auto"/>
            <w:left w:val="none" w:sz="0" w:space="0" w:color="auto"/>
            <w:bottom w:val="none" w:sz="0" w:space="0" w:color="auto"/>
            <w:right w:val="none" w:sz="0" w:space="0" w:color="auto"/>
          </w:divBdr>
        </w:div>
        <w:div w:id="764762509">
          <w:marLeft w:val="0"/>
          <w:marRight w:val="0"/>
          <w:marTop w:val="120"/>
          <w:marBottom w:val="0"/>
          <w:divBdr>
            <w:top w:val="none" w:sz="0" w:space="0" w:color="auto"/>
            <w:left w:val="none" w:sz="0" w:space="0" w:color="auto"/>
            <w:bottom w:val="none" w:sz="0" w:space="0" w:color="auto"/>
            <w:right w:val="none" w:sz="0" w:space="0" w:color="auto"/>
          </w:divBdr>
        </w:div>
        <w:div w:id="167259857">
          <w:marLeft w:val="0"/>
          <w:marRight w:val="0"/>
          <w:marTop w:val="0"/>
          <w:marBottom w:val="192"/>
          <w:divBdr>
            <w:top w:val="none" w:sz="0" w:space="0" w:color="auto"/>
            <w:left w:val="none" w:sz="0" w:space="0" w:color="auto"/>
            <w:bottom w:val="none" w:sz="0" w:space="0" w:color="auto"/>
            <w:right w:val="none" w:sz="0" w:space="0" w:color="auto"/>
          </w:divBdr>
        </w:div>
        <w:div w:id="272514237">
          <w:marLeft w:val="0"/>
          <w:marRight w:val="0"/>
          <w:marTop w:val="120"/>
          <w:marBottom w:val="96"/>
          <w:divBdr>
            <w:top w:val="none" w:sz="0" w:space="0" w:color="auto"/>
            <w:left w:val="single" w:sz="24" w:space="0" w:color="CED3F1"/>
            <w:bottom w:val="none" w:sz="0" w:space="0" w:color="auto"/>
            <w:right w:val="none" w:sz="0" w:space="0" w:color="auto"/>
          </w:divBdr>
        </w:div>
        <w:div w:id="752047618">
          <w:marLeft w:val="0"/>
          <w:marRight w:val="0"/>
          <w:marTop w:val="120"/>
          <w:marBottom w:val="0"/>
          <w:divBdr>
            <w:top w:val="none" w:sz="0" w:space="0" w:color="auto"/>
            <w:left w:val="none" w:sz="0" w:space="0" w:color="auto"/>
            <w:bottom w:val="none" w:sz="0" w:space="0" w:color="auto"/>
            <w:right w:val="none" w:sz="0" w:space="0" w:color="auto"/>
          </w:divBdr>
        </w:div>
        <w:div w:id="934940784">
          <w:marLeft w:val="0"/>
          <w:marRight w:val="0"/>
          <w:marTop w:val="120"/>
          <w:marBottom w:val="0"/>
          <w:divBdr>
            <w:top w:val="none" w:sz="0" w:space="0" w:color="auto"/>
            <w:left w:val="none" w:sz="0" w:space="0" w:color="auto"/>
            <w:bottom w:val="none" w:sz="0" w:space="0" w:color="auto"/>
            <w:right w:val="none" w:sz="0" w:space="0" w:color="auto"/>
          </w:divBdr>
        </w:div>
        <w:div w:id="519130427">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tiff"/><Relationship Id="rId18" Type="http://schemas.openxmlformats.org/officeDocument/2006/relationships/header" Target="header1.xml"/><Relationship Id="rId26" Type="http://schemas.openxmlformats.org/officeDocument/2006/relationships/hyperlink" Target="http://www.consultant.ru/document/cons_doc_LAW_2875/" TargetMode="Externa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tiff"/><Relationship Id="rId17" Type="http://schemas.openxmlformats.org/officeDocument/2006/relationships/image" Target="media/image9.png"/><Relationship Id="rId25" Type="http://schemas.openxmlformats.org/officeDocument/2006/relationships/hyperlink" Target="consultantplus://offline/ref=D180352582A5E1EF3E5F650E04219B475A1F1A90FE5C7CDE5FDD912F3157DEE4ACE3733163A0B80FF12B89U7P3K" TargetMode="External"/><Relationship Id="rId33" Type="http://schemas.openxmlformats.org/officeDocument/2006/relationships/hyperlink" Target="consultantplus://offline/ref=46148816BF0EC01800EE4B3A9CF1FE9FE3BB2056452EB2D500CA0A02A9xAuBJ" TargetMode="Externa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eader" Target="header2.xml"/><Relationship Id="rId29" Type="http://schemas.openxmlformats.org/officeDocument/2006/relationships/hyperlink" Target="http://www.consultant.ru/document/cons_doc_LAW_342030/97b53e5e83b761f9df5902551a4114f85618df27/"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tiff"/><Relationship Id="rId24" Type="http://schemas.openxmlformats.org/officeDocument/2006/relationships/hyperlink" Target="consultantplus://offline/ref=D180352582A5E1EF3E5F7B03124DC44F5F17479AF85275810A82CA72665ED4B3EBAC2A7327ACB80AUFP5K" TargetMode="External"/><Relationship Id="rId32" Type="http://schemas.openxmlformats.org/officeDocument/2006/relationships/hyperlink" Target="consultantplus://offline/ref=2456C14A23B906D47083E2D625590C6D35CB361BACF316BDF7B4A7B5CCkB5EI" TargetMode="External"/><Relationship Id="rId5" Type="http://schemas.openxmlformats.org/officeDocument/2006/relationships/settings" Target="settings.xml"/><Relationship Id="rId15" Type="http://schemas.openxmlformats.org/officeDocument/2006/relationships/image" Target="media/image7.tiff"/><Relationship Id="rId23" Type="http://schemas.openxmlformats.org/officeDocument/2006/relationships/hyperlink" Target="consultantplus://offline/ref=D180352582A5E1EF3E5F7B03124DC44F5F17479DF85275810A82CA72665ED4B3EBAC2A7327ADB906UFP1K" TargetMode="External"/><Relationship Id="rId28" Type="http://schemas.openxmlformats.org/officeDocument/2006/relationships/hyperlink" Target="http://www.consultant.ru/document/cons_doc_LAW_2875/" TargetMode="External"/><Relationship Id="rId10" Type="http://schemas.openxmlformats.org/officeDocument/2006/relationships/image" Target="media/image2.png"/><Relationship Id="rId19" Type="http://schemas.openxmlformats.org/officeDocument/2006/relationships/footer" Target="footer1.xml"/><Relationship Id="rId31" Type="http://schemas.openxmlformats.org/officeDocument/2006/relationships/hyperlink" Target="consultantplus://offline/ref=2456C14A23B906D47083E2D625590C6D35CB361BACFA16BDF7B4A7B5CCkB5EI" TargetMode="External"/><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image" Target="media/image6.tiff"/><Relationship Id="rId22" Type="http://schemas.openxmlformats.org/officeDocument/2006/relationships/hyperlink" Target="consultantplus://offline/ref=D180352582A5E1EF3E5F7B03124DC44F5F17469AFB5C75810A82CA72665ED4B3EBAC2A7327ADBC0EUFP4K" TargetMode="External"/><Relationship Id="rId27" Type="http://schemas.openxmlformats.org/officeDocument/2006/relationships/hyperlink" Target="http://www.consultant.ru/document/cons_doc_LAW_215730/" TargetMode="External"/><Relationship Id="rId30" Type="http://schemas.openxmlformats.org/officeDocument/2006/relationships/hyperlink" Target="http://www.consultant.ru/document/cons_doc_LAW_302809/"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49587-348F-42C4-AD89-FEBC39CC0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32</Pages>
  <Words>10978</Words>
  <Characters>62578</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Заявление на допуск</vt:lpstr>
    </vt:vector>
  </TitlesOfParts>
  <Company>MoBIL GROUP</Company>
  <LinksUpToDate>false</LinksUpToDate>
  <CharactersWithSpaces>73410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Заявление на допуск</dc:title>
  <dc:creator>НП "ОборонСтрой"</dc:creator>
  <cp:lastModifiedBy>Пользователь Windows</cp:lastModifiedBy>
  <cp:revision>23</cp:revision>
  <cp:lastPrinted>2020-11-09T07:47:00Z</cp:lastPrinted>
  <dcterms:created xsi:type="dcterms:W3CDTF">2020-10-15T08:40:00Z</dcterms:created>
  <dcterms:modified xsi:type="dcterms:W3CDTF">2020-11-24T09:55:00Z</dcterms:modified>
</cp:coreProperties>
</file>